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1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</w:p>
    <w:p w:rsidR="00FC60A8" w:rsidRPr="00763CF1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:rsidR="00B22D37" w:rsidRPr="00763CF1" w:rsidRDefault="00B22D37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745956" w:rsidRDefault="00055402" w:rsidP="00763CF1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Anna Niedzielska</w:t>
      </w:r>
    </w:p>
    <w:p w:rsidR="008A3918" w:rsidRPr="00763CF1" w:rsidRDefault="008A3918" w:rsidP="00763CF1">
      <w:pPr>
        <w:spacing w:after="0"/>
        <w:ind w:firstLine="708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UCHWAŁA ZG PTT </w:t>
      </w:r>
    </w:p>
    <w:p w:rsidR="008641C3" w:rsidRDefault="00C96144" w:rsidP="00E532CD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PTT </w:t>
      </w:r>
      <w:r w:rsidR="00055402">
        <w:rPr>
          <w:rFonts w:ascii="Arial" w:hAnsi="Arial" w:cs="Arial"/>
          <w:i/>
        </w:rPr>
        <w:t xml:space="preserve"> postanawia </w:t>
      </w:r>
      <w:r w:rsidR="008641C3">
        <w:rPr>
          <w:rFonts w:ascii="Arial" w:hAnsi="Arial" w:cs="Arial"/>
          <w:i/>
        </w:rPr>
        <w:t xml:space="preserve"> uzupełnić </w:t>
      </w:r>
      <w:r w:rsidR="003E4E40">
        <w:rPr>
          <w:rFonts w:ascii="Arial" w:hAnsi="Arial" w:cs="Arial"/>
          <w:i/>
        </w:rPr>
        <w:t xml:space="preserve"> </w:t>
      </w:r>
      <w:r w:rsidR="008641C3">
        <w:rPr>
          <w:rFonts w:ascii="Arial" w:hAnsi="Arial" w:cs="Arial"/>
          <w:i/>
        </w:rPr>
        <w:t xml:space="preserve">wprowadzoną </w:t>
      </w:r>
      <w:r w:rsidR="00297DAD">
        <w:rPr>
          <w:rFonts w:ascii="Arial" w:hAnsi="Arial" w:cs="Arial"/>
          <w:i/>
        </w:rPr>
        <w:t>zmianę</w:t>
      </w:r>
      <w:r w:rsidR="008C6581">
        <w:rPr>
          <w:rFonts w:ascii="Arial" w:hAnsi="Arial" w:cs="Arial"/>
          <w:i/>
        </w:rPr>
        <w:t xml:space="preserve"> </w:t>
      </w:r>
      <w:r w:rsidR="008641C3">
        <w:rPr>
          <w:rFonts w:ascii="Arial" w:hAnsi="Arial" w:cs="Arial"/>
          <w:i/>
        </w:rPr>
        <w:t xml:space="preserve">(uchwała nr 25/2018) </w:t>
      </w:r>
    </w:p>
    <w:p w:rsidR="008641C3" w:rsidRDefault="008C6581" w:rsidP="008641C3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 Systemie PREMIUM </w:t>
      </w:r>
      <w:r w:rsidR="00297DAD">
        <w:rPr>
          <w:rFonts w:ascii="Arial" w:hAnsi="Arial" w:cs="Arial"/>
          <w:i/>
        </w:rPr>
        <w:t xml:space="preserve">w punkcie 1.4 </w:t>
      </w:r>
      <w:r>
        <w:rPr>
          <w:rFonts w:ascii="Arial" w:hAnsi="Arial" w:cs="Arial"/>
          <w:i/>
        </w:rPr>
        <w:t>zgodnie z załącznikiem.</w:t>
      </w:r>
    </w:p>
    <w:p w:rsidR="000B519D" w:rsidRDefault="008C6581" w:rsidP="008641C3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Nowe zapisy zostały zaznaczone na kolor zielony.</w:t>
      </w:r>
    </w:p>
    <w:p w:rsidR="00452C94" w:rsidRDefault="00A60B38" w:rsidP="00DA3E52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</w:t>
      </w:r>
      <w:r w:rsidR="00F07A23">
        <w:rPr>
          <w:rFonts w:ascii="Arial" w:hAnsi="Arial" w:cs="Arial"/>
          <w:i/>
        </w:rPr>
        <w:t>wchod</w:t>
      </w:r>
      <w:r w:rsidR="00E32731">
        <w:rPr>
          <w:rFonts w:ascii="Arial" w:hAnsi="Arial" w:cs="Arial"/>
          <w:i/>
        </w:rPr>
        <w:t xml:space="preserve">zi w życie z dniem </w:t>
      </w:r>
      <w:r w:rsidR="00C46589">
        <w:rPr>
          <w:rFonts w:ascii="Arial" w:hAnsi="Arial" w:cs="Arial"/>
          <w:i/>
        </w:rPr>
        <w:t>1 kwietnia 2018r.</w:t>
      </w:r>
      <w:r>
        <w:rPr>
          <w:rFonts w:ascii="Arial" w:hAnsi="Arial" w:cs="Arial"/>
          <w:i/>
        </w:rPr>
        <w:t xml:space="preserve"> i podlega opublikowaniu na stronie </w:t>
      </w:r>
      <w:hyperlink r:id="rId8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  <w:r w:rsidR="00DA3E52">
        <w:rPr>
          <w:rFonts w:ascii="Arial" w:hAnsi="Arial" w:cs="Arial"/>
          <w:i/>
        </w:rPr>
        <w:t>.</w:t>
      </w:r>
    </w:p>
    <w:p w:rsidR="008A3918" w:rsidRDefault="008A3918" w:rsidP="00DA3E52">
      <w:pPr>
        <w:spacing w:after="0"/>
        <w:ind w:left="708"/>
        <w:rPr>
          <w:rFonts w:ascii="Arial" w:hAnsi="Arial" w:cs="Arial"/>
          <w:i/>
        </w:rPr>
      </w:pPr>
    </w:p>
    <w:p w:rsidR="008A3918" w:rsidRDefault="008A3918" w:rsidP="00DA3E52">
      <w:pPr>
        <w:spacing w:after="0"/>
        <w:ind w:left="708"/>
        <w:rPr>
          <w:rFonts w:ascii="Arial" w:hAnsi="Arial" w:cs="Arial"/>
          <w:i/>
        </w:rPr>
      </w:pPr>
    </w:p>
    <w:p w:rsidR="008A3918" w:rsidRDefault="008A3918" w:rsidP="00DA3E52">
      <w:pPr>
        <w:spacing w:after="0"/>
        <w:ind w:left="708"/>
        <w:rPr>
          <w:rFonts w:ascii="Arial" w:hAnsi="Arial" w:cs="Arial"/>
          <w:i/>
        </w:rPr>
      </w:pPr>
    </w:p>
    <w:p w:rsidR="00A60B38" w:rsidRDefault="00452C94" w:rsidP="00B22D37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8641C3" w:rsidRDefault="00297DAD" w:rsidP="008641C3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="008641C3">
        <w:rPr>
          <w:rFonts w:ascii="Arial" w:hAnsi="Arial" w:cs="Arial"/>
          <w:i/>
        </w:rPr>
        <w:t xml:space="preserve">Wprowadzenie możliwości startu par klasy niższej danej kategorii wiekowej z klasą </w:t>
      </w:r>
    </w:p>
    <w:p w:rsidR="008641C3" w:rsidRDefault="008641C3" w:rsidP="008641C3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wyższą tej samej kategorii- w jednym przypadku wyklucza zdobycie punktów </w:t>
      </w:r>
    </w:p>
    <w:p w:rsidR="008454C6" w:rsidRDefault="008641C3" w:rsidP="008641C3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PREMIUM.</w:t>
      </w:r>
    </w:p>
    <w:p w:rsidR="008641C3" w:rsidRDefault="008641C3" w:rsidP="008641C3">
      <w:pPr>
        <w:spacing w:after="0"/>
        <w:rPr>
          <w:rFonts w:ascii="Arial" w:hAnsi="Arial" w:cs="Arial"/>
          <w:i/>
        </w:rPr>
      </w:pPr>
    </w:p>
    <w:p w:rsidR="008641C3" w:rsidRDefault="008641C3" w:rsidP="008641C3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związku z tym konieczne jest uzupełnienie zapisu w pkt.1.4 Systemu Premium:</w:t>
      </w:r>
    </w:p>
    <w:p w:rsidR="008641C3" w:rsidRDefault="008641C3" w:rsidP="008641C3">
      <w:pPr>
        <w:spacing w:after="0"/>
      </w:pPr>
      <w:r>
        <w:rPr>
          <w:rFonts w:ascii="Arial" w:hAnsi="Arial" w:cs="Arial"/>
          <w:i/>
        </w:rPr>
        <w:t xml:space="preserve">          </w:t>
      </w:r>
      <w:r>
        <w:t>System PREMIUM:</w:t>
      </w:r>
    </w:p>
    <w:p w:rsidR="008641C3" w:rsidRDefault="008641C3" w:rsidP="008641C3">
      <w:pPr>
        <w:spacing w:after="0"/>
        <w:ind w:left="851" w:hanging="567"/>
        <w:jc w:val="both"/>
        <w:rPr>
          <w:rFonts w:eastAsia="Times New Roman" w:cs="Arial"/>
        </w:rPr>
      </w:pPr>
      <w:r w:rsidRPr="002C3BFF">
        <w:rPr>
          <w:rFonts w:eastAsia="Times New Roman" w:cs="Arial"/>
        </w:rPr>
        <w:t>1.4.      Dopuszcza się -</w:t>
      </w:r>
      <w:r>
        <w:rPr>
          <w:rFonts w:eastAsia="Times New Roman" w:cs="Arial"/>
        </w:rPr>
        <w:t xml:space="preserve"> </w:t>
      </w:r>
      <w:r w:rsidRPr="002C3BFF">
        <w:rPr>
          <w:rFonts w:eastAsia="Times New Roman" w:cs="Arial"/>
        </w:rPr>
        <w:t xml:space="preserve">w klasie </w:t>
      </w:r>
      <w:r w:rsidRPr="00605F95">
        <w:rPr>
          <w:rFonts w:eastAsia="Times New Roman" w:cs="Arial"/>
        </w:rPr>
        <w:t>niższej tej samej kategorii wiekowej -</w:t>
      </w:r>
      <w:r w:rsidRPr="002C3BFF">
        <w:rPr>
          <w:rFonts w:eastAsia="Times New Roman" w:cs="Arial"/>
        </w:rPr>
        <w:t xml:space="preserve"> możliwość zdobywania </w:t>
      </w:r>
    </w:p>
    <w:p w:rsidR="008641C3" w:rsidRDefault="008641C3" w:rsidP="008641C3">
      <w:pPr>
        <w:spacing w:after="0"/>
        <w:ind w:left="851" w:hanging="567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             </w:t>
      </w:r>
      <w:r w:rsidRPr="002C3BFF">
        <w:rPr>
          <w:rFonts w:eastAsia="Times New Roman" w:cs="Arial"/>
        </w:rPr>
        <w:t>przez pary punktów PREMIUM poprzez</w:t>
      </w:r>
      <w:r>
        <w:rPr>
          <w:rFonts w:eastAsia="Times New Roman" w:cs="Arial"/>
        </w:rPr>
        <w:t xml:space="preserve"> start łącznie z klasą </w:t>
      </w:r>
      <w:r w:rsidRPr="00605F95">
        <w:rPr>
          <w:rFonts w:eastAsia="Times New Roman" w:cs="Arial"/>
        </w:rPr>
        <w:t>o jedną wyższą</w:t>
      </w:r>
      <w:r w:rsidRPr="002C3BFF">
        <w:rPr>
          <w:rFonts w:eastAsia="Times New Roman" w:cs="Arial"/>
        </w:rPr>
        <w:t xml:space="preserve"> w tej samej</w:t>
      </w:r>
    </w:p>
    <w:p w:rsidR="008641C3" w:rsidRPr="00605F95" w:rsidRDefault="008641C3" w:rsidP="008641C3">
      <w:pPr>
        <w:spacing w:after="0"/>
        <w:ind w:left="851" w:hanging="567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        </w:t>
      </w:r>
      <w:r w:rsidRPr="002C3BFF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   </w:t>
      </w:r>
      <w:r w:rsidRPr="002C3BFF">
        <w:rPr>
          <w:rFonts w:eastAsia="Times New Roman" w:cs="Arial"/>
        </w:rPr>
        <w:t xml:space="preserve">kategorii wiekowej  oraz zgodnie </w:t>
      </w:r>
      <w:r>
        <w:rPr>
          <w:rFonts w:eastAsia="Times New Roman" w:cs="Arial"/>
        </w:rPr>
        <w:t xml:space="preserve"> </w:t>
      </w:r>
      <w:r w:rsidRPr="002C3BFF">
        <w:rPr>
          <w:rFonts w:eastAsia="Times New Roman" w:cs="Arial"/>
        </w:rPr>
        <w:t xml:space="preserve">z </w:t>
      </w:r>
      <w:r>
        <w:rPr>
          <w:rFonts w:eastAsia="Times New Roman" w:cs="Arial"/>
        </w:rPr>
        <w:t xml:space="preserve">  </w:t>
      </w:r>
      <w:r w:rsidRPr="002C3BFF">
        <w:rPr>
          <w:rFonts w:eastAsia="Times New Roman" w:cs="Arial"/>
        </w:rPr>
        <w:t xml:space="preserve">zasadami rywalizacji  tanecznej dla klasy </w:t>
      </w:r>
      <w:r w:rsidRPr="00605F95">
        <w:rPr>
          <w:rFonts w:eastAsia="Times New Roman" w:cs="Arial"/>
        </w:rPr>
        <w:t xml:space="preserve">wyższej. </w:t>
      </w:r>
    </w:p>
    <w:p w:rsidR="008641C3" w:rsidRDefault="008641C3" w:rsidP="008641C3">
      <w:pPr>
        <w:spacing w:after="0"/>
        <w:ind w:left="851" w:hanging="567"/>
        <w:jc w:val="both"/>
        <w:rPr>
          <w:rFonts w:eastAsia="Times New Roman" w:cs="Arial"/>
          <w:color w:val="00B050"/>
        </w:rPr>
      </w:pPr>
      <w:r>
        <w:rPr>
          <w:rFonts w:eastAsia="Times New Roman" w:cs="Arial"/>
        </w:rPr>
        <w:t xml:space="preserve">            </w:t>
      </w:r>
      <w:r w:rsidRPr="00605F95">
        <w:rPr>
          <w:rFonts w:eastAsia="Times New Roman" w:cs="Arial"/>
          <w:color w:val="00B050"/>
        </w:rPr>
        <w:t>Wyjątek w zakresie możliwości zdobycia punktów PR</w:t>
      </w:r>
      <w:r>
        <w:rPr>
          <w:rFonts w:eastAsia="Times New Roman" w:cs="Arial"/>
          <w:color w:val="00B050"/>
        </w:rPr>
        <w:t>EMIUM stanowi przypadek gdy para</w:t>
      </w:r>
      <w:r w:rsidRPr="00605F95">
        <w:rPr>
          <w:rFonts w:eastAsia="Times New Roman" w:cs="Arial"/>
          <w:color w:val="00B050"/>
        </w:rPr>
        <w:t xml:space="preserve"> </w:t>
      </w:r>
      <w:r>
        <w:rPr>
          <w:rFonts w:eastAsia="Times New Roman" w:cs="Arial"/>
          <w:color w:val="00B050"/>
        </w:rPr>
        <w:t xml:space="preserve">   </w:t>
      </w:r>
    </w:p>
    <w:p w:rsidR="008641C3" w:rsidRDefault="008641C3" w:rsidP="008641C3">
      <w:pPr>
        <w:spacing w:after="0"/>
        <w:ind w:left="851" w:hanging="567"/>
        <w:jc w:val="both"/>
        <w:rPr>
          <w:rFonts w:eastAsia="Times New Roman" w:cs="Arial"/>
          <w:color w:val="00B050"/>
        </w:rPr>
      </w:pPr>
      <w:r>
        <w:rPr>
          <w:rFonts w:eastAsia="Times New Roman" w:cs="Arial"/>
          <w:color w:val="00B050"/>
        </w:rPr>
        <w:t xml:space="preserve">            </w:t>
      </w:r>
      <w:r w:rsidR="000D1365" w:rsidRPr="00605F95">
        <w:rPr>
          <w:rFonts w:eastAsia="Times New Roman" w:cs="Arial"/>
          <w:color w:val="00B050"/>
        </w:rPr>
        <w:t>K</w:t>
      </w:r>
      <w:r w:rsidRPr="00605F95">
        <w:rPr>
          <w:rFonts w:eastAsia="Times New Roman" w:cs="Arial"/>
          <w:color w:val="00B050"/>
        </w:rPr>
        <w:t>lasy</w:t>
      </w:r>
      <w:r w:rsidR="000D1365">
        <w:rPr>
          <w:rFonts w:eastAsia="Times New Roman" w:cs="Arial"/>
          <w:color w:val="00B050"/>
        </w:rPr>
        <w:t>,</w:t>
      </w:r>
      <w:r w:rsidRPr="00605F95">
        <w:rPr>
          <w:rFonts w:eastAsia="Times New Roman" w:cs="Arial"/>
          <w:color w:val="00B050"/>
        </w:rPr>
        <w:t xml:space="preserve"> dla której Premium liczone jest w kombinacji</w:t>
      </w:r>
      <w:r>
        <w:rPr>
          <w:rFonts w:eastAsia="Times New Roman" w:cs="Arial"/>
          <w:color w:val="00B050"/>
        </w:rPr>
        <w:t>, zgłosi swój start w klasie</w:t>
      </w:r>
      <w:r w:rsidRPr="00605F95">
        <w:rPr>
          <w:rFonts w:eastAsia="Times New Roman" w:cs="Arial"/>
          <w:color w:val="00B050"/>
        </w:rPr>
        <w:t>,</w:t>
      </w:r>
    </w:p>
    <w:p w:rsidR="008641C3" w:rsidRDefault="008641C3" w:rsidP="008641C3">
      <w:pPr>
        <w:spacing w:after="0"/>
        <w:ind w:left="851" w:hanging="567"/>
        <w:jc w:val="both"/>
        <w:rPr>
          <w:rFonts w:eastAsia="Times New Roman" w:cs="Arial"/>
          <w:color w:val="00B050"/>
        </w:rPr>
      </w:pPr>
      <w:r>
        <w:rPr>
          <w:rFonts w:eastAsia="Times New Roman" w:cs="Arial"/>
          <w:color w:val="00B050"/>
        </w:rPr>
        <w:t xml:space="preserve">            </w:t>
      </w:r>
      <w:r w:rsidRPr="00605F95">
        <w:rPr>
          <w:rFonts w:eastAsia="Times New Roman" w:cs="Arial"/>
          <w:color w:val="00B050"/>
        </w:rPr>
        <w:t>w której</w:t>
      </w:r>
      <w:r>
        <w:rPr>
          <w:rFonts w:eastAsia="Times New Roman" w:cs="Arial"/>
          <w:color w:val="00B050"/>
        </w:rPr>
        <w:t xml:space="preserve"> </w:t>
      </w:r>
      <w:r w:rsidRPr="00605F95">
        <w:rPr>
          <w:rFonts w:eastAsia="Times New Roman" w:cs="Arial"/>
          <w:color w:val="00B050"/>
        </w:rPr>
        <w:t>Premium przyznawane jest w stylach</w:t>
      </w:r>
      <w:r>
        <w:rPr>
          <w:rFonts w:eastAsia="Times New Roman" w:cs="Arial"/>
          <w:color w:val="00B050"/>
        </w:rPr>
        <w:t xml:space="preserve">  np. para kat 12-13 E zatańczy w 12-13 D</w:t>
      </w:r>
      <w:r w:rsidRPr="00605F95">
        <w:rPr>
          <w:rFonts w:eastAsia="Times New Roman" w:cs="Arial"/>
          <w:color w:val="00B050"/>
        </w:rPr>
        <w:t>.</w:t>
      </w:r>
    </w:p>
    <w:p w:rsidR="008641C3" w:rsidRDefault="008641C3" w:rsidP="008641C3">
      <w:pPr>
        <w:spacing w:after="0"/>
        <w:ind w:left="851" w:hanging="567"/>
        <w:jc w:val="both"/>
        <w:rPr>
          <w:rFonts w:eastAsia="Times New Roman" w:cs="Arial"/>
          <w:color w:val="00B050"/>
        </w:rPr>
      </w:pPr>
      <w:r>
        <w:rPr>
          <w:rFonts w:eastAsia="Times New Roman" w:cs="Arial"/>
          <w:color w:val="00B050"/>
        </w:rPr>
        <w:t xml:space="preserve">            W takim przypadku start jest ważny,</w:t>
      </w:r>
      <w:r w:rsidR="000D1365">
        <w:rPr>
          <w:rFonts w:eastAsia="Times New Roman" w:cs="Arial"/>
          <w:color w:val="00B050"/>
        </w:rPr>
        <w:t xml:space="preserve"> </w:t>
      </w:r>
      <w:r>
        <w:rPr>
          <w:rFonts w:eastAsia="Times New Roman" w:cs="Arial"/>
          <w:color w:val="00B050"/>
        </w:rPr>
        <w:t>ale bez możliwości zdobycia  przez parę punktu</w:t>
      </w:r>
    </w:p>
    <w:p w:rsidR="008641C3" w:rsidRPr="00605F95" w:rsidRDefault="008641C3" w:rsidP="008641C3">
      <w:pPr>
        <w:spacing w:after="0"/>
        <w:ind w:left="851" w:hanging="567"/>
        <w:jc w:val="both"/>
        <w:rPr>
          <w:rFonts w:eastAsia="Times New Roman" w:cs="Arial"/>
          <w:color w:val="00B050"/>
        </w:rPr>
      </w:pPr>
      <w:r>
        <w:rPr>
          <w:rFonts w:eastAsia="Times New Roman" w:cs="Arial"/>
          <w:color w:val="00B050"/>
        </w:rPr>
        <w:t xml:space="preserve">            PREMIUM.</w:t>
      </w:r>
    </w:p>
    <w:p w:rsidR="00297DAD" w:rsidRDefault="00297DAD" w:rsidP="00763CF1">
      <w:pPr>
        <w:spacing w:after="0"/>
        <w:rPr>
          <w:rFonts w:ascii="Arial" w:hAnsi="Arial" w:cs="Arial"/>
          <w:i/>
        </w:rPr>
      </w:pPr>
    </w:p>
    <w:p w:rsidR="00763CF1" w:rsidRPr="00763CF1" w:rsidRDefault="00FD2BF2" w:rsidP="00763CF1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</w:t>
      </w:r>
      <w:r w:rsidR="00763CF1" w:rsidRPr="00763CF1">
        <w:rPr>
          <w:rFonts w:ascii="Arial" w:hAnsi="Arial" w:cs="Arial"/>
          <w:b/>
          <w:i/>
        </w:rPr>
        <w:t>Konsultacja:</w:t>
      </w:r>
    </w:p>
    <w:p w:rsidR="00452C94" w:rsidRDefault="008C6581" w:rsidP="00B22D37">
      <w:pPr>
        <w:spacing w:after="0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 xml:space="preserve"> Janusz Biały</w:t>
      </w:r>
    </w:p>
    <w:p w:rsidR="00C46589" w:rsidRPr="00763CF1" w:rsidRDefault="00C46589" w:rsidP="00B22D3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Zenon </w:t>
      </w:r>
      <w:proofErr w:type="spellStart"/>
      <w:r>
        <w:rPr>
          <w:rFonts w:ascii="Arial" w:hAnsi="Arial" w:cs="Arial"/>
          <w:i/>
        </w:rPr>
        <w:t>Gardyańczyk</w:t>
      </w:r>
      <w:proofErr w:type="spellEnd"/>
    </w:p>
    <w:sectPr w:rsidR="00C46589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654" w:rsidRDefault="00927654" w:rsidP="008C1002">
      <w:pPr>
        <w:spacing w:after="0" w:line="240" w:lineRule="auto"/>
      </w:pPr>
      <w:r>
        <w:separator/>
      </w:r>
    </w:p>
  </w:endnote>
  <w:endnote w:type="continuationSeparator" w:id="0">
    <w:p w:rsidR="00927654" w:rsidRDefault="00927654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654" w:rsidRDefault="00927654" w:rsidP="008C1002">
      <w:pPr>
        <w:spacing w:after="0" w:line="240" w:lineRule="auto"/>
      </w:pPr>
      <w:r>
        <w:separator/>
      </w:r>
    </w:p>
  </w:footnote>
  <w:footnote w:type="continuationSeparator" w:id="0">
    <w:p w:rsidR="00927654" w:rsidRDefault="00927654" w:rsidP="008C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1C1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61"/>
        </w:tabs>
        <w:ind w:left="2061" w:hanging="360"/>
      </w:pPr>
      <w:rPr>
        <w:rFonts w:ascii="OpenSymbol" w:hAnsi="OpenSymbol" w:cs="OpenSymbol"/>
        <w:strike w:val="0"/>
        <w:dstrike w:val="0"/>
        <w:color w:val="auto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3990AAE"/>
    <w:multiLevelType w:val="hybridMultilevel"/>
    <w:tmpl w:val="C0DC5052"/>
    <w:lvl w:ilvl="0" w:tplc="EE5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046ED"/>
    <w:multiLevelType w:val="multilevel"/>
    <w:tmpl w:val="682E3F4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50145858"/>
    <w:multiLevelType w:val="multilevel"/>
    <w:tmpl w:val="6A2EF03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D37"/>
    <w:rsid w:val="0000624E"/>
    <w:rsid w:val="00020FDA"/>
    <w:rsid w:val="00055402"/>
    <w:rsid w:val="000B519D"/>
    <w:rsid w:val="000D1365"/>
    <w:rsid w:val="000F4C3A"/>
    <w:rsid w:val="00101BE0"/>
    <w:rsid w:val="001813BF"/>
    <w:rsid w:val="001F73A7"/>
    <w:rsid w:val="002059FD"/>
    <w:rsid w:val="00297DAD"/>
    <w:rsid w:val="002A141B"/>
    <w:rsid w:val="002B4269"/>
    <w:rsid w:val="002E7186"/>
    <w:rsid w:val="002F75DE"/>
    <w:rsid w:val="00337DA1"/>
    <w:rsid w:val="003414D6"/>
    <w:rsid w:val="00386107"/>
    <w:rsid w:val="003D00C8"/>
    <w:rsid w:val="003E1D04"/>
    <w:rsid w:val="003E4E40"/>
    <w:rsid w:val="00401996"/>
    <w:rsid w:val="004037F0"/>
    <w:rsid w:val="00404795"/>
    <w:rsid w:val="00452C94"/>
    <w:rsid w:val="00507B20"/>
    <w:rsid w:val="00510A5A"/>
    <w:rsid w:val="005403B7"/>
    <w:rsid w:val="005777D9"/>
    <w:rsid w:val="00606C2B"/>
    <w:rsid w:val="006850D3"/>
    <w:rsid w:val="006F00A4"/>
    <w:rsid w:val="00706640"/>
    <w:rsid w:val="00763CF1"/>
    <w:rsid w:val="00777A79"/>
    <w:rsid w:val="007A5223"/>
    <w:rsid w:val="007D1E83"/>
    <w:rsid w:val="007E224F"/>
    <w:rsid w:val="007E2CE3"/>
    <w:rsid w:val="008454C6"/>
    <w:rsid w:val="008641C3"/>
    <w:rsid w:val="00883A11"/>
    <w:rsid w:val="00891B20"/>
    <w:rsid w:val="008A3918"/>
    <w:rsid w:val="008C1002"/>
    <w:rsid w:val="008C227B"/>
    <w:rsid w:val="008C6581"/>
    <w:rsid w:val="008D409F"/>
    <w:rsid w:val="00925C29"/>
    <w:rsid w:val="00927654"/>
    <w:rsid w:val="0099059F"/>
    <w:rsid w:val="009A0B11"/>
    <w:rsid w:val="009C46B6"/>
    <w:rsid w:val="009C7911"/>
    <w:rsid w:val="009D2A03"/>
    <w:rsid w:val="00A60B38"/>
    <w:rsid w:val="00AA68C6"/>
    <w:rsid w:val="00AF78FE"/>
    <w:rsid w:val="00B22D37"/>
    <w:rsid w:val="00B71207"/>
    <w:rsid w:val="00BC1680"/>
    <w:rsid w:val="00BF0996"/>
    <w:rsid w:val="00C1334C"/>
    <w:rsid w:val="00C46589"/>
    <w:rsid w:val="00C5523C"/>
    <w:rsid w:val="00C722D7"/>
    <w:rsid w:val="00C96144"/>
    <w:rsid w:val="00CA4B35"/>
    <w:rsid w:val="00CF5D3D"/>
    <w:rsid w:val="00D012EC"/>
    <w:rsid w:val="00D553A2"/>
    <w:rsid w:val="00D92D57"/>
    <w:rsid w:val="00DA3E52"/>
    <w:rsid w:val="00DB7DE4"/>
    <w:rsid w:val="00DC50FD"/>
    <w:rsid w:val="00DF4C95"/>
    <w:rsid w:val="00E32731"/>
    <w:rsid w:val="00E344D4"/>
    <w:rsid w:val="00E532CD"/>
    <w:rsid w:val="00E556C1"/>
    <w:rsid w:val="00E853F4"/>
    <w:rsid w:val="00EB6827"/>
    <w:rsid w:val="00EC77CC"/>
    <w:rsid w:val="00EE7187"/>
    <w:rsid w:val="00F07A23"/>
    <w:rsid w:val="00F16124"/>
    <w:rsid w:val="00F37196"/>
    <w:rsid w:val="00F42EFB"/>
    <w:rsid w:val="00FC4FF3"/>
    <w:rsid w:val="00FC60A8"/>
    <w:rsid w:val="00FD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7CC"/>
  </w:style>
  <w:style w:type="paragraph" w:styleId="Nagwek1">
    <w:name w:val="heading 1"/>
    <w:basedOn w:val="Normalny"/>
    <w:next w:val="Normalny"/>
    <w:link w:val="Nagwek1Znak"/>
    <w:qFormat/>
    <w:rsid w:val="00C722D7"/>
    <w:pPr>
      <w:keepNext/>
      <w:numPr>
        <w:numId w:val="1"/>
      </w:numPr>
      <w:suppressAutoHyphens/>
      <w:spacing w:before="360"/>
      <w:ind w:left="567" w:hanging="567"/>
      <w:outlineLvl w:val="0"/>
    </w:pPr>
    <w:rPr>
      <w:rFonts w:ascii="Arial" w:eastAsia="Courier New" w:hAnsi="Arial" w:cs="Arial"/>
      <w:b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22D7"/>
    <w:rPr>
      <w:rFonts w:ascii="Arial" w:eastAsia="Courier New" w:hAnsi="Arial" w:cs="Arial"/>
      <w:b/>
      <w:lang w:eastAsia="en-US" w:bidi="en-US"/>
    </w:rPr>
  </w:style>
  <w:style w:type="paragraph" w:styleId="Akapitzlist">
    <w:name w:val="List Paragraph"/>
    <w:basedOn w:val="Normalny"/>
    <w:uiPriority w:val="34"/>
    <w:qFormat/>
    <w:rsid w:val="00C722D7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11308-5BDA-4CD7-8357-9359AC0D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Użytkownik systemu Windows</cp:lastModifiedBy>
  <cp:revision>2</cp:revision>
  <dcterms:created xsi:type="dcterms:W3CDTF">2018-03-29T14:53:00Z</dcterms:created>
  <dcterms:modified xsi:type="dcterms:W3CDTF">2018-03-29T14:53:00Z</dcterms:modified>
</cp:coreProperties>
</file>