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6" w:rsidRDefault="006D67D6" w:rsidP="00BF16EE">
      <w:pPr>
        <w:jc w:val="center"/>
        <w:rPr>
          <w:rFonts w:ascii="Calibri" w:hAnsi="Calibri" w:cs="Calibri"/>
          <w:b/>
          <w:bCs/>
          <w:color w:val="3366FF"/>
          <w:sz w:val="32"/>
          <w:szCs w:val="32"/>
          <w:u w:val="single"/>
        </w:rPr>
      </w:pPr>
    </w:p>
    <w:p w:rsidR="004D3A1B" w:rsidRDefault="006D67D6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9B551B">
        <w:rPr>
          <w:rFonts w:ascii="Calibri" w:hAnsi="Calibri" w:cs="Calibri"/>
          <w:b/>
          <w:bCs/>
          <w:color w:val="3366FF"/>
          <w:sz w:val="36"/>
          <w:szCs w:val="36"/>
        </w:rPr>
        <w:t>MISTRZOSTWA POLSKI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Polskiego Towarzystwa Tanecznego </w:t>
      </w:r>
    </w:p>
    <w:p w:rsidR="00DD4F14" w:rsidRPr="009B551B" w:rsidRDefault="00D10244" w:rsidP="00BF16EE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>
        <w:rPr>
          <w:rFonts w:ascii="Calibri" w:hAnsi="Calibri" w:cs="Calibri"/>
          <w:b/>
          <w:bCs/>
          <w:color w:val="3366FF"/>
          <w:sz w:val="36"/>
          <w:szCs w:val="36"/>
        </w:rPr>
        <w:t xml:space="preserve"> </w:t>
      </w:r>
      <w:r w:rsidR="00066234">
        <w:rPr>
          <w:rFonts w:ascii="Calibri" w:hAnsi="Calibri" w:cs="Calibri"/>
          <w:b/>
          <w:bCs/>
          <w:color w:val="3366FF"/>
          <w:sz w:val="36"/>
          <w:szCs w:val="36"/>
        </w:rPr>
        <w:t xml:space="preserve"> w tańcach standardowych</w:t>
      </w:r>
      <w:r w:rsidR="003815A4">
        <w:rPr>
          <w:rFonts w:ascii="Calibri" w:hAnsi="Calibri" w:cs="Calibri"/>
          <w:b/>
          <w:bCs/>
          <w:color w:val="3366FF"/>
          <w:sz w:val="36"/>
          <w:szCs w:val="36"/>
        </w:rPr>
        <w:t xml:space="preserve"> na rok 2017</w:t>
      </w:r>
    </w:p>
    <w:p w:rsidR="006D67D6" w:rsidRPr="009B551B" w:rsidRDefault="00AF4616" w:rsidP="00BF16EE">
      <w:pPr>
        <w:pStyle w:val="HTML-wstpniesformatowany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color w:val="3366FF"/>
          <w:sz w:val="36"/>
          <w:szCs w:val="36"/>
        </w:rPr>
        <w:t>Łańcut</w:t>
      </w:r>
      <w:r w:rsidR="00D10244">
        <w:rPr>
          <w:rFonts w:ascii="Calibri" w:hAnsi="Calibri" w:cs="Calibri"/>
          <w:b/>
          <w:bCs/>
          <w:color w:val="3366FF"/>
          <w:sz w:val="36"/>
          <w:szCs w:val="36"/>
        </w:rPr>
        <w:t>, 21-22</w:t>
      </w:r>
      <w:r w:rsidR="00AB30E4">
        <w:rPr>
          <w:rFonts w:ascii="Calibri" w:hAnsi="Calibri" w:cs="Calibri"/>
          <w:b/>
          <w:bCs/>
          <w:color w:val="3366FF"/>
          <w:sz w:val="36"/>
          <w:szCs w:val="36"/>
        </w:rPr>
        <w:t xml:space="preserve"> </w:t>
      </w:r>
      <w:r w:rsidR="004D3A1B">
        <w:rPr>
          <w:rFonts w:ascii="Calibri" w:hAnsi="Calibri" w:cs="Calibri"/>
          <w:b/>
          <w:bCs/>
          <w:color w:val="3366FF"/>
          <w:sz w:val="36"/>
          <w:szCs w:val="36"/>
        </w:rPr>
        <w:t xml:space="preserve"> października 201</w:t>
      </w:r>
      <w:r w:rsidR="0070395F">
        <w:rPr>
          <w:rFonts w:ascii="Calibri" w:hAnsi="Calibri" w:cs="Calibri"/>
          <w:b/>
          <w:bCs/>
          <w:color w:val="3366FF"/>
          <w:sz w:val="36"/>
          <w:szCs w:val="36"/>
        </w:rPr>
        <w:t>7</w:t>
      </w:r>
      <w:r w:rsidR="006D67D6" w:rsidRPr="009B551B">
        <w:rPr>
          <w:rFonts w:ascii="Calibri" w:hAnsi="Calibri" w:cs="Calibri"/>
          <w:b/>
          <w:bCs/>
          <w:color w:val="3366FF"/>
          <w:sz w:val="36"/>
          <w:szCs w:val="36"/>
        </w:rPr>
        <w:t xml:space="preserve"> r.</w:t>
      </w:r>
    </w:p>
    <w:p w:rsidR="006D67D6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</w:p>
    <w:p w:rsidR="005259F5" w:rsidRPr="009E79CC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1. </w:t>
      </w:r>
      <w:r>
        <w:rPr>
          <w:rFonts w:ascii="Calibri" w:hAnsi="Calibri" w:cs="Calibri"/>
          <w:b/>
          <w:bCs/>
          <w:i/>
          <w:iCs/>
          <w:color w:val="3366FF"/>
        </w:rPr>
        <w:t>POSTANOWIENIA WSTĘPNE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5259F5" w:rsidRDefault="005259F5" w:rsidP="00274C27">
      <w:pPr>
        <w:rPr>
          <w:rFonts w:ascii="Calibri" w:hAnsi="Calibri" w:cs="Calibri"/>
          <w:b/>
          <w:bCs/>
        </w:rPr>
      </w:pPr>
      <w:r w:rsidRPr="005259F5">
        <w:rPr>
          <w:rFonts w:ascii="Calibri" w:hAnsi="Calibri" w:cs="Calibri"/>
          <w:b/>
          <w:bCs/>
        </w:rPr>
        <w:t xml:space="preserve">Celem Mistrzostw jest :  </w:t>
      </w:r>
    </w:p>
    <w:p w:rsidR="002547ED" w:rsidRDefault="005259F5" w:rsidP="009E79CC">
      <w:pPr>
        <w:numPr>
          <w:ilvl w:val="0"/>
          <w:numId w:val="17"/>
        </w:numPr>
        <w:ind w:left="567" w:firstLine="0"/>
        <w:jc w:val="both"/>
        <w:rPr>
          <w:rFonts w:ascii="Calibri" w:hAnsi="Calibri" w:cs="Calibri"/>
          <w:bCs/>
        </w:rPr>
      </w:pPr>
      <w:r w:rsidRPr="00AF4616">
        <w:rPr>
          <w:rFonts w:ascii="Calibri" w:hAnsi="Calibri" w:cs="Calibri"/>
          <w:bCs/>
        </w:rPr>
        <w:t xml:space="preserve">wyłonienie Mistrzów i Wicemistrzów Polski </w:t>
      </w:r>
      <w:r w:rsidR="004D3A1B" w:rsidRPr="00AF4616">
        <w:rPr>
          <w:rFonts w:ascii="Calibri" w:hAnsi="Calibri" w:cs="Calibri"/>
          <w:bCs/>
        </w:rPr>
        <w:t xml:space="preserve">Polskiego Towarzystwa Tanecznego </w:t>
      </w:r>
    </w:p>
    <w:p w:rsidR="00A310E1" w:rsidRDefault="002547ED" w:rsidP="002547ED">
      <w:pPr>
        <w:ind w:left="567"/>
        <w:jc w:val="both"/>
        <w:rPr>
          <w:rFonts w:ascii="Calibri" w:hAnsi="Calibri" w:cs="Calibri"/>
          <w:bCs/>
        </w:rPr>
      </w:pPr>
      <w:r w:rsidRPr="003A77F3">
        <w:rPr>
          <w:rFonts w:ascii="Calibri" w:hAnsi="Calibri" w:cs="Calibri"/>
          <w:bCs/>
        </w:rPr>
        <w:t>w</w:t>
      </w:r>
      <w:r>
        <w:rPr>
          <w:rFonts w:ascii="Calibri" w:hAnsi="Calibri" w:cs="Calibri"/>
          <w:bCs/>
          <w:color w:val="FF0000"/>
        </w:rPr>
        <w:t xml:space="preserve"> </w:t>
      </w:r>
      <w:r w:rsidR="005259F5" w:rsidRPr="00AF4616">
        <w:rPr>
          <w:rFonts w:ascii="Calibri" w:hAnsi="Calibri" w:cs="Calibri"/>
          <w:bCs/>
        </w:rPr>
        <w:t xml:space="preserve">Tańcach </w:t>
      </w:r>
      <w:r w:rsidR="004D3A1B" w:rsidRPr="00AF4616">
        <w:rPr>
          <w:rFonts w:ascii="Calibri" w:hAnsi="Calibri" w:cs="Calibri"/>
          <w:bCs/>
        </w:rPr>
        <w:t>Standardowych</w:t>
      </w:r>
      <w:r w:rsidR="00E039CD" w:rsidRPr="00AF4616">
        <w:rPr>
          <w:rFonts w:ascii="Calibri" w:hAnsi="Calibri" w:cs="Calibri"/>
          <w:bCs/>
        </w:rPr>
        <w:t xml:space="preserve"> </w:t>
      </w:r>
      <w:r w:rsidR="00AF4616">
        <w:rPr>
          <w:rFonts w:ascii="Calibri" w:hAnsi="Calibri" w:cs="Calibri"/>
          <w:bCs/>
        </w:rPr>
        <w:t>w kategoriach par: Juniorzy Młodsi, Juniorzy Starsi</w:t>
      </w:r>
      <w:r w:rsidR="005259F5" w:rsidRPr="00AF4616">
        <w:rPr>
          <w:rFonts w:ascii="Calibri" w:hAnsi="Calibri" w:cs="Calibri"/>
          <w:bCs/>
        </w:rPr>
        <w:t>, Młodzież</w:t>
      </w:r>
      <w:r w:rsidR="00D9166D" w:rsidRPr="00AF4616">
        <w:rPr>
          <w:rFonts w:ascii="Calibri" w:hAnsi="Calibri" w:cs="Calibri"/>
          <w:bCs/>
        </w:rPr>
        <w:t>,</w:t>
      </w:r>
      <w:r w:rsidR="005259F5" w:rsidRPr="00AF4616">
        <w:rPr>
          <w:rFonts w:ascii="Calibri" w:hAnsi="Calibri" w:cs="Calibri"/>
          <w:bCs/>
        </w:rPr>
        <w:t xml:space="preserve"> Młodzież </w:t>
      </w:r>
      <w:r w:rsidR="005259F5" w:rsidRPr="003A77F3">
        <w:rPr>
          <w:rFonts w:ascii="Calibri" w:hAnsi="Calibri" w:cs="Calibri"/>
          <w:bCs/>
        </w:rPr>
        <w:t>Starsz</w:t>
      </w:r>
      <w:r w:rsidRPr="003A77F3">
        <w:rPr>
          <w:rFonts w:ascii="Calibri" w:hAnsi="Calibri" w:cs="Calibri"/>
          <w:bCs/>
        </w:rPr>
        <w:t>a</w:t>
      </w:r>
      <w:r w:rsidR="005259F5" w:rsidRPr="003A77F3">
        <w:rPr>
          <w:rFonts w:ascii="Calibri" w:hAnsi="Calibri" w:cs="Calibri"/>
          <w:bCs/>
        </w:rPr>
        <w:t xml:space="preserve">, </w:t>
      </w:r>
      <w:r w:rsidRPr="003A77F3">
        <w:rPr>
          <w:rFonts w:ascii="Calibri" w:hAnsi="Calibri" w:cs="Calibri"/>
          <w:bCs/>
        </w:rPr>
        <w:t>Dorośli</w:t>
      </w:r>
      <w:r w:rsidR="00892979" w:rsidRPr="00AF4616">
        <w:rPr>
          <w:rFonts w:ascii="Calibri" w:hAnsi="Calibri" w:cs="Calibri"/>
          <w:bCs/>
        </w:rPr>
        <w:t xml:space="preserve">, </w:t>
      </w:r>
      <w:r w:rsidR="005259F5" w:rsidRPr="00AF4616">
        <w:rPr>
          <w:rFonts w:ascii="Calibri" w:hAnsi="Calibri" w:cs="Calibri"/>
          <w:bCs/>
        </w:rPr>
        <w:t>Senior</w:t>
      </w:r>
      <w:r w:rsidR="00A310E1">
        <w:rPr>
          <w:rFonts w:ascii="Calibri" w:hAnsi="Calibri" w:cs="Calibri"/>
          <w:bCs/>
        </w:rPr>
        <w:t xml:space="preserve"> 1, Senior 2, Senior 3 +</w:t>
      </w:r>
      <w:r w:rsidR="00AF4616">
        <w:rPr>
          <w:rFonts w:ascii="Calibri" w:hAnsi="Calibri" w:cs="Calibri"/>
          <w:bCs/>
        </w:rPr>
        <w:t xml:space="preserve"> Senior 4 </w:t>
      </w:r>
    </w:p>
    <w:p w:rsidR="005259F5" w:rsidRPr="00AF4616" w:rsidRDefault="00304425" w:rsidP="002547ED">
      <w:pPr>
        <w:ind w:left="567"/>
        <w:jc w:val="both"/>
        <w:rPr>
          <w:rFonts w:ascii="Calibri" w:hAnsi="Calibri" w:cs="Calibri"/>
          <w:bCs/>
        </w:rPr>
      </w:pPr>
      <w:r w:rsidRPr="00AF4616">
        <w:rPr>
          <w:rFonts w:ascii="Calibri" w:hAnsi="Calibri" w:cs="Calibri"/>
          <w:bCs/>
        </w:rPr>
        <w:t xml:space="preserve"> i Zawodowcy</w:t>
      </w:r>
      <w:r w:rsidR="00D10244" w:rsidRPr="00AF4616">
        <w:rPr>
          <w:rFonts w:ascii="Calibri" w:hAnsi="Calibri" w:cs="Calibri"/>
          <w:bCs/>
        </w:rPr>
        <w:t xml:space="preserve">  na 2017</w:t>
      </w:r>
      <w:r w:rsidR="005259F5" w:rsidRPr="00AF4616">
        <w:rPr>
          <w:rFonts w:ascii="Calibri" w:hAnsi="Calibri" w:cs="Calibri"/>
          <w:bCs/>
        </w:rPr>
        <w:t xml:space="preserve"> rok</w:t>
      </w:r>
      <w:r w:rsidR="00AF4616">
        <w:rPr>
          <w:rFonts w:ascii="Calibri" w:hAnsi="Calibri" w:cs="Calibri"/>
          <w:bCs/>
        </w:rPr>
        <w:t>;</w:t>
      </w:r>
    </w:p>
    <w:p w:rsidR="005259F5" w:rsidRPr="00AF4616" w:rsidRDefault="004D3A1B" w:rsidP="009E79CC">
      <w:pPr>
        <w:numPr>
          <w:ilvl w:val="0"/>
          <w:numId w:val="17"/>
        </w:numPr>
        <w:ind w:left="567" w:firstLine="0"/>
        <w:jc w:val="both"/>
        <w:rPr>
          <w:rFonts w:ascii="Calibri" w:hAnsi="Calibri" w:cs="Calibri"/>
          <w:bCs/>
        </w:rPr>
      </w:pPr>
      <w:r w:rsidRPr="00AF4616">
        <w:rPr>
          <w:rFonts w:ascii="Calibri" w:hAnsi="Calibri" w:cs="Calibri"/>
          <w:bCs/>
        </w:rPr>
        <w:t>popularyzacja</w:t>
      </w:r>
      <w:r w:rsidR="005259F5" w:rsidRPr="00AF4616">
        <w:rPr>
          <w:rFonts w:ascii="Calibri" w:hAnsi="Calibri" w:cs="Calibri"/>
          <w:bCs/>
        </w:rPr>
        <w:t xml:space="preserve"> tańca towarzyskiego i jego walorów wychowawczych.</w:t>
      </w:r>
    </w:p>
    <w:p w:rsidR="006D67D6" w:rsidRPr="00AF4616" w:rsidRDefault="006D67D6" w:rsidP="005259F5">
      <w:pPr>
        <w:jc w:val="both"/>
        <w:rPr>
          <w:rFonts w:ascii="Calibri" w:hAnsi="Calibri" w:cs="Calibri"/>
          <w:color w:val="FF00FF"/>
        </w:rPr>
      </w:pPr>
    </w:p>
    <w:p w:rsidR="00AF3F52" w:rsidRPr="001B582A" w:rsidRDefault="006D67D6" w:rsidP="005259F5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2. ORGANIZATOR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351463" w:rsidRDefault="001B3773" w:rsidP="00E80F2A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259F5">
        <w:rPr>
          <w:rFonts w:ascii="Calibri" w:hAnsi="Calibri" w:cs="Calibri"/>
        </w:rPr>
        <w:t>Polskie Towarzystwo Taneczne</w:t>
      </w:r>
    </w:p>
    <w:p w:rsidR="00AF3F52" w:rsidRPr="004D3A1B" w:rsidRDefault="00AF3F52" w:rsidP="00E80F2A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B3773">
        <w:rPr>
          <w:rFonts w:ascii="Calibri" w:hAnsi="Calibri" w:cs="Calibri"/>
        </w:rPr>
        <w:t xml:space="preserve">Okręg Podkarpacki </w:t>
      </w:r>
      <w:r>
        <w:rPr>
          <w:rFonts w:ascii="Calibri" w:hAnsi="Calibri" w:cs="Calibri"/>
        </w:rPr>
        <w:t>Polskie</w:t>
      </w:r>
      <w:r w:rsidR="001B3773">
        <w:rPr>
          <w:rFonts w:ascii="Calibri" w:hAnsi="Calibri" w:cs="Calibri"/>
        </w:rPr>
        <w:t>go Towarzystwa</w:t>
      </w:r>
      <w:r>
        <w:rPr>
          <w:rFonts w:ascii="Calibri" w:hAnsi="Calibri" w:cs="Calibri"/>
        </w:rPr>
        <w:t xml:space="preserve"> Taneczne</w:t>
      </w:r>
      <w:r w:rsidR="001B3773">
        <w:rPr>
          <w:rFonts w:ascii="Calibri" w:hAnsi="Calibri" w:cs="Calibri"/>
        </w:rPr>
        <w:t>go</w:t>
      </w:r>
    </w:p>
    <w:p w:rsidR="006D67D6" w:rsidRDefault="006D67D6" w:rsidP="00274C27">
      <w:pPr>
        <w:rPr>
          <w:rFonts w:ascii="Calibri" w:hAnsi="Calibri" w:cs="Calibri"/>
        </w:rPr>
      </w:pPr>
    </w:p>
    <w:p w:rsidR="006D67D6" w:rsidRPr="00BB691E" w:rsidRDefault="006D67D6" w:rsidP="00274C27">
      <w:pPr>
        <w:rPr>
          <w:rFonts w:ascii="Calibri" w:hAnsi="Calibri" w:cs="Calibri"/>
        </w:rPr>
      </w:pPr>
    </w:p>
    <w:p w:rsidR="00E80F2A" w:rsidRDefault="00AF4616" w:rsidP="00E80F2A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3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. DATA I MIEJSCE </w:t>
      </w:r>
      <w:r w:rsidR="006D67D6">
        <w:rPr>
          <w:rFonts w:ascii="Calibri" w:hAnsi="Calibri" w:cs="Calibri"/>
          <w:b/>
          <w:bCs/>
          <w:i/>
          <w:iCs/>
          <w:color w:val="3366FF"/>
        </w:rPr>
        <w:t>ROZEGRANIA MISTRZOSTW POLSKI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9E79CC" w:rsidRDefault="00D10244" w:rsidP="004D3A1B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</w:rPr>
        <w:t>21-22</w:t>
      </w:r>
      <w:r w:rsidR="004D3A1B">
        <w:rPr>
          <w:rFonts w:ascii="Calibri" w:hAnsi="Calibri" w:cs="Calibri"/>
        </w:rPr>
        <w:t xml:space="preserve"> październik</w:t>
      </w:r>
      <w:r w:rsidR="0070395F">
        <w:rPr>
          <w:rFonts w:ascii="Calibri" w:hAnsi="Calibri" w:cs="Calibri"/>
        </w:rPr>
        <w:t>a</w:t>
      </w:r>
      <w:r w:rsidR="004D3A1B" w:rsidRPr="00BB691E">
        <w:rPr>
          <w:rFonts w:ascii="Calibri" w:hAnsi="Calibri" w:cs="Calibri"/>
        </w:rPr>
        <w:t xml:space="preserve"> 201</w:t>
      </w:r>
      <w:r w:rsidR="0070395F">
        <w:rPr>
          <w:rFonts w:ascii="Calibri" w:hAnsi="Calibri" w:cs="Calibri"/>
        </w:rPr>
        <w:t>7</w:t>
      </w:r>
      <w:r w:rsidR="004D3A1B" w:rsidRPr="00BB691E">
        <w:rPr>
          <w:rFonts w:ascii="Calibri" w:hAnsi="Calibri" w:cs="Calibri"/>
        </w:rPr>
        <w:t xml:space="preserve"> r. (sobota</w:t>
      </w:r>
      <w:r w:rsidR="004D3A1B">
        <w:rPr>
          <w:rFonts w:ascii="Calibri" w:hAnsi="Calibri" w:cs="Calibri"/>
        </w:rPr>
        <w:t>/niedziela)</w:t>
      </w:r>
    </w:p>
    <w:p w:rsidR="003815A4" w:rsidRDefault="004D3A1B" w:rsidP="004D3A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Hala </w:t>
      </w:r>
      <w:r w:rsidR="003815A4">
        <w:rPr>
          <w:rFonts w:ascii="Calibri" w:hAnsi="Calibri" w:cs="Calibri"/>
        </w:rPr>
        <w:t xml:space="preserve"> Sportowa Miejskiego Ośrodka Sportu i Rekreacji w Łańcucie,</w:t>
      </w:r>
    </w:p>
    <w:p w:rsidR="004D3A1B" w:rsidRPr="003815A4" w:rsidRDefault="003815A4" w:rsidP="004D3A1B">
      <w:pPr>
        <w:rPr>
          <w:rFonts w:ascii="Calibri" w:hAnsi="Calibri" w:cs="Calibri"/>
        </w:rPr>
      </w:pPr>
      <w:r>
        <w:rPr>
          <w:rFonts w:ascii="Calibri" w:hAnsi="Calibri" w:cs="Calibri"/>
        </w:rPr>
        <w:t>ul. Armii Krajowej 57, 37-100 Łańcut</w:t>
      </w:r>
    </w:p>
    <w:p w:rsidR="006D67D6" w:rsidRPr="00BB691E" w:rsidRDefault="006D67D6" w:rsidP="0092682E">
      <w:pPr>
        <w:rPr>
          <w:rFonts w:ascii="Calibri" w:hAnsi="Calibri" w:cs="Calibri"/>
        </w:rPr>
      </w:pPr>
    </w:p>
    <w:p w:rsidR="00304425" w:rsidRPr="001B582A" w:rsidRDefault="00AF4616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4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>. KATEGORIE:</w:t>
      </w:r>
    </w:p>
    <w:p w:rsidR="006D67D6" w:rsidRDefault="006D67D6" w:rsidP="009268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Mistrzostwa Polski </w:t>
      </w:r>
      <w:r w:rsidR="001B3773">
        <w:rPr>
          <w:rFonts w:ascii="Calibri" w:hAnsi="Calibri" w:cs="Calibri"/>
        </w:rPr>
        <w:t xml:space="preserve">PTT </w:t>
      </w:r>
      <w:r w:rsidRPr="00BB691E">
        <w:rPr>
          <w:rFonts w:ascii="Calibri" w:hAnsi="Calibri" w:cs="Calibri"/>
        </w:rPr>
        <w:t>zostaną  rozegrane w następujących kategoriach</w:t>
      </w:r>
      <w:r w:rsidRPr="00BB691E">
        <w:rPr>
          <w:rFonts w:ascii="Calibri" w:hAnsi="Calibri" w:cs="Calibri"/>
          <w:b/>
          <w:bCs/>
        </w:rPr>
        <w:t>:</w:t>
      </w:r>
    </w:p>
    <w:p w:rsidR="00304425" w:rsidRPr="00BB691E" w:rsidRDefault="00304425" w:rsidP="0092682E">
      <w:pPr>
        <w:rPr>
          <w:rFonts w:ascii="Calibri" w:hAnsi="Calibri" w:cs="Calibri"/>
          <w:b/>
          <w:bCs/>
        </w:rPr>
      </w:pPr>
    </w:p>
    <w:tbl>
      <w:tblPr>
        <w:tblW w:w="6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86"/>
        <w:gridCol w:w="2202"/>
        <w:gridCol w:w="1598"/>
      </w:tblGrid>
      <w:tr w:rsidR="003A77F3" w:rsidRPr="00B662B4" w:rsidTr="003A77F3">
        <w:trPr>
          <w:tblHeader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BF16EE" w:rsidRDefault="003A77F3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nazwa kategorii tanecznej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BF16EE" w:rsidRDefault="003A77F3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Tańce</w:t>
            </w:r>
            <w:proofErr w:type="spellEnd"/>
          </w:p>
        </w:tc>
        <w:tc>
          <w:tcPr>
            <w:tcW w:w="1598" w:type="dxa"/>
            <w:vAlign w:val="center"/>
          </w:tcPr>
          <w:p w:rsidR="003A77F3" w:rsidRPr="00BF16EE" w:rsidRDefault="003A77F3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F16EE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roczniki</w:t>
            </w: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Juniorzy Młodsi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3A77F3" w:rsidRDefault="003A77F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  <w:r w:rsidRPr="000C7E9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0C7E91">
              <w:rPr>
                <w:rFonts w:ascii="Calibri" w:hAnsi="Calibri" w:cs="Calibri"/>
              </w:rPr>
              <w:t xml:space="preserve"> 200</w:t>
            </w:r>
            <w:r>
              <w:rPr>
                <w:rFonts w:ascii="Calibri" w:hAnsi="Calibri" w:cs="Calibri"/>
              </w:rPr>
              <w:t>4</w:t>
            </w:r>
          </w:p>
          <w:p w:rsidR="003A77F3" w:rsidRPr="000C7E91" w:rsidRDefault="003A77F3" w:rsidP="005D1C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1058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Juniorzy Starsi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Default="003A77F3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>, F, Q,</w:t>
            </w:r>
          </w:p>
          <w:p w:rsidR="003A77F3" w:rsidRPr="000C7E91" w:rsidRDefault="003A77F3" w:rsidP="006056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 (</w:t>
            </w:r>
            <w:proofErr w:type="spellStart"/>
            <w:r>
              <w:rPr>
                <w:rFonts w:ascii="Calibri" w:hAnsi="Calibri" w:cs="Calibri"/>
              </w:rPr>
              <w:t>basic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2003</w:t>
            </w:r>
            <w:r w:rsidRPr="000C7E91">
              <w:rPr>
                <w:rFonts w:ascii="Calibri" w:hAnsi="Calibri" w:cs="Calibri"/>
              </w:rPr>
              <w:t xml:space="preserve"> - 200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Młodzież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Default="003A77F3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 xml:space="preserve">, F, Q, </w:t>
            </w:r>
          </w:p>
          <w:p w:rsidR="003A77F3" w:rsidRPr="000C7E91" w:rsidRDefault="003A77F3" w:rsidP="006056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</w:t>
            </w:r>
            <w:proofErr w:type="spellStart"/>
            <w:r>
              <w:rPr>
                <w:rFonts w:ascii="Calibri" w:hAnsi="Calibri" w:cs="Calibri"/>
              </w:rPr>
              <w:t>basic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2001</w:t>
            </w:r>
            <w:r w:rsidR="009B2238">
              <w:rPr>
                <w:rFonts w:ascii="Calibri" w:hAnsi="Calibri" w:cs="Calibri"/>
              </w:rPr>
              <w:t>-1999</w:t>
            </w: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Dorośli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Default="003A77F3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 xml:space="preserve">, F, Q, </w:t>
            </w:r>
          </w:p>
          <w:p w:rsidR="003A77F3" w:rsidRDefault="003A77F3" w:rsidP="006056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</w:t>
            </w:r>
            <w:proofErr w:type="spellStart"/>
            <w:r>
              <w:rPr>
                <w:rFonts w:ascii="Calibri" w:hAnsi="Calibri" w:cs="Calibri"/>
              </w:rPr>
              <w:t>basic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3A77F3" w:rsidRPr="000C7E91" w:rsidRDefault="003A77F3" w:rsidP="006056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Indywidualne prezentacje </w:t>
            </w:r>
            <w:proofErr w:type="spellStart"/>
            <w:r>
              <w:rPr>
                <w:rFonts w:ascii="Calibri" w:hAnsi="Calibri" w:cs="Calibri"/>
              </w:rPr>
              <w:t>Foxtrot</w:t>
            </w:r>
            <w:proofErr w:type="spellEnd"/>
          </w:p>
        </w:tc>
        <w:tc>
          <w:tcPr>
            <w:tcW w:w="1598" w:type="dxa"/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1998</w:t>
            </w:r>
            <w:r w:rsidRPr="000C7E91">
              <w:rPr>
                <w:rFonts w:ascii="Calibri" w:hAnsi="Calibri" w:cs="Calibri"/>
              </w:rPr>
              <w:t xml:space="preserve"> i starsi</w:t>
            </w: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Młodzież Starsza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Default="003A77F3" w:rsidP="0060561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 xml:space="preserve">, F, Q, </w:t>
            </w:r>
          </w:p>
          <w:p w:rsidR="003A77F3" w:rsidRPr="000C7E91" w:rsidRDefault="003A77F3" w:rsidP="006056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</w:t>
            </w:r>
            <w:proofErr w:type="spellStart"/>
            <w:r>
              <w:rPr>
                <w:rFonts w:ascii="Calibri" w:hAnsi="Calibri" w:cs="Calibri"/>
              </w:rPr>
              <w:t>basic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98" w:type="dxa"/>
            <w:vAlign w:val="center"/>
          </w:tcPr>
          <w:p w:rsidR="003A77F3" w:rsidRPr="000C7E91" w:rsidRDefault="003A77F3" w:rsidP="005D1C3E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2001</w:t>
            </w:r>
            <w:r w:rsidR="009B2238">
              <w:rPr>
                <w:rFonts w:ascii="Calibri" w:hAnsi="Calibri" w:cs="Calibri"/>
              </w:rPr>
              <w:t>-1997</w:t>
            </w:r>
          </w:p>
        </w:tc>
      </w:tr>
      <w:tr w:rsidR="003A77F3" w:rsidRPr="00B662B4" w:rsidTr="003A77F3">
        <w:trPr>
          <w:trHeight w:val="70"/>
        </w:trPr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 xml:space="preserve">Senior 1 </w:t>
            </w:r>
            <w:r w:rsidRPr="000C7E91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3A77F3" w:rsidRPr="000C7E91" w:rsidRDefault="003A77F3" w:rsidP="001058E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1987</w:t>
            </w:r>
            <w:r w:rsidRPr="000C7E91">
              <w:rPr>
                <w:rFonts w:ascii="Calibri" w:hAnsi="Calibri" w:cs="Calibri"/>
              </w:rPr>
              <w:t xml:space="preserve"> i starsi</w:t>
            </w: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Senior 2 </w:t>
            </w:r>
            <w:r w:rsidRPr="000C7E91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1977</w:t>
            </w:r>
            <w:r w:rsidRPr="000C7E91">
              <w:rPr>
                <w:rFonts w:ascii="Calibri" w:hAnsi="Calibri" w:cs="Calibri"/>
              </w:rPr>
              <w:t xml:space="preserve"> i starsi</w:t>
            </w: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A1331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    Senior 3+4 </w:t>
            </w:r>
            <w:r w:rsidRPr="000C7E91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,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>, F, Q</w:t>
            </w:r>
          </w:p>
        </w:tc>
        <w:tc>
          <w:tcPr>
            <w:tcW w:w="1598" w:type="dxa"/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1967</w:t>
            </w:r>
            <w:r w:rsidRPr="000C7E91">
              <w:rPr>
                <w:rFonts w:ascii="Calibri" w:hAnsi="Calibri" w:cs="Calibri"/>
              </w:rPr>
              <w:t xml:space="preserve"> i starsi</w:t>
            </w:r>
          </w:p>
        </w:tc>
      </w:tr>
      <w:tr w:rsidR="003A77F3" w:rsidRPr="00B662B4" w:rsidTr="003A77F3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Zawodowcy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Standard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7F3" w:rsidRDefault="003A77F3" w:rsidP="0086359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</w:t>
            </w:r>
            <w:proofErr w:type="spellEnd"/>
            <w:r>
              <w:rPr>
                <w:rFonts w:ascii="Calibri" w:hAnsi="Calibri" w:cs="Calibri"/>
              </w:rPr>
              <w:t xml:space="preserve">. T, </w:t>
            </w:r>
            <w:proofErr w:type="spellStart"/>
            <w:r>
              <w:rPr>
                <w:rFonts w:ascii="Calibri" w:hAnsi="Calibri" w:cs="Calibri"/>
              </w:rPr>
              <w:t>Wv</w:t>
            </w:r>
            <w:proofErr w:type="spellEnd"/>
            <w:r>
              <w:rPr>
                <w:rFonts w:ascii="Calibri" w:hAnsi="Calibri" w:cs="Calibri"/>
              </w:rPr>
              <w:t>, F, Q,</w:t>
            </w:r>
          </w:p>
          <w:p w:rsidR="000011FF" w:rsidRDefault="000011FF" w:rsidP="0000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</w:t>
            </w:r>
            <w:proofErr w:type="spellStart"/>
            <w:r>
              <w:rPr>
                <w:rFonts w:ascii="Calibri" w:hAnsi="Calibri" w:cs="Calibri"/>
              </w:rPr>
              <w:t>basic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0011FF" w:rsidRDefault="000011FF" w:rsidP="0000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Indywidualne prezentacje </w:t>
            </w:r>
            <w:proofErr w:type="spellStart"/>
            <w:r>
              <w:rPr>
                <w:rFonts w:ascii="Calibri" w:hAnsi="Calibri" w:cs="Calibri"/>
              </w:rPr>
              <w:t>Foxtrot</w:t>
            </w:r>
            <w:proofErr w:type="spellEnd"/>
          </w:p>
          <w:p w:rsidR="003A77F3" w:rsidRPr="00AF3F52" w:rsidRDefault="003A77F3" w:rsidP="008635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vAlign w:val="center"/>
          </w:tcPr>
          <w:p w:rsidR="003A77F3" w:rsidRPr="000C7E91" w:rsidRDefault="003A77F3" w:rsidP="0086359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86033" w:rsidRDefault="00586033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9E79CC" w:rsidRDefault="006D67D6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6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WARUNKI UCZESTNICTWA:</w:t>
      </w:r>
    </w:p>
    <w:p w:rsidR="00586033" w:rsidRPr="009E79CC" w:rsidRDefault="006D67D6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642AF8">
        <w:rPr>
          <w:rFonts w:ascii="Calibri" w:hAnsi="Calibri" w:cs="Calibri"/>
          <w:color w:val="000000"/>
        </w:rPr>
        <w:t xml:space="preserve">W Mistrzostwach Polski </w:t>
      </w:r>
      <w:r w:rsidR="002C0A72">
        <w:rPr>
          <w:rFonts w:ascii="Calibri" w:hAnsi="Calibri" w:cs="Calibri"/>
          <w:color w:val="000000"/>
        </w:rPr>
        <w:t xml:space="preserve">Polskiego Towarzystwa Tanecznego </w:t>
      </w:r>
      <w:r w:rsidR="00AF3F52">
        <w:rPr>
          <w:rFonts w:ascii="Calibri" w:hAnsi="Calibri" w:cs="Calibri"/>
          <w:color w:val="000000"/>
        </w:rPr>
        <w:t>w tańcach standardowych</w:t>
      </w:r>
      <w:r w:rsidRPr="00642AF8">
        <w:rPr>
          <w:rFonts w:ascii="Calibri" w:hAnsi="Calibri" w:cs="Calibri"/>
          <w:color w:val="000000"/>
        </w:rPr>
        <w:t xml:space="preserve"> mogą startować</w:t>
      </w:r>
      <w:r w:rsidR="002C0A72">
        <w:rPr>
          <w:rFonts w:ascii="Calibri" w:hAnsi="Calibri" w:cs="Calibri"/>
          <w:color w:val="000000"/>
        </w:rPr>
        <w:t xml:space="preserve"> pary</w:t>
      </w:r>
      <w:r w:rsidR="003815A4">
        <w:rPr>
          <w:rFonts w:ascii="Calibri" w:hAnsi="Calibri" w:cs="Calibri"/>
        </w:rPr>
        <w:t xml:space="preserve"> taneczne, które</w:t>
      </w:r>
      <w:r w:rsidRPr="00642AF8">
        <w:rPr>
          <w:rFonts w:ascii="Calibri" w:hAnsi="Calibri" w:cs="Calibri"/>
          <w:color w:val="000000"/>
        </w:rPr>
        <w:t xml:space="preserve"> spełnią następujące warunki:</w:t>
      </w:r>
      <w:r w:rsidR="00586033">
        <w:rPr>
          <w:rFonts w:ascii="Calibri" w:hAnsi="Calibri" w:cs="Calibri"/>
          <w:color w:val="000000"/>
        </w:rPr>
        <w:t xml:space="preserve">                                </w:t>
      </w:r>
    </w:p>
    <w:p w:rsidR="00586033" w:rsidRDefault="00045167" w:rsidP="00E80F2A">
      <w:pPr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posiadają </w:t>
      </w:r>
      <w:r>
        <w:t>a</w:t>
      </w:r>
      <w:r w:rsidRPr="009F52DA">
        <w:t xml:space="preserve">ktualny wpis w CBD PTT </w:t>
      </w:r>
      <w:r w:rsidR="0070395F">
        <w:t>na 2017</w:t>
      </w:r>
      <w:r w:rsidRPr="009F52DA">
        <w:t xml:space="preserve"> rok.</w:t>
      </w:r>
    </w:p>
    <w:p w:rsidR="002C0A72" w:rsidRDefault="002C0A72" w:rsidP="00E80F2A">
      <w:pPr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uzyskają kwalifikacje do Mistrzostw Polski Polskieg</w:t>
      </w:r>
      <w:r w:rsidR="00045167">
        <w:rPr>
          <w:rFonts w:ascii="Calibri" w:hAnsi="Calibri" w:cs="Calibri"/>
          <w:color w:val="000000"/>
        </w:rPr>
        <w:t>o Towarzystwa Taneczneg</w:t>
      </w:r>
      <w:r w:rsidR="00AB30E4">
        <w:rPr>
          <w:rFonts w:ascii="Calibri" w:hAnsi="Calibri" w:cs="Calibri"/>
          <w:color w:val="000000"/>
        </w:rPr>
        <w:t>o</w:t>
      </w:r>
      <w:r w:rsidR="00045167">
        <w:rPr>
          <w:rFonts w:ascii="Calibri" w:hAnsi="Calibri" w:cs="Calibri"/>
          <w:color w:val="000000"/>
        </w:rPr>
        <w:t xml:space="preserve"> (</w:t>
      </w:r>
      <w:r w:rsidR="00A13311">
        <w:t>nie dotyczy kategorii: Juniorów Młodszych</w:t>
      </w:r>
      <w:r w:rsidR="00045167">
        <w:t>, Seniorów i Zawodowców) .</w:t>
      </w:r>
    </w:p>
    <w:p w:rsidR="00E80F2A" w:rsidRPr="00E80F2A" w:rsidRDefault="006E217A" w:rsidP="0021131B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dokonają </w:t>
      </w:r>
      <w:r w:rsidR="00CE7297" w:rsidRPr="00CE7297">
        <w:rPr>
          <w:rFonts w:ascii="Calibri" w:hAnsi="Calibri" w:cs="Calibri"/>
        </w:rPr>
        <w:t>rejestracj</w:t>
      </w:r>
      <w:r>
        <w:rPr>
          <w:rFonts w:ascii="Calibri" w:hAnsi="Calibri" w:cs="Calibri"/>
        </w:rPr>
        <w:t>i</w:t>
      </w:r>
      <w:r w:rsidR="00CE7297" w:rsidRPr="00CE7297">
        <w:rPr>
          <w:rFonts w:ascii="Calibri" w:hAnsi="Calibri" w:cs="Calibri"/>
        </w:rPr>
        <w:t xml:space="preserve"> </w:t>
      </w:r>
      <w:proofErr w:type="spellStart"/>
      <w:r w:rsidR="00CE7297" w:rsidRPr="00CE7297">
        <w:rPr>
          <w:rFonts w:ascii="Calibri" w:hAnsi="Calibri" w:cs="Calibri"/>
        </w:rPr>
        <w:t>on-line</w:t>
      </w:r>
      <w:proofErr w:type="spellEnd"/>
      <w:r w:rsidR="00CE7297" w:rsidRPr="00CE7297">
        <w:rPr>
          <w:rFonts w:ascii="Calibri" w:hAnsi="Calibri" w:cs="Calibri"/>
        </w:rPr>
        <w:t xml:space="preserve"> na stronie </w:t>
      </w:r>
      <w:proofErr w:type="spellStart"/>
      <w:r w:rsidR="00CE7297" w:rsidRPr="00CE7297">
        <w:rPr>
          <w:rFonts w:ascii="Calibri" w:hAnsi="Calibri" w:cs="Calibri"/>
        </w:rPr>
        <w:t>www</w:t>
      </w:r>
      <w:proofErr w:type="spellEnd"/>
      <w:r w:rsidR="00CE7297" w:rsidRPr="00CE7297">
        <w:rPr>
          <w:rFonts w:ascii="Calibri" w:hAnsi="Calibri" w:cs="Calibri"/>
        </w:rPr>
        <w:t>. Mistrzostw</w:t>
      </w:r>
      <w:r>
        <w:rPr>
          <w:rFonts w:ascii="Calibri" w:hAnsi="Calibri" w:cs="Calibri"/>
        </w:rPr>
        <w:t xml:space="preserve"> Polski</w:t>
      </w:r>
      <w:r w:rsidR="00CE7297" w:rsidRPr="00CE7297">
        <w:rPr>
          <w:rFonts w:ascii="Calibri" w:hAnsi="Calibri" w:cs="Calibri"/>
        </w:rPr>
        <w:t xml:space="preserve"> zg</w:t>
      </w:r>
      <w:r w:rsidR="00CE7297">
        <w:rPr>
          <w:rFonts w:ascii="Calibri" w:hAnsi="Calibri" w:cs="Calibri"/>
        </w:rPr>
        <w:t>odn</w:t>
      </w:r>
      <w:r w:rsidR="00862BB6">
        <w:rPr>
          <w:rFonts w:ascii="Calibri" w:hAnsi="Calibri" w:cs="Calibri"/>
        </w:rPr>
        <w:t xml:space="preserve">ie z terminem zgłoszeń </w:t>
      </w:r>
      <w:r w:rsidR="00D10244">
        <w:rPr>
          <w:rFonts w:ascii="Calibri" w:hAnsi="Calibri" w:cs="Calibri"/>
          <w:b/>
        </w:rPr>
        <w:t>do 08</w:t>
      </w:r>
      <w:r w:rsidR="00862BB6" w:rsidRPr="00D9166D">
        <w:rPr>
          <w:rFonts w:ascii="Calibri" w:hAnsi="Calibri" w:cs="Calibri"/>
          <w:b/>
        </w:rPr>
        <w:t>.</w:t>
      </w:r>
      <w:r w:rsidR="002C0A72">
        <w:rPr>
          <w:rFonts w:ascii="Calibri" w:hAnsi="Calibri" w:cs="Calibri"/>
          <w:b/>
        </w:rPr>
        <w:t>10</w:t>
      </w:r>
      <w:r w:rsidR="00B20D24">
        <w:rPr>
          <w:rFonts w:ascii="Calibri" w:hAnsi="Calibri" w:cs="Calibri"/>
          <w:b/>
        </w:rPr>
        <w:t>.</w:t>
      </w:r>
      <w:r w:rsidR="0070395F">
        <w:rPr>
          <w:rFonts w:ascii="Calibri" w:hAnsi="Calibri" w:cs="Calibri"/>
          <w:b/>
        </w:rPr>
        <w:t>2017</w:t>
      </w:r>
      <w:r w:rsidR="00CE7297" w:rsidRPr="00D9166D">
        <w:rPr>
          <w:rFonts w:ascii="Calibri" w:hAnsi="Calibri" w:cs="Calibri"/>
          <w:b/>
        </w:rPr>
        <w:t>r</w:t>
      </w:r>
      <w:r w:rsidR="002547ED">
        <w:rPr>
          <w:rFonts w:ascii="Calibri" w:hAnsi="Calibri" w:cs="Calibri"/>
          <w:b/>
        </w:rPr>
        <w:t>.</w:t>
      </w:r>
      <w:r w:rsidR="00D10244">
        <w:rPr>
          <w:rFonts w:ascii="Calibri" w:hAnsi="Calibri" w:cs="Calibri"/>
          <w:b/>
        </w:rPr>
        <w:t xml:space="preserve"> lub po terminie do 18</w:t>
      </w:r>
      <w:r w:rsidR="0070395F">
        <w:rPr>
          <w:rFonts w:ascii="Calibri" w:hAnsi="Calibri" w:cs="Calibri"/>
          <w:b/>
        </w:rPr>
        <w:t>.10.2017</w:t>
      </w:r>
      <w:r w:rsidR="002547ED">
        <w:rPr>
          <w:rFonts w:ascii="Calibri" w:hAnsi="Calibri" w:cs="Calibri"/>
          <w:b/>
        </w:rPr>
        <w:t>r</w:t>
      </w:r>
      <w:r w:rsidR="00ED2460">
        <w:rPr>
          <w:rFonts w:ascii="Calibri" w:hAnsi="Calibri" w:cs="Calibri"/>
          <w:b/>
        </w:rPr>
        <w:t>.</w:t>
      </w:r>
    </w:p>
    <w:p w:rsidR="00AB30E4" w:rsidRDefault="006E217A" w:rsidP="00AB30E4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6329C">
        <w:rPr>
          <w:rFonts w:ascii="Calibri" w:hAnsi="Calibri" w:cs="Calibri"/>
        </w:rPr>
        <w:t>uiszczą opłatę startową</w:t>
      </w:r>
      <w:r w:rsidR="00CE7297" w:rsidRPr="0056329C">
        <w:rPr>
          <w:rFonts w:ascii="Calibri" w:hAnsi="Calibri" w:cs="Calibri"/>
        </w:rPr>
        <w:t xml:space="preserve"> na kon</w:t>
      </w:r>
      <w:r w:rsidR="008E0B2D">
        <w:rPr>
          <w:rFonts w:ascii="Calibri" w:hAnsi="Calibri" w:cs="Calibri"/>
        </w:rPr>
        <w:t>to organizatora</w:t>
      </w:r>
      <w:r w:rsidR="002547ED">
        <w:rPr>
          <w:rFonts w:ascii="Calibri" w:hAnsi="Calibri" w:cs="Calibri"/>
        </w:rPr>
        <w:t xml:space="preserve"> </w:t>
      </w:r>
      <w:r w:rsidR="008E0B2D">
        <w:rPr>
          <w:rFonts w:ascii="Calibri" w:hAnsi="Calibri" w:cs="Calibri"/>
        </w:rPr>
        <w:t>oraz prześlą</w:t>
      </w:r>
      <w:r w:rsidR="00CE7297" w:rsidRPr="0056329C">
        <w:rPr>
          <w:rFonts w:ascii="Calibri" w:hAnsi="Calibri" w:cs="Calibri"/>
        </w:rPr>
        <w:t xml:space="preserve"> ks</w:t>
      </w:r>
      <w:r w:rsidR="008E0B2D">
        <w:rPr>
          <w:rFonts w:ascii="Calibri" w:hAnsi="Calibri" w:cs="Calibri"/>
        </w:rPr>
        <w:t>erokopię</w:t>
      </w:r>
      <w:r w:rsidRPr="0056329C">
        <w:rPr>
          <w:rFonts w:ascii="Calibri" w:hAnsi="Calibri" w:cs="Calibri"/>
        </w:rPr>
        <w:t xml:space="preserve"> dowodu wpłaty na</w:t>
      </w:r>
      <w:r w:rsidR="00AB30E4">
        <w:rPr>
          <w:rFonts w:ascii="Calibri" w:hAnsi="Calibri" w:cs="Calibri"/>
        </w:rPr>
        <w:t xml:space="preserve"> adres :</w:t>
      </w:r>
    </w:p>
    <w:p w:rsidR="004A2221" w:rsidRPr="008E0B2D" w:rsidRDefault="008F6292" w:rsidP="004A2221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 Okrę</w:t>
      </w:r>
      <w:r w:rsidR="004A2221" w:rsidRPr="008E0B2D">
        <w:rPr>
          <w:rFonts w:ascii="Calibri" w:hAnsi="Calibri" w:cs="Calibri"/>
          <w:b/>
        </w:rPr>
        <w:t>gu Podkarpackiego PTT</w:t>
      </w:r>
    </w:p>
    <w:p w:rsidR="004A2221" w:rsidRPr="008E0B2D" w:rsidRDefault="008E0B2D" w:rsidP="004A2221">
      <w:pPr>
        <w:ind w:left="720"/>
        <w:jc w:val="both"/>
        <w:rPr>
          <w:rFonts w:ascii="Calibri" w:hAnsi="Calibri" w:cs="Calibri"/>
        </w:rPr>
      </w:pPr>
      <w:r w:rsidRPr="008E0B2D">
        <w:rPr>
          <w:rFonts w:ascii="Calibri" w:hAnsi="Calibri" w:cs="Calibri"/>
        </w:rPr>
        <w:t>ul</w:t>
      </w:r>
      <w:r w:rsidR="008F6292">
        <w:rPr>
          <w:rFonts w:ascii="Calibri" w:hAnsi="Calibri" w:cs="Calibri"/>
        </w:rPr>
        <w:t>.</w:t>
      </w:r>
      <w:r w:rsidR="0067453D">
        <w:rPr>
          <w:rFonts w:ascii="Calibri" w:hAnsi="Calibri" w:cs="Calibri"/>
        </w:rPr>
        <w:t xml:space="preserve"> </w:t>
      </w:r>
      <w:r w:rsidR="008F6292">
        <w:rPr>
          <w:rFonts w:ascii="Calibri" w:hAnsi="Calibri" w:cs="Calibri"/>
        </w:rPr>
        <w:t>W</w:t>
      </w:r>
      <w:r w:rsidR="004A2221" w:rsidRPr="008E0B2D">
        <w:rPr>
          <w:rFonts w:ascii="Calibri" w:hAnsi="Calibri" w:cs="Calibri"/>
        </w:rPr>
        <w:t>.</w:t>
      </w:r>
      <w:r w:rsidR="0067453D">
        <w:rPr>
          <w:rFonts w:ascii="Calibri" w:hAnsi="Calibri" w:cs="Calibri"/>
        </w:rPr>
        <w:t xml:space="preserve"> Pola 15/</w:t>
      </w:r>
      <w:r w:rsidR="004A2221" w:rsidRPr="008E0B2D">
        <w:rPr>
          <w:rFonts w:ascii="Calibri" w:hAnsi="Calibri" w:cs="Calibri"/>
        </w:rPr>
        <w:t>13</w:t>
      </w:r>
    </w:p>
    <w:p w:rsidR="004A2221" w:rsidRDefault="004A2221" w:rsidP="004A222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35-021 Rzeszów</w:t>
      </w:r>
    </w:p>
    <w:p w:rsidR="004A2221" w:rsidRPr="004A2221" w:rsidRDefault="004A2221" w:rsidP="004A2221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Mail: </w:t>
      </w:r>
      <w:r w:rsidRPr="004A2221">
        <w:rPr>
          <w:rFonts w:ascii="Calibri" w:hAnsi="Calibri" w:cs="Calibri"/>
          <w:b/>
        </w:rPr>
        <w:t>biuro@ptt.rzeszow.pl</w:t>
      </w:r>
    </w:p>
    <w:p w:rsidR="004A2221" w:rsidRPr="004A2221" w:rsidRDefault="004A2221" w:rsidP="004A2221">
      <w:pPr>
        <w:ind w:left="720"/>
        <w:jc w:val="both"/>
        <w:rPr>
          <w:rFonts w:ascii="Calibri" w:hAnsi="Calibri" w:cs="Calibri"/>
          <w:b/>
        </w:rPr>
      </w:pPr>
      <w:r w:rsidRPr="004A2221">
        <w:rPr>
          <w:rFonts w:ascii="Calibri" w:hAnsi="Calibri" w:cs="Calibri"/>
          <w:b/>
        </w:rPr>
        <w:t>Nr konta: 21 8642 1126 2012 1119 1399</w:t>
      </w:r>
    </w:p>
    <w:p w:rsidR="004A2221" w:rsidRDefault="004A2221" w:rsidP="004A222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Tytułem: MP PT</w:t>
      </w:r>
      <w:r w:rsidR="008E0B2D">
        <w:rPr>
          <w:rFonts w:ascii="Calibri" w:hAnsi="Calibri" w:cs="Calibri"/>
        </w:rPr>
        <w:t>T ST 2017 –IMIĘ I NAZWISKO pary</w:t>
      </w:r>
      <w:r>
        <w:rPr>
          <w:rFonts w:ascii="Calibri" w:hAnsi="Calibri" w:cs="Calibri"/>
        </w:rPr>
        <w:t>,</w:t>
      </w:r>
      <w:r w:rsidR="008F62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kategoria, klub</w:t>
      </w:r>
    </w:p>
    <w:p w:rsidR="004A2221" w:rsidRDefault="004A2221" w:rsidP="004A2221">
      <w:pPr>
        <w:ind w:left="720"/>
        <w:jc w:val="both"/>
        <w:rPr>
          <w:rFonts w:ascii="Calibri" w:hAnsi="Calibri" w:cs="Calibri"/>
        </w:rPr>
      </w:pPr>
    </w:p>
    <w:p w:rsidR="002C0A72" w:rsidRPr="00045167" w:rsidRDefault="0021131B" w:rsidP="002113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C0A72" w:rsidRPr="00045167">
        <w:rPr>
          <w:rFonts w:ascii="Calibri" w:hAnsi="Calibri" w:cs="Calibri"/>
        </w:rPr>
        <w:t xml:space="preserve">Opłata startowa wniesiona do dnia </w:t>
      </w:r>
      <w:r w:rsidR="00045167" w:rsidRPr="00045167">
        <w:rPr>
          <w:rFonts w:ascii="Calibri" w:hAnsi="Calibri" w:cs="Calibri"/>
        </w:rPr>
        <w:t>0</w:t>
      </w:r>
      <w:r w:rsidR="00D10244">
        <w:rPr>
          <w:rFonts w:ascii="Calibri" w:hAnsi="Calibri" w:cs="Calibri"/>
        </w:rPr>
        <w:t>8</w:t>
      </w:r>
      <w:r w:rsidR="0070395F">
        <w:rPr>
          <w:rFonts w:ascii="Calibri" w:hAnsi="Calibri" w:cs="Calibri"/>
        </w:rPr>
        <w:t>.10.2017</w:t>
      </w:r>
      <w:r w:rsidR="002C0A72" w:rsidRPr="00045167">
        <w:rPr>
          <w:rFonts w:ascii="Calibri" w:hAnsi="Calibri" w:cs="Calibri"/>
        </w:rPr>
        <w:t xml:space="preserve">r. </w:t>
      </w:r>
      <w:r w:rsidR="002547ED">
        <w:rPr>
          <w:rFonts w:ascii="Calibri" w:hAnsi="Calibri" w:cs="Calibri"/>
        </w:rPr>
        <w:t>w</w:t>
      </w:r>
      <w:r w:rsidR="00CF43A3">
        <w:rPr>
          <w:rFonts w:ascii="Calibri" w:hAnsi="Calibri" w:cs="Calibri"/>
        </w:rPr>
        <w:t>ynosi 80,00 zł od osoby</w:t>
      </w:r>
      <w:r w:rsidR="002C0A72" w:rsidRPr="00045167">
        <w:rPr>
          <w:rFonts w:ascii="Calibri" w:hAnsi="Calibri" w:cs="Calibri"/>
        </w:rPr>
        <w:t xml:space="preserve"> (decyduje data nadania wpłaty). Opłata wniesiona po dniu </w:t>
      </w:r>
      <w:r w:rsidR="00045167" w:rsidRPr="00045167">
        <w:rPr>
          <w:rFonts w:ascii="Calibri" w:hAnsi="Calibri" w:cs="Calibri"/>
        </w:rPr>
        <w:t>0</w:t>
      </w:r>
      <w:r w:rsidR="00D10244">
        <w:rPr>
          <w:rFonts w:ascii="Calibri" w:hAnsi="Calibri" w:cs="Calibri"/>
        </w:rPr>
        <w:t>8</w:t>
      </w:r>
      <w:r w:rsidR="0070395F">
        <w:rPr>
          <w:rFonts w:ascii="Calibri" w:hAnsi="Calibri" w:cs="Calibri"/>
        </w:rPr>
        <w:t>.10 2017</w:t>
      </w:r>
      <w:r w:rsidR="002C0A72" w:rsidRPr="00045167">
        <w:rPr>
          <w:rFonts w:ascii="Calibri" w:hAnsi="Calibri" w:cs="Calibri"/>
        </w:rPr>
        <w:t>r. wynosi 160,00 zł od osoby (dwukrotność opłaty wniesionej w terminie).</w:t>
      </w:r>
    </w:p>
    <w:p w:rsidR="002547ED" w:rsidRDefault="0021131B" w:rsidP="002113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C0A72" w:rsidRPr="00045167">
        <w:rPr>
          <w:rFonts w:ascii="Calibri" w:hAnsi="Calibri" w:cs="Calibri"/>
        </w:rPr>
        <w:t xml:space="preserve">Zamknięcie </w:t>
      </w:r>
      <w:r w:rsidR="00D10244">
        <w:rPr>
          <w:rFonts w:ascii="Calibri" w:hAnsi="Calibri" w:cs="Calibri"/>
        </w:rPr>
        <w:t>list startowych nastąpi dnia: 18</w:t>
      </w:r>
      <w:r w:rsidR="0070395F">
        <w:rPr>
          <w:rFonts w:ascii="Calibri" w:hAnsi="Calibri" w:cs="Calibri"/>
        </w:rPr>
        <w:t>.10.2017</w:t>
      </w:r>
      <w:r w:rsidR="002C0A72" w:rsidRPr="00045167">
        <w:rPr>
          <w:rFonts w:ascii="Calibri" w:hAnsi="Calibri" w:cs="Calibri"/>
        </w:rPr>
        <w:t xml:space="preserve">r. godz. 24.00. Brak zgłoszenia oraz opłaty startowej na koncie organizatora w tym terminie uniemożliwia start pary </w:t>
      </w:r>
    </w:p>
    <w:p w:rsidR="006D67D6" w:rsidRPr="00045167" w:rsidRDefault="002C0A72" w:rsidP="0021131B">
      <w:pPr>
        <w:ind w:left="360"/>
        <w:jc w:val="both"/>
        <w:rPr>
          <w:rFonts w:ascii="Calibri" w:hAnsi="Calibri" w:cs="Calibri"/>
        </w:rPr>
      </w:pPr>
      <w:r w:rsidRPr="00045167">
        <w:rPr>
          <w:rFonts w:ascii="Calibri" w:hAnsi="Calibri" w:cs="Calibri"/>
        </w:rPr>
        <w:t xml:space="preserve">w Mistrzostwach. </w:t>
      </w:r>
    </w:p>
    <w:p w:rsidR="006D67D6" w:rsidRDefault="0021131B" w:rsidP="0021131B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A2221">
        <w:rPr>
          <w:rFonts w:ascii="Calibri" w:hAnsi="Calibri" w:cs="Calibri"/>
        </w:rPr>
        <w:t xml:space="preserve">Pary </w:t>
      </w:r>
      <w:r w:rsidR="006E217A">
        <w:rPr>
          <w:rFonts w:ascii="Calibri" w:hAnsi="Calibri" w:cs="Calibri"/>
        </w:rPr>
        <w:t>z</w:t>
      </w:r>
      <w:r w:rsidR="004A2221">
        <w:rPr>
          <w:rFonts w:ascii="Calibri" w:hAnsi="Calibri" w:cs="Calibri"/>
        </w:rPr>
        <w:t>obowiązane są zgłosi</w:t>
      </w:r>
      <w:r w:rsidR="008E0B2D">
        <w:rPr>
          <w:rFonts w:ascii="Calibri" w:hAnsi="Calibri" w:cs="Calibri"/>
        </w:rPr>
        <w:t>ć się</w:t>
      </w:r>
      <w:r w:rsidR="006D67D6" w:rsidRPr="00397234">
        <w:rPr>
          <w:rFonts w:ascii="Calibri" w:hAnsi="Calibri" w:cs="Calibri"/>
        </w:rPr>
        <w:t xml:space="preserve"> po odbiór numeru startowego</w:t>
      </w:r>
      <w:r w:rsidR="009B19D1">
        <w:rPr>
          <w:rFonts w:ascii="Calibri" w:hAnsi="Calibri" w:cs="Calibri"/>
        </w:rPr>
        <w:t xml:space="preserve"> najpóźniej</w:t>
      </w:r>
      <w:r w:rsidR="006D67D6" w:rsidRPr="00397234">
        <w:rPr>
          <w:rFonts w:ascii="Calibri" w:hAnsi="Calibri" w:cs="Calibri"/>
        </w:rPr>
        <w:t xml:space="preserve"> do </w:t>
      </w:r>
      <w:r w:rsidR="00045167">
        <w:rPr>
          <w:rFonts w:ascii="Calibri" w:hAnsi="Calibri" w:cs="Calibri"/>
        </w:rPr>
        <w:t xml:space="preserve">1 </w:t>
      </w:r>
      <w:r w:rsidR="006D67D6" w:rsidRPr="00397234">
        <w:rPr>
          <w:rFonts w:ascii="Calibri" w:hAnsi="Calibri" w:cs="Calibri"/>
        </w:rPr>
        <w:t xml:space="preserve">godziny </w:t>
      </w:r>
      <w:r w:rsidR="009B19D1">
        <w:rPr>
          <w:rFonts w:ascii="Calibri" w:hAnsi="Calibri" w:cs="Calibri"/>
          <w:b/>
          <w:bCs/>
        </w:rPr>
        <w:t>przed roz</w:t>
      </w:r>
      <w:r w:rsidR="00045167">
        <w:rPr>
          <w:rFonts w:ascii="Calibri" w:hAnsi="Calibri" w:cs="Calibri"/>
          <w:b/>
          <w:bCs/>
        </w:rPr>
        <w:t xml:space="preserve">poczęciem rozgrywania </w:t>
      </w:r>
      <w:r w:rsidR="009B19D1">
        <w:rPr>
          <w:rFonts w:ascii="Calibri" w:hAnsi="Calibri" w:cs="Calibri"/>
          <w:b/>
          <w:bCs/>
        </w:rPr>
        <w:t>rundy</w:t>
      </w:r>
      <w:r w:rsidR="00045167">
        <w:rPr>
          <w:rFonts w:ascii="Calibri" w:hAnsi="Calibri" w:cs="Calibri"/>
          <w:b/>
          <w:bCs/>
        </w:rPr>
        <w:t xml:space="preserve"> eliminacyjnej</w:t>
      </w:r>
      <w:r w:rsidR="006D67D6" w:rsidRPr="00397234">
        <w:rPr>
          <w:rFonts w:ascii="Calibri" w:hAnsi="Calibri" w:cs="Calibri"/>
        </w:rPr>
        <w:t xml:space="preserve"> Mistrzostw Polski</w:t>
      </w:r>
      <w:r w:rsidR="0070395F">
        <w:rPr>
          <w:rFonts w:ascii="Calibri" w:hAnsi="Calibri" w:cs="Calibri"/>
        </w:rPr>
        <w:t xml:space="preserve"> </w:t>
      </w:r>
      <w:r w:rsidR="009B19D1">
        <w:rPr>
          <w:rFonts w:ascii="Calibri" w:hAnsi="Calibri" w:cs="Calibri"/>
        </w:rPr>
        <w:t>Polskiego Towarzystwa Tanecznego</w:t>
      </w:r>
      <w:r w:rsidR="006D67D6" w:rsidRPr="00397234">
        <w:rPr>
          <w:rFonts w:ascii="Calibri" w:hAnsi="Calibri" w:cs="Calibri"/>
        </w:rPr>
        <w:t>.</w:t>
      </w:r>
    </w:p>
    <w:p w:rsidR="001B3773" w:rsidRDefault="001B3773" w:rsidP="0021131B">
      <w:pPr>
        <w:ind w:left="360"/>
        <w:jc w:val="both"/>
        <w:rPr>
          <w:rFonts w:ascii="Calibri" w:hAnsi="Calibri" w:cs="Calibri"/>
        </w:rPr>
      </w:pPr>
    </w:p>
    <w:p w:rsidR="000F7EE8" w:rsidRDefault="000F7EE8" w:rsidP="000F7EE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7. Program Mistrzostw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:</w:t>
      </w:r>
    </w:p>
    <w:p w:rsidR="000F7EE8" w:rsidRDefault="000F7EE8" w:rsidP="0021131B">
      <w:pPr>
        <w:ind w:left="360"/>
        <w:jc w:val="both"/>
        <w:rPr>
          <w:rFonts w:ascii="Calibri" w:hAnsi="Calibri" w:cs="Calibri"/>
        </w:rPr>
      </w:pPr>
    </w:p>
    <w:p w:rsidR="000F7EE8" w:rsidRDefault="001B3773" w:rsidP="000F7EE8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18. Program:  21 październik 2017r. </w:t>
      </w:r>
      <w:r w:rsidR="000F7EE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sobota* </w:t>
      </w:r>
    </w:p>
    <w:p w:rsidR="000F7EE8" w:rsidRDefault="000F7EE8" w:rsidP="000F7EE8">
      <w:pPr>
        <w:ind w:left="360"/>
        <w:jc w:val="both"/>
        <w:rPr>
          <w:rFonts w:ascii="Arial" w:hAnsi="Arial" w:cs="Arial"/>
          <w:b/>
          <w:bCs/>
        </w:rPr>
      </w:pPr>
    </w:p>
    <w:p w:rsidR="000F7EE8" w:rsidRDefault="000F7EE8" w:rsidP="000F7E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</w:t>
      </w:r>
    </w:p>
    <w:tbl>
      <w:tblPr>
        <w:tblW w:w="8320" w:type="dxa"/>
        <w:tblInd w:w="813" w:type="dxa"/>
        <w:tblLayout w:type="fixed"/>
        <w:tblLook w:val="0000"/>
      </w:tblPr>
      <w:tblGrid>
        <w:gridCol w:w="1847"/>
        <w:gridCol w:w="2126"/>
        <w:gridCol w:w="1701"/>
        <w:gridCol w:w="2410"/>
        <w:gridCol w:w="236"/>
      </w:tblGrid>
      <w:tr w:rsidR="000F7EE8" w:rsidRPr="000E5AD3" w:rsidTr="00AF3F52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6CA7">
              <w:rPr>
                <w:rFonts w:ascii="Arial" w:hAnsi="Arial" w:cs="Arial"/>
                <w:b/>
                <w:bCs/>
              </w:rPr>
              <w:t>Blok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6CA7">
              <w:rPr>
                <w:rFonts w:ascii="Arial" w:hAnsi="Arial" w:cs="Arial"/>
                <w:b/>
                <w:bCs/>
              </w:rPr>
              <w:t xml:space="preserve">Blok </w:t>
            </w:r>
            <w:r>
              <w:rPr>
                <w:rFonts w:ascii="Arial" w:hAnsi="Arial" w:cs="Arial"/>
                <w:b/>
                <w:bCs/>
              </w:rPr>
              <w:t>MP 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CD6CA7" w:rsidRDefault="000F7EE8" w:rsidP="00A619F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BLOK GALA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0E5AD3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F7EE8" w:rsidRPr="000E5AD3" w:rsidTr="00AF3F52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D6CA7">
              <w:rPr>
                <w:rFonts w:ascii="Arial" w:hAnsi="Arial" w:cs="Arial"/>
                <w:bCs/>
              </w:rPr>
              <w:t xml:space="preserve">Kategorie, </w:t>
            </w:r>
          </w:p>
          <w:p w:rsidR="000F7EE8" w:rsidRPr="00CD6CA7" w:rsidRDefault="000F7EE8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D6CA7">
              <w:rPr>
                <w:rFonts w:ascii="Arial" w:hAnsi="Arial" w:cs="Arial"/>
                <w:bCs/>
              </w:rPr>
              <w:t>klasy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7B47EF" w:rsidP="007B47EF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Turniej</w:t>
            </w:r>
            <w:proofErr w:type="spellEnd"/>
          </w:p>
          <w:p w:rsidR="007B47EF" w:rsidRPr="008743C8" w:rsidRDefault="005532FE" w:rsidP="007B47EF">
            <w:pPr>
              <w:snapToGrid w:val="0"/>
              <w:jc w:val="both"/>
              <w:rPr>
                <w:rFonts w:ascii="Arial" w:hAnsi="Arial" w:cs="Arial"/>
                <w:bCs/>
                <w:color w:val="8DB3E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T</w:t>
            </w:r>
            <w:r w:rsidR="007B47EF">
              <w:rPr>
                <w:rFonts w:ascii="Arial" w:hAnsi="Arial" w:cs="Arial"/>
                <w:bCs/>
                <w:lang w:val="en-US"/>
              </w:rPr>
              <w:t>owarzyszący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AF3F52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Eliminacje</w:t>
            </w:r>
            <w:proofErr w:type="spellEnd"/>
            <w:r w:rsidR="00D879CE">
              <w:rPr>
                <w:rFonts w:ascii="Arial" w:hAnsi="Arial" w:cs="Arial"/>
                <w:bCs/>
                <w:lang w:val="en-US"/>
              </w:rPr>
              <w:t>:</w:t>
            </w:r>
          </w:p>
          <w:p w:rsidR="00BE5C3F" w:rsidRDefault="00BE5C3F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Młodzież</w:t>
            </w:r>
            <w:proofErr w:type="spellEnd"/>
            <w:r w:rsidR="000F7EE8">
              <w:rPr>
                <w:rFonts w:ascii="Arial" w:hAnsi="Arial" w:cs="Arial"/>
                <w:bCs/>
                <w:lang w:val="en-US"/>
              </w:rPr>
              <w:t>,</w:t>
            </w:r>
          </w:p>
          <w:p w:rsidR="000F7EE8" w:rsidRDefault="000011FF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Doroś</w:t>
            </w:r>
            <w:r w:rsidR="00BE5C3F">
              <w:rPr>
                <w:rFonts w:ascii="Arial" w:hAnsi="Arial" w:cs="Arial"/>
                <w:bCs/>
                <w:lang w:val="en-US"/>
              </w:rPr>
              <w:t>li</w:t>
            </w:r>
            <w:proofErr w:type="spellEnd"/>
          </w:p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F7EE8" w:rsidRPr="00CD6CA7" w:rsidRDefault="000F7EE8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2" w:rsidRDefault="00BE5C3F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1/2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Finał</w:t>
            </w:r>
            <w:r w:rsidR="00AF3F52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>Młodzież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,</w:t>
            </w:r>
          </w:p>
          <w:p w:rsidR="000F7EE8" w:rsidRDefault="00BE5C3F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1/4,1/2</w:t>
            </w:r>
            <w:r w:rsidR="00AF3F52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  <w:lang w:val="en-US"/>
              </w:rPr>
              <w:t>Fi</w:t>
            </w:r>
            <w:r w:rsidR="00AF3F52">
              <w:rPr>
                <w:rFonts w:ascii="Arial" w:hAnsi="Arial" w:cs="Arial"/>
                <w:bCs/>
                <w:lang w:val="en-US"/>
              </w:rPr>
              <w:t xml:space="preserve">nał </w:t>
            </w:r>
            <w:proofErr w:type="spellStart"/>
            <w:r w:rsidR="00AF3F52">
              <w:rPr>
                <w:rFonts w:ascii="Arial" w:hAnsi="Arial" w:cs="Arial"/>
                <w:bCs/>
                <w:lang w:val="en-US"/>
              </w:rPr>
              <w:t>Dorośli</w:t>
            </w:r>
            <w:proofErr w:type="spellEnd"/>
            <w:r w:rsidR="00887635">
              <w:rPr>
                <w:rFonts w:ascii="Arial" w:hAnsi="Arial" w:cs="Arial"/>
                <w:bCs/>
                <w:lang w:val="en-US"/>
              </w:rPr>
              <w:t>,</w:t>
            </w:r>
          </w:p>
          <w:p w:rsidR="00BE5C3F" w:rsidRPr="00CD6CA7" w:rsidRDefault="00BE5C3F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Finał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Zawodowcy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0E5AD3" w:rsidRDefault="000F7EE8" w:rsidP="00A619F0">
            <w:pPr>
              <w:snapToGrid w:val="0"/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</w:tr>
      <w:tr w:rsidR="000F7EE8" w:rsidRPr="000E5AD3" w:rsidTr="00AF3F52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 w:rsidRPr="00CD6CA7">
              <w:rPr>
                <w:rFonts w:ascii="Arial" w:hAnsi="Arial" w:cs="Arial"/>
                <w:bCs/>
              </w:rPr>
              <w:t>Rejestracja par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161A09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7:45-8:30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7628F9" w:rsidP="00A619F0">
            <w:pPr>
              <w:tabs>
                <w:tab w:val="right" w:pos="1769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12:30-13:</w:t>
            </w:r>
            <w:r w:rsidR="00006B3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CD6CA7" w:rsidRDefault="000F7EE8" w:rsidP="00A619F0">
            <w:pPr>
              <w:tabs>
                <w:tab w:val="right" w:pos="1769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0E5AD3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F7EE8" w:rsidRPr="000E5AD3" w:rsidTr="00AF3F52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 w:rsidRPr="00CD6CA7">
              <w:rPr>
                <w:rFonts w:ascii="Arial" w:hAnsi="Arial" w:cs="Arial"/>
                <w:bCs/>
              </w:rPr>
              <w:t>Próba parkietu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8:00-8:45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7628F9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</w:t>
            </w:r>
            <w:r w:rsidR="00006B3A">
              <w:rPr>
                <w:rFonts w:ascii="Arial" w:hAnsi="Arial" w:cs="Arial"/>
                <w:b/>
                <w:bCs/>
              </w:rPr>
              <w:t>00</w:t>
            </w:r>
            <w:r w:rsidR="000F7EE8">
              <w:rPr>
                <w:rFonts w:ascii="Arial" w:hAnsi="Arial" w:cs="Arial"/>
                <w:b/>
                <w:bCs/>
              </w:rPr>
              <w:t>-1</w:t>
            </w:r>
            <w:r>
              <w:rPr>
                <w:rFonts w:ascii="Arial" w:hAnsi="Arial" w:cs="Arial"/>
                <w:b/>
                <w:bCs/>
              </w:rPr>
              <w:t>4:</w:t>
            </w:r>
            <w:r w:rsidR="00006B3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CD6CA7" w:rsidRDefault="007628F9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16:</w:t>
            </w:r>
            <w:r w:rsidR="003A77F3">
              <w:rPr>
                <w:rFonts w:ascii="Arial" w:hAnsi="Arial" w:cs="Arial"/>
                <w:b/>
                <w:bCs/>
              </w:rPr>
              <w:t>45</w:t>
            </w:r>
            <w:r>
              <w:rPr>
                <w:rFonts w:ascii="Arial" w:hAnsi="Arial" w:cs="Arial"/>
                <w:b/>
                <w:bCs/>
              </w:rPr>
              <w:t>-17:</w:t>
            </w:r>
            <w:r w:rsidR="003A77F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0E5AD3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F7EE8" w:rsidRPr="000E5AD3" w:rsidTr="00AF3F52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 w:rsidRPr="00CD6CA7">
              <w:rPr>
                <w:rFonts w:ascii="Arial" w:hAnsi="Arial" w:cs="Arial"/>
                <w:bCs/>
              </w:rPr>
              <w:t>Rozpoczęcie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AF3F52" w:rsidRDefault="009169D5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F3F52">
              <w:rPr>
                <w:rFonts w:ascii="Arial" w:hAnsi="Arial" w:cs="Arial"/>
                <w:b/>
                <w:bCs/>
              </w:rPr>
              <w:t>14 :</w:t>
            </w:r>
            <w:r w:rsidR="00BE5C3F" w:rsidRPr="00AF3F5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AF3F52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F3F52">
              <w:rPr>
                <w:rFonts w:ascii="Arial" w:hAnsi="Arial" w:cs="Arial"/>
                <w:b/>
                <w:bCs/>
              </w:rPr>
              <w:t>1</w:t>
            </w:r>
            <w:r w:rsidR="003A77F3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0E5AD3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F7EE8" w:rsidRPr="000E5AD3" w:rsidTr="00AF3F52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 w:rsidRPr="00CD6CA7">
              <w:rPr>
                <w:rFonts w:ascii="Arial" w:hAnsi="Arial" w:cs="Arial"/>
                <w:bCs/>
              </w:rPr>
              <w:t>Zakończenie (godz.)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CD6CA7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</w:t>
            </w:r>
            <w:r w:rsidR="00A310E1">
              <w:rPr>
                <w:rFonts w:ascii="Arial" w:hAnsi="Arial" w:cs="Arial"/>
                <w:b/>
                <w:bCs/>
              </w:rPr>
              <w:t>0</w:t>
            </w:r>
            <w:r w:rsidRPr="0028301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AF3F52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F3F52">
              <w:rPr>
                <w:rFonts w:ascii="Arial" w:hAnsi="Arial" w:cs="Arial"/>
                <w:b/>
                <w:bCs/>
              </w:rPr>
              <w:t>1</w:t>
            </w:r>
            <w:r w:rsidR="002547ED">
              <w:rPr>
                <w:rFonts w:ascii="Arial" w:hAnsi="Arial" w:cs="Arial"/>
                <w:b/>
                <w:bCs/>
              </w:rPr>
              <w:t>6:</w:t>
            </w:r>
            <w:r w:rsidR="00BE5C3F" w:rsidRPr="00AF3F5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AF3F52" w:rsidRDefault="00BC16AD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F3F52">
              <w:rPr>
                <w:rFonts w:ascii="Arial" w:hAnsi="Arial" w:cs="Arial"/>
                <w:b/>
                <w:bCs/>
              </w:rPr>
              <w:t>21:</w:t>
            </w:r>
            <w:r w:rsidR="000011FF">
              <w:rPr>
                <w:rFonts w:ascii="Arial" w:hAnsi="Arial" w:cs="Arial"/>
                <w:b/>
                <w:bCs/>
              </w:rPr>
              <w:t>3</w:t>
            </w:r>
            <w:r w:rsidR="00BE5C3F" w:rsidRPr="00AF3F5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EE8" w:rsidRPr="000E5AD3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F7EE8" w:rsidRDefault="000F7EE8" w:rsidP="000F7EE8">
      <w:pPr>
        <w:jc w:val="both"/>
        <w:rPr>
          <w:rFonts w:ascii="Arial" w:hAnsi="Arial" w:cs="Arial"/>
          <w:b/>
          <w:bCs/>
        </w:rPr>
      </w:pPr>
    </w:p>
    <w:p w:rsidR="000F7EE8" w:rsidRDefault="000F7EE8" w:rsidP="000F7EE8">
      <w:pPr>
        <w:jc w:val="both"/>
        <w:rPr>
          <w:rFonts w:ascii="Arial" w:hAnsi="Arial" w:cs="Arial"/>
          <w:b/>
          <w:bCs/>
        </w:rPr>
      </w:pPr>
    </w:p>
    <w:p w:rsidR="000F7EE8" w:rsidRDefault="001B3773" w:rsidP="000F7E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Program:</w:t>
      </w:r>
      <w:r w:rsidR="000F7EE8">
        <w:rPr>
          <w:rFonts w:ascii="Arial" w:hAnsi="Arial" w:cs="Arial"/>
          <w:b/>
          <w:bCs/>
        </w:rPr>
        <w:t xml:space="preserve">  22 październik 2017r.- niedziela*</w:t>
      </w:r>
    </w:p>
    <w:p w:rsidR="000F7EE8" w:rsidRDefault="000F7EE8" w:rsidP="000F7EE8">
      <w:pPr>
        <w:jc w:val="both"/>
      </w:pPr>
      <w:r>
        <w:t xml:space="preserve">                </w:t>
      </w:r>
    </w:p>
    <w:tbl>
      <w:tblPr>
        <w:tblW w:w="8226" w:type="dxa"/>
        <w:tblInd w:w="813" w:type="dxa"/>
        <w:tblLayout w:type="fixed"/>
        <w:tblLook w:val="0000"/>
      </w:tblPr>
      <w:tblGrid>
        <w:gridCol w:w="1705"/>
        <w:gridCol w:w="1985"/>
        <w:gridCol w:w="1984"/>
        <w:gridCol w:w="2552"/>
      </w:tblGrid>
      <w:tr w:rsidR="000F7EE8" w:rsidTr="00AF3F52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Blok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Blok II  MP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Blok III</w:t>
            </w:r>
          </w:p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Gala </w:t>
            </w:r>
            <w:proofErr w:type="spellStart"/>
            <w:r>
              <w:rPr>
                <w:rFonts w:ascii="Arial" w:hAnsi="Arial" w:cs="Arial"/>
                <w:b/>
                <w:bCs/>
              </w:rPr>
              <w:t>cz.I</w:t>
            </w:r>
            <w:proofErr w:type="spellEnd"/>
          </w:p>
        </w:tc>
      </w:tr>
      <w:tr w:rsidR="000F7EE8" w:rsidRPr="004343C4" w:rsidTr="00AF3F52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Kategorie,</w:t>
            </w:r>
          </w:p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klasy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D5202" w:rsidRDefault="001B3773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Turniej towarzyszą</w:t>
            </w:r>
            <w:r w:rsidR="00BE5C3F">
              <w:rPr>
                <w:rFonts w:ascii="Arial" w:hAnsi="Arial" w:cs="Arial"/>
                <w:bCs/>
              </w:rPr>
              <w:t>cy</w:t>
            </w:r>
            <w:r w:rsidR="006E540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F52" w:rsidRDefault="00AF3F52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Eliminacje</w:t>
            </w:r>
            <w:r w:rsidR="00A429C4">
              <w:rPr>
                <w:rFonts w:ascii="Arial" w:hAnsi="Arial" w:cs="Arial"/>
                <w:bCs/>
              </w:rPr>
              <w:t>:</w:t>
            </w:r>
          </w:p>
          <w:p w:rsidR="000F7EE8" w:rsidRDefault="00A429C4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Juniorzy Młodsi,</w:t>
            </w:r>
          </w:p>
          <w:p w:rsidR="00A429C4" w:rsidRDefault="00A429C4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Juniorzy Starsi,</w:t>
            </w:r>
          </w:p>
          <w:p w:rsidR="000F7EE8" w:rsidRPr="002D5202" w:rsidRDefault="00A429C4" w:rsidP="00A619F0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Młodzież Starsza</w:t>
            </w:r>
            <w:r w:rsidR="00AF3F52">
              <w:rPr>
                <w:rFonts w:ascii="Arial" w:hAnsi="Arial" w:cs="Arial"/>
                <w:bCs/>
              </w:rPr>
              <w:t>,</w:t>
            </w:r>
            <w:r w:rsidR="000F7EE8">
              <w:rPr>
                <w:rFonts w:ascii="Arial" w:hAnsi="Arial" w:cs="Arial"/>
                <w:bCs/>
              </w:rPr>
              <w:t xml:space="preserve"> Seniorzy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B" w:rsidRDefault="00AF3F52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Finały</w:t>
            </w:r>
            <w:proofErr w:type="spellEnd"/>
            <w:r w:rsidR="006E540A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0F7EE8" w:rsidRPr="00AF3F52" w:rsidRDefault="00A429C4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JuniorzyMłodsi</w:t>
            </w:r>
            <w:proofErr w:type="spellEnd"/>
            <w:r w:rsidR="00AF3F52"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Seniorzy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;</w:t>
            </w:r>
          </w:p>
          <w:p w:rsidR="00A429C4" w:rsidRDefault="00BE5C3F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AF3F52">
              <w:rPr>
                <w:rFonts w:ascii="Arial" w:hAnsi="Arial" w:cs="Arial"/>
                <w:bCs/>
                <w:lang w:val="en-US"/>
              </w:rPr>
              <w:t>1/2</w:t>
            </w:r>
            <w:r w:rsidR="00B10C8B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AF3F52">
              <w:rPr>
                <w:rFonts w:ascii="Arial" w:hAnsi="Arial" w:cs="Arial"/>
                <w:bCs/>
                <w:lang w:val="en-US"/>
              </w:rPr>
              <w:t>Finał</w:t>
            </w:r>
            <w:r w:rsidR="00A429C4">
              <w:rPr>
                <w:rFonts w:ascii="Arial" w:hAnsi="Arial" w:cs="Arial"/>
                <w:bCs/>
                <w:lang w:val="en-US"/>
              </w:rPr>
              <w:t>y</w:t>
            </w:r>
            <w:proofErr w:type="spellEnd"/>
            <w:r w:rsidR="00A429C4">
              <w:rPr>
                <w:rFonts w:ascii="Arial" w:hAnsi="Arial" w:cs="Arial"/>
                <w:bCs/>
                <w:lang w:val="en-US"/>
              </w:rPr>
              <w:t>:</w:t>
            </w:r>
          </w:p>
          <w:p w:rsidR="00BE5C3F" w:rsidRPr="004343C4" w:rsidRDefault="00A429C4" w:rsidP="00A619F0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JuniorzyStarsi</w:t>
            </w:r>
            <w:proofErr w:type="spellEnd"/>
            <w:r w:rsidR="00B10C8B">
              <w:rPr>
                <w:rFonts w:ascii="Arial" w:hAnsi="Arial" w:cs="Arial"/>
                <w:bCs/>
                <w:lang w:val="en-US"/>
              </w:rPr>
              <w:t>,</w:t>
            </w:r>
            <w:r w:rsidR="00BE5C3F" w:rsidRPr="00AF3F5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BE5C3F" w:rsidRPr="00AF3F52">
              <w:rPr>
                <w:rFonts w:ascii="Arial" w:hAnsi="Arial" w:cs="Arial"/>
                <w:bCs/>
                <w:lang w:val="en-US"/>
              </w:rPr>
              <w:t>Młodzież</w:t>
            </w:r>
            <w:proofErr w:type="spellEnd"/>
            <w:r w:rsidR="00BE5C3F" w:rsidRPr="00AF3F52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BE5C3F" w:rsidRPr="00AF3F52">
              <w:rPr>
                <w:rFonts w:ascii="Arial" w:hAnsi="Arial" w:cs="Arial"/>
                <w:bCs/>
                <w:lang w:val="en-US"/>
              </w:rPr>
              <w:t>Starsza</w:t>
            </w:r>
            <w:proofErr w:type="spellEnd"/>
          </w:p>
        </w:tc>
      </w:tr>
      <w:tr w:rsidR="000F7EE8" w:rsidTr="00AF3F52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Rejestracja par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161A09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7:45-8:30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7628F9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11:30-12:</w:t>
            </w:r>
            <w:r w:rsidR="000F7EE8" w:rsidRPr="0028301A">
              <w:rPr>
                <w:rFonts w:ascii="Arial" w:hAnsi="Arial" w:cs="Arial"/>
                <w:b/>
                <w:bCs/>
              </w:rPr>
              <w:t>30</w:t>
            </w:r>
          </w:p>
          <w:p w:rsidR="000F7EE8" w:rsidRPr="0028301A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F7EE8" w:rsidTr="00AF3F52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Próba parkietu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7628F9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</w:t>
            </w:r>
            <w:r w:rsidR="000F7EE8">
              <w:rPr>
                <w:rFonts w:ascii="Arial" w:hAnsi="Arial" w:cs="Arial"/>
                <w:b/>
                <w:bCs/>
              </w:rPr>
              <w:t xml:space="preserve">00-8:45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7628F9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</w:t>
            </w:r>
            <w:r w:rsidR="000F7EE8" w:rsidRPr="0028301A">
              <w:rPr>
                <w:rFonts w:ascii="Arial" w:hAnsi="Arial" w:cs="Arial"/>
                <w:b/>
                <w:bCs/>
              </w:rPr>
              <w:t>00-13:00</w:t>
            </w:r>
          </w:p>
          <w:p w:rsidR="000F7EE8" w:rsidRPr="0028301A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2547ED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16:</w:t>
            </w:r>
            <w:r w:rsidR="00807FB8">
              <w:rPr>
                <w:rFonts w:ascii="Arial" w:hAnsi="Arial" w:cs="Arial"/>
                <w:b/>
                <w:bCs/>
              </w:rPr>
              <w:t>45-17.30</w:t>
            </w:r>
          </w:p>
        </w:tc>
      </w:tr>
      <w:tr w:rsidR="000F7EE8" w:rsidTr="00AF3F52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Rozpoczęcie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A429C4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</w:t>
            </w:r>
            <w:r w:rsidR="00BE5C3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A429C4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07FB8">
              <w:rPr>
                <w:rFonts w:ascii="Arial" w:hAnsi="Arial" w:cs="Arial"/>
                <w:b/>
                <w:bCs/>
              </w:rPr>
              <w:t>8.00</w:t>
            </w:r>
          </w:p>
        </w:tc>
      </w:tr>
      <w:tr w:rsidR="000F7EE8" w:rsidTr="00AF3F52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0F7EE8" w:rsidP="00A619F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Zakończenie (godz.)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Default="00A429C4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</w:t>
            </w:r>
            <w:r w:rsidR="000F7EE8" w:rsidRPr="0028301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A429C4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16:</w:t>
            </w:r>
            <w:r w:rsidR="001B3773">
              <w:rPr>
                <w:rFonts w:ascii="Arial" w:hAnsi="Arial" w:cs="Arial"/>
                <w:b/>
                <w:bCs/>
              </w:rPr>
              <w:t>3</w:t>
            </w:r>
            <w:r w:rsidR="000F7EE8" w:rsidRPr="0028301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EE8" w:rsidRPr="0028301A" w:rsidRDefault="00A429C4" w:rsidP="00A619F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20:</w:t>
            </w:r>
            <w:r w:rsidR="00BE5C3F">
              <w:rPr>
                <w:rFonts w:ascii="Arial" w:hAnsi="Arial" w:cs="Arial"/>
                <w:b/>
                <w:bCs/>
              </w:rPr>
              <w:t>3</w:t>
            </w:r>
            <w:r w:rsidR="000F7EE8" w:rsidRPr="0028301A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0F7EE8" w:rsidRPr="00397234" w:rsidRDefault="000F7EE8" w:rsidP="0021131B">
      <w:pPr>
        <w:ind w:left="360"/>
        <w:jc w:val="both"/>
        <w:rPr>
          <w:rFonts w:ascii="Calibri" w:hAnsi="Calibri" w:cs="Calibri"/>
        </w:rPr>
      </w:pPr>
    </w:p>
    <w:p w:rsidR="006D67D6" w:rsidRDefault="00BE5C3F" w:rsidP="00D66518">
      <w:pPr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*Szczegółowy plan godzinowy oraz plan gali będzie  dopasowany do liczby zgłoszonych par i zostanie opublikowany najpóźniej 19 października do godz.12.00.</w:t>
      </w:r>
    </w:p>
    <w:p w:rsidR="001B3773" w:rsidRPr="00BB691E" w:rsidRDefault="001B3773" w:rsidP="00D66518">
      <w:pPr>
        <w:ind w:left="1080"/>
        <w:jc w:val="both"/>
        <w:rPr>
          <w:rFonts w:ascii="Calibri" w:hAnsi="Calibri" w:cs="Calibri"/>
          <w:b/>
          <w:bCs/>
        </w:rPr>
      </w:pPr>
    </w:p>
    <w:p w:rsidR="006D67D6" w:rsidRPr="001B582A" w:rsidRDefault="006D67D6" w:rsidP="00D66518">
      <w:pPr>
        <w:ind w:left="1080" w:hanging="1080"/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7.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 SĘDZIOWIE:</w:t>
      </w:r>
    </w:p>
    <w:p w:rsidR="009E79CC" w:rsidRPr="009E79CC" w:rsidRDefault="006D67D6" w:rsidP="00D665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Mistrzostwa Polski</w:t>
      </w:r>
      <w:r w:rsidR="009B19D1">
        <w:rPr>
          <w:rFonts w:ascii="Calibri" w:hAnsi="Calibri" w:cs="Calibri"/>
        </w:rPr>
        <w:t xml:space="preserve"> Polskiego Towarzystwa Tanecznego</w:t>
      </w:r>
      <w:r w:rsidRPr="00BB691E">
        <w:rPr>
          <w:rFonts w:ascii="Calibri" w:hAnsi="Calibri" w:cs="Calibri"/>
        </w:rPr>
        <w:t xml:space="preserve"> oceniać będzie komi</w:t>
      </w:r>
      <w:r w:rsidR="009B19D1">
        <w:rPr>
          <w:rFonts w:ascii="Calibri" w:hAnsi="Calibri" w:cs="Calibri"/>
        </w:rPr>
        <w:t>sja sędziowska wytypowana i zatwierdzona przez ZG PTT</w:t>
      </w:r>
      <w:r w:rsidR="00A13311">
        <w:rPr>
          <w:rFonts w:ascii="Calibri" w:hAnsi="Calibri" w:cs="Calibri"/>
        </w:rPr>
        <w:t>.</w:t>
      </w:r>
    </w:p>
    <w:p w:rsidR="009E79CC" w:rsidRDefault="009E79CC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8E0B2D" w:rsidRDefault="008E0B2D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:rsidR="0073049B" w:rsidRDefault="006D67D6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8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. NAGRANIA:</w:t>
      </w:r>
    </w:p>
    <w:p w:rsidR="0085651C" w:rsidRPr="001B582A" w:rsidRDefault="0085651C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0A0"/>
      </w:tblPr>
      <w:tblGrid>
        <w:gridCol w:w="3070"/>
        <w:gridCol w:w="1535"/>
        <w:gridCol w:w="2305"/>
        <w:gridCol w:w="2300"/>
      </w:tblGrid>
      <w:tr w:rsidR="006D67D6" w:rsidRPr="00B662B4">
        <w:trPr>
          <w:cantSplit/>
          <w:tblHeader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Nazwa i kolejność tańców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ilość taktów</w:t>
            </w: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na minutę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Czas trwania nagrań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en-US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Uwagi</w:t>
            </w:r>
          </w:p>
        </w:tc>
      </w:tr>
      <w:tr w:rsidR="006D67D6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862BB6" w:rsidP="00862BB6">
            <w:pPr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 xml:space="preserve">                </w:t>
            </w:r>
            <w:r w:rsidR="009B19D1">
              <w:rPr>
                <w:rFonts w:ascii="Calibri" w:hAnsi="Calibri"/>
                <w:color w:val="333333"/>
              </w:rPr>
              <w:t>WALC ANGIELSKI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D9166D" w:rsidP="00D9166D">
            <w:pPr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        </w:t>
            </w:r>
            <w:r w:rsidR="009B19D1">
              <w:rPr>
                <w:rFonts w:ascii="Calibri" w:hAnsi="Calibri"/>
                <w:b/>
                <w:bCs/>
                <w:color w:val="333333"/>
              </w:rPr>
              <w:t>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6D67D6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7D6" w:rsidRPr="00440010" w:rsidRDefault="00ED2460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Sędzia Główny</w:t>
            </w:r>
            <w:r w:rsidR="006D67D6"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 może przedłużyć maksymalny czas trwania nagrań, jeżeli w jego opinii dłuższy czas trwania nagrań jest konieczny dla właściwej oceny konkretnego tańca w dan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ej rundzie lub w całych Mistrzostwach.</w:t>
            </w: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TANGO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Default="00444EA9" w:rsidP="00440010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WALC WIEDEŃSKI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58-60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 xml:space="preserve">od 1 minuty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FOXTROT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        28-30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r>
              <w:rPr>
                <w:rFonts w:ascii="Calibri" w:hAnsi="Calibri"/>
                <w:color w:val="333333"/>
              </w:rPr>
              <w:t>QUICKSTEP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50-52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  <w:tr w:rsidR="00444EA9" w:rsidRPr="00B662B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lang w:val="en-US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TANGO-basic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30-32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EA9" w:rsidRPr="00440010" w:rsidRDefault="00444EA9" w:rsidP="00FE77AA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440010">
              <w:rPr>
                <w:rFonts w:ascii="Calibri" w:hAnsi="Calibri"/>
                <w:color w:val="333333"/>
                <w:sz w:val="20"/>
                <w:szCs w:val="20"/>
              </w:rPr>
              <w:t>od 1 minuty 30 sekund do 2 minut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EA9" w:rsidRPr="00B662B4" w:rsidRDefault="00444EA9" w:rsidP="00C30ABA">
            <w:pPr>
              <w:spacing w:line="360" w:lineRule="auto"/>
              <w:rPr>
                <w:color w:val="333333"/>
              </w:rPr>
            </w:pPr>
          </w:p>
        </w:tc>
      </w:tr>
    </w:tbl>
    <w:p w:rsidR="00045167" w:rsidRDefault="00045167" w:rsidP="0092682E">
      <w:pPr>
        <w:rPr>
          <w:rFonts w:ascii="Calibri" w:hAnsi="Calibri" w:cs="Calibri"/>
        </w:rPr>
      </w:pPr>
    </w:p>
    <w:p w:rsidR="00304425" w:rsidRPr="00045167" w:rsidRDefault="00045167" w:rsidP="00045167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0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>9.</w:t>
      </w:r>
      <w:r w:rsidR="00304425">
        <w:rPr>
          <w:rFonts w:ascii="Calibri" w:hAnsi="Calibri" w:cs="Calibri"/>
          <w:b/>
          <w:bCs/>
          <w:i/>
          <w:iCs/>
          <w:color w:val="3366FF"/>
        </w:rPr>
        <w:t xml:space="preserve"> </w:t>
      </w:r>
      <w:r>
        <w:rPr>
          <w:rFonts w:ascii="Calibri" w:hAnsi="Calibri" w:cs="Calibri"/>
          <w:b/>
          <w:bCs/>
          <w:i/>
          <w:iCs/>
          <w:color w:val="3366FF"/>
        </w:rPr>
        <w:t>PRZEBIEG MISTRZOSTW:</w:t>
      </w:r>
    </w:p>
    <w:p w:rsidR="00045167" w:rsidRPr="00E35C46" w:rsidRDefault="00045167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kategorii Dorośli</w:t>
      </w:r>
      <w:r w:rsidRPr="00E35C46">
        <w:rPr>
          <w:b w:val="0"/>
          <w:sz w:val="24"/>
          <w:szCs w:val="24"/>
        </w:rPr>
        <w:t xml:space="preserve"> przeprowadza się rundę barażową,</w:t>
      </w:r>
    </w:p>
    <w:p w:rsidR="00045167" w:rsidRPr="00E35C46" w:rsidRDefault="00045167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b w:val="0"/>
          <w:sz w:val="24"/>
          <w:szCs w:val="24"/>
        </w:rPr>
      </w:pPr>
      <w:r w:rsidRPr="00E35C46">
        <w:rPr>
          <w:b w:val="0"/>
          <w:sz w:val="24"/>
          <w:szCs w:val="24"/>
        </w:rPr>
        <w:t>w 1/32, 1/16 finału pary tańczą w stałych grupach,</w:t>
      </w:r>
    </w:p>
    <w:p w:rsidR="00045167" w:rsidRDefault="00045167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b w:val="0"/>
          <w:sz w:val="24"/>
          <w:szCs w:val="24"/>
        </w:rPr>
      </w:pPr>
      <w:r w:rsidRPr="00E35C46">
        <w:rPr>
          <w:b w:val="0"/>
          <w:sz w:val="24"/>
          <w:szCs w:val="24"/>
        </w:rPr>
        <w:t xml:space="preserve">w barażu, 1/8, 1/4 i 1/2 finału </w:t>
      </w:r>
      <w:r>
        <w:rPr>
          <w:b w:val="0"/>
          <w:sz w:val="24"/>
          <w:szCs w:val="24"/>
        </w:rPr>
        <w:t>pary tańczą w zmiennych grupach</w:t>
      </w:r>
      <w:r w:rsidR="002547ED">
        <w:rPr>
          <w:b w:val="0"/>
          <w:sz w:val="24"/>
          <w:szCs w:val="24"/>
        </w:rPr>
        <w:t>,</w:t>
      </w:r>
    </w:p>
    <w:p w:rsidR="00045167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1/8 finału </w:t>
      </w:r>
      <w:r w:rsidR="00045167" w:rsidRPr="00045167">
        <w:rPr>
          <w:b w:val="0"/>
          <w:sz w:val="24"/>
          <w:szCs w:val="24"/>
        </w:rPr>
        <w:t>4-6 zmiennych grup,</w:t>
      </w:r>
    </w:p>
    <w:p w:rsidR="00045167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1/4 finału </w:t>
      </w:r>
      <w:r w:rsidR="00045167" w:rsidRPr="00045167">
        <w:rPr>
          <w:b w:val="0"/>
          <w:sz w:val="24"/>
          <w:szCs w:val="24"/>
        </w:rPr>
        <w:t>2-3 zmienne grupy,</w:t>
      </w:r>
    </w:p>
    <w:p w:rsidR="00045167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1/2 finału </w:t>
      </w:r>
      <w:r w:rsidR="00045167" w:rsidRPr="00045167">
        <w:rPr>
          <w:b w:val="0"/>
          <w:sz w:val="24"/>
          <w:szCs w:val="24"/>
        </w:rPr>
        <w:t>2 zmienne grupy,</w:t>
      </w:r>
    </w:p>
    <w:p w:rsidR="00045167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finał </w:t>
      </w:r>
      <w:r w:rsidR="008E7303">
        <w:rPr>
          <w:b w:val="0"/>
          <w:sz w:val="24"/>
          <w:szCs w:val="24"/>
        </w:rPr>
        <w:t xml:space="preserve"> </w:t>
      </w:r>
      <w:r w:rsidR="00045167" w:rsidRPr="00045167">
        <w:rPr>
          <w:b w:val="0"/>
          <w:sz w:val="24"/>
          <w:szCs w:val="24"/>
        </w:rPr>
        <w:t>6 par.</w:t>
      </w:r>
    </w:p>
    <w:p w:rsidR="00045167" w:rsidRPr="00045167" w:rsidRDefault="00045167" w:rsidP="00045167">
      <w:pPr>
        <w:pStyle w:val="Teksttreci0"/>
        <w:shd w:val="clear" w:color="auto" w:fill="auto"/>
        <w:suppressAutoHyphens/>
        <w:spacing w:before="0" w:after="0" w:line="240" w:lineRule="auto"/>
        <w:ind w:left="1559" w:right="0" w:firstLine="0"/>
        <w:rPr>
          <w:b w:val="0"/>
          <w:sz w:val="24"/>
          <w:szCs w:val="24"/>
        </w:rPr>
      </w:pPr>
    </w:p>
    <w:p w:rsidR="00045167" w:rsidRDefault="00045167" w:rsidP="0092682E">
      <w:pPr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10. PRZEBIEG MISTRZOSTW - dodatkowe zasady</w:t>
      </w:r>
    </w:p>
    <w:p w:rsidR="0073049B" w:rsidRPr="00D879CE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Sędzia Główny w porozumieniu z Oficjalnym Przedstaw</w:t>
      </w:r>
      <w:r w:rsidR="00CB4E0E" w:rsidRPr="00D879CE">
        <w:rPr>
          <w:rFonts w:asciiTheme="minorHAnsi" w:hAnsiTheme="minorHAnsi" w:cstheme="minorHAnsi"/>
          <w:b w:val="0"/>
          <w:sz w:val="24"/>
          <w:szCs w:val="24"/>
        </w:rPr>
        <w:t>icielem PTT decyduje o liczbie</w:t>
      </w:r>
      <w:r w:rsidR="00C027BF" w:rsidRPr="00D879CE">
        <w:rPr>
          <w:rFonts w:asciiTheme="minorHAnsi" w:hAnsiTheme="minorHAnsi" w:cstheme="minorHAnsi"/>
          <w:b w:val="0"/>
          <w:sz w:val="24"/>
          <w:szCs w:val="24"/>
        </w:rPr>
        <w:t xml:space="preserve"> ty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powanych i przechodzących do następnej rundy</w:t>
      </w:r>
      <w:r w:rsidR="002547ED" w:rsidRPr="00D879CE">
        <w:rPr>
          <w:rFonts w:asciiTheme="minorHAnsi" w:hAnsiTheme="minorHAnsi" w:cstheme="minorHAnsi"/>
          <w:b w:val="0"/>
          <w:sz w:val="24"/>
          <w:szCs w:val="24"/>
        </w:rPr>
        <w:t xml:space="preserve"> par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B4E0E" w:rsidRPr="00D879CE">
        <w:rPr>
          <w:rFonts w:asciiTheme="minorHAnsi" w:hAnsiTheme="minorHAnsi" w:cstheme="minorHAnsi"/>
          <w:b w:val="0"/>
          <w:sz w:val="24"/>
          <w:szCs w:val="24"/>
        </w:rPr>
        <w:t>oraz o liczbie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grup w poszczególnych rundach.</w:t>
      </w:r>
    </w:p>
    <w:p w:rsidR="00045167" w:rsidRPr="00D879CE" w:rsidRDefault="00045167" w:rsidP="00C027BF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W Mistrzostwach Polski PTT stosuje się zasadę przechodzenia do następnej rundy co najmniej 50 % uczestniczących par, z wyjątkiem finału – typowanie 6 par. </w:t>
      </w:r>
    </w:p>
    <w:p w:rsidR="003A77F3" w:rsidRPr="00D879CE" w:rsidRDefault="00C027BF" w:rsidP="00C027BF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rPr>
          <w:rFonts w:asciiTheme="minorHAnsi" w:hAnsiTheme="minorHAnsi" w:cstheme="minorHAnsi"/>
          <w:b w:val="0"/>
          <w:color w:val="00B050"/>
          <w:sz w:val="24"/>
          <w:szCs w:val="24"/>
          <w:u w:val="single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Pary kategorii Dorośli, które znalazły się w pierwszych </w:t>
      </w:r>
      <w:r w:rsidRPr="00D879CE">
        <w:rPr>
          <w:rFonts w:asciiTheme="minorHAnsi" w:hAnsiTheme="minorHAnsi" w:cstheme="minorHAnsi"/>
          <w:sz w:val="24"/>
          <w:szCs w:val="24"/>
        </w:rPr>
        <w:t>16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parach </w:t>
      </w:r>
      <w:r w:rsidR="00910F52" w:rsidRPr="00D879CE">
        <w:rPr>
          <w:rFonts w:asciiTheme="minorHAnsi" w:hAnsiTheme="minorHAnsi" w:cstheme="minorHAnsi"/>
          <w:b w:val="0"/>
          <w:sz w:val="24"/>
          <w:szCs w:val="24"/>
        </w:rPr>
        <w:t xml:space="preserve">aktualnego </w:t>
      </w:r>
      <w:r w:rsidR="002547ED" w:rsidRPr="00D879CE">
        <w:rPr>
          <w:rFonts w:asciiTheme="minorHAnsi" w:hAnsiTheme="minorHAnsi" w:cstheme="minorHAnsi"/>
          <w:sz w:val="24"/>
          <w:szCs w:val="24"/>
        </w:rPr>
        <w:t>Rankingu</w:t>
      </w:r>
      <w:r w:rsidR="002547ED" w:rsidRPr="00D879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547ED" w:rsidRPr="00D879CE">
        <w:rPr>
          <w:rFonts w:asciiTheme="minorHAnsi" w:hAnsiTheme="minorHAnsi" w:cstheme="minorHAnsi"/>
          <w:sz w:val="24"/>
          <w:szCs w:val="24"/>
        </w:rPr>
        <w:t>Sportowego PTT</w:t>
      </w:r>
      <w:r w:rsidR="002547ED" w:rsidRPr="00D879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przy zgłoszonych do </w:t>
      </w:r>
      <w:r w:rsidRPr="00D879CE">
        <w:rPr>
          <w:rFonts w:asciiTheme="minorHAnsi" w:hAnsiTheme="minorHAnsi" w:cstheme="minorHAnsi"/>
          <w:sz w:val="24"/>
          <w:szCs w:val="24"/>
        </w:rPr>
        <w:t xml:space="preserve">40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par lub</w:t>
      </w:r>
      <w:r w:rsidRPr="00D879CE">
        <w:rPr>
          <w:rFonts w:asciiTheme="minorHAnsi" w:hAnsiTheme="minorHAnsi" w:cstheme="minorHAnsi"/>
          <w:sz w:val="24"/>
          <w:szCs w:val="24"/>
        </w:rPr>
        <w:t xml:space="preserve"> 20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par</w:t>
      </w:r>
      <w:r w:rsidR="002547ED" w:rsidRPr="00D879CE">
        <w:rPr>
          <w:rFonts w:asciiTheme="minorHAnsi" w:hAnsiTheme="minorHAnsi" w:cstheme="minorHAnsi"/>
          <w:b w:val="0"/>
          <w:sz w:val="24"/>
          <w:szCs w:val="24"/>
        </w:rPr>
        <w:t>ach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przy zgłoszonych powyżej</w:t>
      </w:r>
      <w:r w:rsidRPr="00D879CE">
        <w:rPr>
          <w:rFonts w:asciiTheme="minorHAnsi" w:hAnsiTheme="minorHAnsi" w:cstheme="minorHAnsi"/>
          <w:sz w:val="24"/>
          <w:szCs w:val="24"/>
        </w:rPr>
        <w:t xml:space="preserve"> 40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par na MP PTT </w:t>
      </w:r>
      <w:r w:rsidR="00910F52" w:rsidRPr="00D879CE">
        <w:rPr>
          <w:rFonts w:asciiTheme="minorHAnsi" w:hAnsiTheme="minorHAnsi" w:cstheme="minorHAnsi"/>
          <w:b w:val="0"/>
          <w:sz w:val="24"/>
          <w:szCs w:val="24"/>
        </w:rPr>
        <w:t xml:space="preserve"> - są zwolnione z pierwszej rundy.</w:t>
      </w:r>
    </w:p>
    <w:p w:rsidR="00C027BF" w:rsidRPr="00D879CE" w:rsidRDefault="003A77F3" w:rsidP="00C027BF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rPr>
          <w:rFonts w:asciiTheme="minorHAnsi" w:hAnsiTheme="minorHAnsi" w:cstheme="minorHAnsi"/>
          <w:b w:val="0"/>
          <w:color w:val="00B050"/>
          <w:sz w:val="24"/>
          <w:szCs w:val="24"/>
          <w:u w:val="single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W </w:t>
      </w:r>
      <w:r w:rsidR="00910F52" w:rsidRPr="00D879CE">
        <w:rPr>
          <w:rFonts w:asciiTheme="minorHAnsi" w:hAnsiTheme="minorHAnsi" w:cstheme="minorHAnsi"/>
          <w:b w:val="0"/>
          <w:sz w:val="24"/>
          <w:szCs w:val="24"/>
        </w:rPr>
        <w:t xml:space="preserve">pozostałych kategoriach pary, </w:t>
      </w:r>
      <w:r w:rsidR="00C027BF" w:rsidRPr="00D879CE">
        <w:rPr>
          <w:rFonts w:asciiTheme="minorHAnsi" w:hAnsiTheme="minorHAnsi" w:cstheme="minorHAnsi"/>
          <w:b w:val="0"/>
          <w:sz w:val="24"/>
          <w:szCs w:val="24"/>
        </w:rPr>
        <w:t xml:space="preserve">które znalazły się w pierwszych </w:t>
      </w:r>
      <w:r w:rsidR="00C027BF" w:rsidRPr="00D879CE">
        <w:rPr>
          <w:rFonts w:asciiTheme="minorHAnsi" w:hAnsiTheme="minorHAnsi" w:cstheme="minorHAnsi"/>
          <w:sz w:val="24"/>
          <w:szCs w:val="24"/>
        </w:rPr>
        <w:t xml:space="preserve">10 </w:t>
      </w:r>
      <w:r w:rsidR="00C027BF" w:rsidRPr="00D879CE">
        <w:rPr>
          <w:rFonts w:asciiTheme="minorHAnsi" w:hAnsiTheme="minorHAnsi" w:cstheme="minorHAnsi"/>
          <w:b w:val="0"/>
          <w:sz w:val="24"/>
          <w:szCs w:val="24"/>
        </w:rPr>
        <w:t xml:space="preserve">parach aktualnego </w:t>
      </w:r>
      <w:r w:rsidR="00C027BF" w:rsidRPr="00D879CE">
        <w:rPr>
          <w:rFonts w:asciiTheme="minorHAnsi" w:hAnsiTheme="minorHAnsi" w:cstheme="minorHAnsi"/>
          <w:sz w:val="24"/>
          <w:szCs w:val="24"/>
        </w:rPr>
        <w:t>Rankingu Sportowego PTT</w:t>
      </w:r>
      <w:r w:rsidR="00CB4E0E" w:rsidRPr="00D879CE">
        <w:rPr>
          <w:rFonts w:asciiTheme="minorHAnsi" w:hAnsiTheme="minorHAnsi" w:cstheme="minorHAnsi"/>
          <w:sz w:val="24"/>
          <w:szCs w:val="24"/>
        </w:rPr>
        <w:t>-</w:t>
      </w:r>
      <w:r w:rsidR="00C027BF" w:rsidRPr="00D879CE">
        <w:rPr>
          <w:rFonts w:asciiTheme="minorHAnsi" w:hAnsiTheme="minorHAnsi" w:cstheme="minorHAnsi"/>
          <w:b w:val="0"/>
          <w:sz w:val="24"/>
          <w:szCs w:val="24"/>
        </w:rPr>
        <w:t xml:space="preserve"> są zwolnione z pierwszej rundy</w:t>
      </w:r>
      <w:r w:rsidR="001B3773" w:rsidRPr="00D879CE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10C8B" w:rsidRPr="00D879CE" w:rsidRDefault="00B10C8B" w:rsidP="00910F52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W przypadku </w:t>
      </w:r>
      <w:r w:rsidR="008E7303" w:rsidRPr="00D879CE">
        <w:rPr>
          <w:rFonts w:asciiTheme="minorHAnsi" w:hAnsiTheme="minorHAnsi" w:cstheme="minorHAnsi"/>
          <w:b w:val="0"/>
          <w:sz w:val="24"/>
          <w:szCs w:val="24"/>
        </w:rPr>
        <w:t xml:space="preserve">zgłoszenia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większej liczy par niż 24 przeprowadza się rund</w:t>
      </w:r>
      <w:r w:rsidR="00E40980" w:rsidRPr="00D879CE">
        <w:rPr>
          <w:rFonts w:asciiTheme="minorHAnsi" w:hAnsiTheme="minorHAnsi" w:cstheme="minorHAnsi"/>
          <w:b w:val="0"/>
          <w:sz w:val="24"/>
          <w:szCs w:val="24"/>
        </w:rPr>
        <w:t>ę baraż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ową</w:t>
      </w:r>
      <w:r w:rsidR="008E7303" w:rsidRPr="00D879CE">
        <w:rPr>
          <w:rFonts w:asciiTheme="minorHAnsi" w:hAnsiTheme="minorHAnsi" w:cstheme="minorHAnsi"/>
          <w:b w:val="0"/>
          <w:sz w:val="24"/>
          <w:szCs w:val="24"/>
        </w:rPr>
        <w:t xml:space="preserve"> w pozostałych kategoriach.</w:t>
      </w:r>
    </w:p>
    <w:p w:rsidR="00B36C47" w:rsidRPr="00D879CE" w:rsidRDefault="008E7303" w:rsidP="00910F52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W przypadku zgłosz</w:t>
      </w:r>
      <w:r w:rsidR="00E40980" w:rsidRPr="00D879CE">
        <w:rPr>
          <w:rFonts w:asciiTheme="minorHAnsi" w:hAnsiTheme="minorHAnsi" w:cstheme="minorHAnsi"/>
          <w:b w:val="0"/>
          <w:sz w:val="24"/>
          <w:szCs w:val="24"/>
        </w:rPr>
        <w:t>enia mniejszej liczby par niż 14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nie obowiązują zwolnienia z pierwszej rundy.</w:t>
      </w:r>
    </w:p>
    <w:p w:rsidR="00C027BF" w:rsidRPr="00D879CE" w:rsidRDefault="00C027BF" w:rsidP="00CB4E0E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Mistrzowskie oraz wicemistrzowskie pary Mistrzostw Polski PTT z poprzedniego roku w kategorii Dorośli rozpoczynają Mistrzostwa Polski PTT od drugiej rundy.</w:t>
      </w:r>
    </w:p>
    <w:p w:rsidR="00045167" w:rsidRPr="00D879CE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Ogłoszenie par awansujących do następnej rundy odbywa się natychmiast po obliczeniu wyników.</w:t>
      </w:r>
    </w:p>
    <w:p w:rsidR="00045167" w:rsidRPr="00D879CE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Finałowe prezen</w:t>
      </w:r>
      <w:r w:rsidR="00ED2460" w:rsidRPr="00D879CE">
        <w:rPr>
          <w:rFonts w:asciiTheme="minorHAnsi" w:hAnsiTheme="minorHAnsi" w:cstheme="minorHAnsi"/>
          <w:b w:val="0"/>
          <w:sz w:val="24"/>
          <w:szCs w:val="24"/>
        </w:rPr>
        <w:t>tacje indywidua</w:t>
      </w:r>
      <w:r w:rsidR="00F07EB1" w:rsidRPr="00D879CE">
        <w:rPr>
          <w:rFonts w:asciiTheme="minorHAnsi" w:hAnsiTheme="minorHAnsi" w:cstheme="minorHAnsi"/>
          <w:b w:val="0"/>
          <w:sz w:val="24"/>
          <w:szCs w:val="24"/>
        </w:rPr>
        <w:t xml:space="preserve">lne </w:t>
      </w:r>
      <w:proofErr w:type="spellStart"/>
      <w:r w:rsidR="00F07EB1" w:rsidRPr="00D879CE">
        <w:rPr>
          <w:rFonts w:asciiTheme="minorHAnsi" w:hAnsiTheme="minorHAnsi" w:cstheme="minorHAnsi"/>
          <w:b w:val="0"/>
          <w:sz w:val="24"/>
          <w:szCs w:val="24"/>
        </w:rPr>
        <w:t>Foxtrota</w:t>
      </w:r>
      <w:proofErr w:type="spellEnd"/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w kategorii Dorośli </w:t>
      </w:r>
      <w:r w:rsidR="00D879CE" w:rsidRPr="00D879CE">
        <w:rPr>
          <w:rFonts w:asciiTheme="minorHAnsi" w:hAnsiTheme="minorHAnsi" w:cstheme="minorHAnsi"/>
          <w:b w:val="0"/>
          <w:sz w:val="24"/>
          <w:szCs w:val="24"/>
        </w:rPr>
        <w:t xml:space="preserve">i w kategorii Zawodowców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odbywają się na początku finału</w:t>
      </w:r>
      <w:r w:rsidR="00A429C4" w:rsidRPr="00D879CE">
        <w:rPr>
          <w:rFonts w:asciiTheme="minorHAnsi" w:hAnsiTheme="minorHAnsi" w:cstheme="minorHAnsi"/>
          <w:b w:val="0"/>
          <w:sz w:val="24"/>
          <w:szCs w:val="24"/>
        </w:rPr>
        <w:t>.</w:t>
      </w:r>
      <w:r w:rsidR="00910F52" w:rsidRPr="00D879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Czas prezentacji indywidualnych wynosi 1 minutę. Po prezentacji indywidualnej pary tańczą ten sam taniec w grupie. Czas prezentacji grupy wynosi 1 minutę.</w:t>
      </w:r>
    </w:p>
    <w:p w:rsidR="00045167" w:rsidRPr="00D879CE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Sędzia Główny ustala konkretny czas trwania utworu w danej rundzie turnieju.</w:t>
      </w:r>
    </w:p>
    <w:p w:rsidR="00045167" w:rsidRPr="00D879CE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Długość przerwy między rundami danej kategorii powinna wynosić co najmniej 20 minut.</w:t>
      </w:r>
    </w:p>
    <w:p w:rsidR="00045167" w:rsidRPr="00D879CE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W kategori</w:t>
      </w:r>
      <w:r w:rsidR="00D8436C" w:rsidRPr="00D879CE">
        <w:rPr>
          <w:rFonts w:asciiTheme="minorHAnsi" w:hAnsiTheme="minorHAnsi" w:cstheme="minorHAnsi"/>
          <w:b w:val="0"/>
          <w:sz w:val="24"/>
          <w:szCs w:val="24"/>
        </w:rPr>
        <w:t xml:space="preserve">ach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Juniorów Młodszych dopuszcza się możliwość rozegrania turnieju w 2 blokach i zako</w:t>
      </w:r>
      <w:r w:rsidR="00D8436C" w:rsidRPr="00D879CE">
        <w:rPr>
          <w:rFonts w:asciiTheme="minorHAnsi" w:hAnsiTheme="minorHAnsi" w:cstheme="minorHAnsi"/>
          <w:b w:val="0"/>
          <w:sz w:val="24"/>
          <w:szCs w:val="24"/>
        </w:rPr>
        <w:t>ńczenie rywalizacji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po godzin</w:t>
      </w:r>
      <w:r w:rsidR="00D8436C" w:rsidRPr="00D879CE">
        <w:rPr>
          <w:rFonts w:asciiTheme="minorHAnsi" w:hAnsiTheme="minorHAnsi" w:cstheme="minorHAnsi"/>
          <w:b w:val="0"/>
          <w:sz w:val="24"/>
          <w:szCs w:val="24"/>
        </w:rPr>
        <w:t>ie 20.00.</w:t>
      </w:r>
    </w:p>
    <w:p w:rsidR="00045167" w:rsidRPr="00D879CE" w:rsidRDefault="00045167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W Mistrzostwach Polski PTT w stylu standardowym pary kategorii Juniorów Starszych,</w:t>
      </w:r>
      <w:r w:rsidR="00D879CE" w:rsidRPr="00D879CE">
        <w:rPr>
          <w:rFonts w:asciiTheme="minorHAnsi" w:hAnsiTheme="minorHAnsi" w:cstheme="minorHAnsi"/>
          <w:b w:val="0"/>
          <w:sz w:val="24"/>
          <w:szCs w:val="24"/>
        </w:rPr>
        <w:t xml:space="preserve"> Młodzieży, Młodzieży Starszej,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10F52" w:rsidRPr="00D879CE">
        <w:rPr>
          <w:rFonts w:asciiTheme="minorHAnsi" w:hAnsiTheme="minorHAnsi" w:cstheme="minorHAnsi"/>
          <w:b w:val="0"/>
          <w:sz w:val="24"/>
          <w:szCs w:val="24"/>
        </w:rPr>
        <w:t>Dorosłych</w:t>
      </w:r>
      <w:r w:rsidR="00D879CE" w:rsidRPr="00D879CE">
        <w:rPr>
          <w:rFonts w:asciiTheme="minorHAnsi" w:hAnsiTheme="minorHAnsi" w:cstheme="minorHAnsi"/>
          <w:b w:val="0"/>
          <w:sz w:val="24"/>
          <w:szCs w:val="24"/>
        </w:rPr>
        <w:t xml:space="preserve"> i Zawodowców</w:t>
      </w:r>
      <w:r w:rsidR="00910F52" w:rsidRPr="00D879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>tańczą</w:t>
      </w:r>
      <w:r w:rsidR="004315C5" w:rsidRPr="00D879CE">
        <w:rPr>
          <w:rFonts w:asciiTheme="minorHAnsi" w:hAnsiTheme="minorHAnsi" w:cstheme="minorHAnsi"/>
          <w:b w:val="0"/>
          <w:sz w:val="24"/>
          <w:szCs w:val="24"/>
        </w:rPr>
        <w:t xml:space="preserve"> w rundach eliminacyjnych</w:t>
      </w:r>
      <w:r w:rsidR="00910F52" w:rsidRPr="00D879C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dodatkowy (szósty) tzw. </w:t>
      </w:r>
      <w:proofErr w:type="spellStart"/>
      <w:r w:rsidRPr="00D879CE">
        <w:rPr>
          <w:rFonts w:asciiTheme="minorHAnsi" w:hAnsiTheme="minorHAnsi" w:cstheme="minorHAnsi"/>
          <w:b w:val="0"/>
          <w:sz w:val="24"/>
          <w:szCs w:val="24"/>
        </w:rPr>
        <w:t>basicowy</w:t>
      </w:r>
      <w:proofErr w:type="spellEnd"/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tanie</w:t>
      </w:r>
      <w:r w:rsidR="00644ABA" w:rsidRPr="00D879CE">
        <w:rPr>
          <w:rFonts w:asciiTheme="minorHAnsi" w:hAnsiTheme="minorHAnsi" w:cstheme="minorHAnsi"/>
          <w:b w:val="0"/>
          <w:sz w:val="24"/>
          <w:szCs w:val="24"/>
        </w:rPr>
        <w:t xml:space="preserve">c </w:t>
      </w:r>
      <w:r w:rsidR="00CB4E0E" w:rsidRPr="00D879CE">
        <w:rPr>
          <w:rFonts w:asciiTheme="minorHAnsi" w:hAnsiTheme="minorHAnsi" w:cstheme="minorHAnsi"/>
          <w:b w:val="0"/>
          <w:sz w:val="24"/>
          <w:szCs w:val="24"/>
        </w:rPr>
        <w:t>repertuarowy Tango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złożony zg</w:t>
      </w:r>
      <w:r w:rsidR="004315C5" w:rsidRPr="00D879CE">
        <w:rPr>
          <w:rFonts w:asciiTheme="minorHAnsi" w:hAnsiTheme="minorHAnsi" w:cstheme="minorHAnsi"/>
          <w:b w:val="0"/>
          <w:sz w:val="24"/>
          <w:szCs w:val="24"/>
        </w:rPr>
        <w:t>odnie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z przepisami STT PTT z podstawowych figur. W przypadku przekroczenia repertuaru Sędzia Główny jednokrotnie upomina, a pr</w:t>
      </w:r>
      <w:r w:rsidR="00EB42A2" w:rsidRPr="00D879CE">
        <w:rPr>
          <w:rFonts w:asciiTheme="minorHAnsi" w:hAnsiTheme="minorHAnsi" w:cstheme="minorHAnsi"/>
          <w:b w:val="0"/>
          <w:sz w:val="24"/>
          <w:szCs w:val="24"/>
        </w:rPr>
        <w:t>zy następnym przekroczeniu ma prawo zdyskwalifikować</w:t>
      </w:r>
      <w:r w:rsidRPr="00D879CE">
        <w:rPr>
          <w:rFonts w:asciiTheme="minorHAnsi" w:hAnsiTheme="minorHAnsi" w:cstheme="minorHAnsi"/>
          <w:b w:val="0"/>
          <w:sz w:val="24"/>
          <w:szCs w:val="24"/>
        </w:rPr>
        <w:t xml:space="preserve"> parę </w:t>
      </w:r>
      <w:r w:rsidR="003A77F3" w:rsidRPr="00D879CE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0020C6" w:rsidRPr="00D879CE" w:rsidRDefault="000020C6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79CE">
        <w:rPr>
          <w:rFonts w:asciiTheme="minorHAnsi" w:hAnsiTheme="minorHAnsi" w:cstheme="minorHAnsi"/>
          <w:b w:val="0"/>
          <w:sz w:val="24"/>
          <w:szCs w:val="24"/>
        </w:rPr>
        <w:t>Wielkość parkietu 14m x 26 m</w:t>
      </w:r>
    </w:p>
    <w:p w:rsidR="006D67D6" w:rsidRPr="00D879CE" w:rsidRDefault="00045167" w:rsidP="00506DF7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D879CE">
        <w:rPr>
          <w:rFonts w:asciiTheme="minorHAnsi" w:hAnsiTheme="minorHAnsi" w:cstheme="minorHAnsi"/>
          <w:b/>
          <w:bCs/>
          <w:i/>
          <w:iCs/>
          <w:color w:val="3366FF"/>
        </w:rPr>
        <w:t>11.</w:t>
      </w:r>
      <w:r w:rsidR="006D67D6" w:rsidRPr="00D879CE">
        <w:rPr>
          <w:rFonts w:asciiTheme="minorHAnsi" w:hAnsiTheme="minorHAnsi" w:cstheme="minorHAnsi"/>
          <w:b/>
          <w:bCs/>
          <w:i/>
          <w:iCs/>
          <w:color w:val="3366FF"/>
        </w:rPr>
        <w:t xml:space="preserve"> NUMERY STARTOWE:</w:t>
      </w:r>
    </w:p>
    <w:p w:rsidR="00E47DB4" w:rsidRPr="00D879CE" w:rsidRDefault="009B19D1" w:rsidP="00506DF7">
      <w:pPr>
        <w:pStyle w:val="Tekstpodstawowy2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79CE">
        <w:rPr>
          <w:rFonts w:asciiTheme="minorHAnsi" w:hAnsiTheme="minorHAnsi" w:cstheme="minorHAnsi"/>
          <w:color w:val="000000"/>
          <w:sz w:val="24"/>
          <w:szCs w:val="24"/>
        </w:rPr>
        <w:t>Num</w:t>
      </w:r>
      <w:r w:rsidR="00D879CE">
        <w:rPr>
          <w:rFonts w:asciiTheme="minorHAnsi" w:hAnsiTheme="minorHAnsi" w:cstheme="minorHAnsi"/>
          <w:color w:val="000000"/>
          <w:sz w:val="24"/>
          <w:szCs w:val="24"/>
        </w:rPr>
        <w:t>ery startowe przydzielane są zgodnie</w:t>
      </w:r>
      <w:r w:rsidRPr="00D879CE">
        <w:rPr>
          <w:rFonts w:asciiTheme="minorHAnsi" w:hAnsiTheme="minorHAnsi" w:cstheme="minorHAnsi"/>
          <w:color w:val="000000"/>
          <w:sz w:val="24"/>
          <w:szCs w:val="24"/>
        </w:rPr>
        <w:t xml:space="preserve"> z kolejnością alfabetyczną przez komisję skrutacyjną</w:t>
      </w:r>
      <w:r w:rsidR="00D879C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879CE">
        <w:rPr>
          <w:rFonts w:asciiTheme="minorHAnsi" w:hAnsiTheme="minorHAnsi" w:cstheme="minorHAnsi"/>
          <w:color w:val="000000"/>
          <w:sz w:val="24"/>
          <w:szCs w:val="24"/>
        </w:rPr>
        <w:t xml:space="preserve"> a numer startowy należy odebrać najpóźniej na godzinę przed rozegraniem pierwszej rundy.</w:t>
      </w:r>
    </w:p>
    <w:p w:rsidR="006D67D6" w:rsidRPr="00D879CE" w:rsidRDefault="006D67D6" w:rsidP="00506DF7">
      <w:pPr>
        <w:jc w:val="both"/>
        <w:rPr>
          <w:rFonts w:asciiTheme="minorHAnsi" w:hAnsiTheme="minorHAnsi" w:cstheme="minorHAnsi"/>
          <w:b/>
          <w:bCs/>
        </w:rPr>
      </w:pPr>
    </w:p>
    <w:p w:rsidR="006D67D6" w:rsidRPr="00D879CE" w:rsidRDefault="006D67D6" w:rsidP="00506DF7">
      <w:pPr>
        <w:jc w:val="both"/>
        <w:rPr>
          <w:rFonts w:asciiTheme="minorHAnsi" w:hAnsiTheme="minorHAnsi" w:cstheme="minorHAnsi"/>
          <w:b/>
          <w:bCs/>
          <w:i/>
          <w:iCs/>
          <w:color w:val="3366FF"/>
        </w:rPr>
      </w:pPr>
      <w:r w:rsidRPr="00D879CE">
        <w:rPr>
          <w:rFonts w:asciiTheme="minorHAnsi" w:hAnsiTheme="minorHAnsi" w:cstheme="minorHAnsi"/>
          <w:b/>
          <w:bCs/>
          <w:i/>
          <w:iCs/>
          <w:color w:val="3366FF"/>
        </w:rPr>
        <w:t>1</w:t>
      </w:r>
      <w:r w:rsidR="00586033" w:rsidRPr="00D879CE">
        <w:rPr>
          <w:rFonts w:asciiTheme="minorHAnsi" w:hAnsiTheme="minorHAnsi" w:cstheme="minorHAnsi"/>
          <w:b/>
          <w:bCs/>
          <w:i/>
          <w:iCs/>
          <w:color w:val="3366FF"/>
        </w:rPr>
        <w:t>2</w:t>
      </w:r>
      <w:r w:rsidRPr="00D879CE">
        <w:rPr>
          <w:rFonts w:asciiTheme="minorHAnsi" w:hAnsiTheme="minorHAnsi" w:cstheme="minorHAnsi"/>
          <w:b/>
          <w:bCs/>
          <w:i/>
          <w:iCs/>
          <w:color w:val="3366FF"/>
        </w:rPr>
        <w:t>. DYSKWALIFIKACJE:</w:t>
      </w:r>
    </w:p>
    <w:p w:rsidR="006D67D6" w:rsidRPr="00D879CE" w:rsidRDefault="006D67D6" w:rsidP="00506DF7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D879CE">
        <w:rPr>
          <w:rFonts w:asciiTheme="minorHAnsi" w:hAnsiTheme="minorHAnsi" w:cstheme="minorHAnsi"/>
        </w:rPr>
        <w:t xml:space="preserve">Dyskwalifikacji par przy stwierdzeniu naruszenia przepisów </w:t>
      </w:r>
      <w:r w:rsidR="00ED2460" w:rsidRPr="00D879CE">
        <w:rPr>
          <w:rFonts w:asciiTheme="minorHAnsi" w:hAnsiTheme="minorHAnsi" w:cstheme="minorHAnsi"/>
        </w:rPr>
        <w:t>STT PTT oraz R</w:t>
      </w:r>
      <w:r w:rsidR="00586033" w:rsidRPr="00D879CE">
        <w:rPr>
          <w:rFonts w:asciiTheme="minorHAnsi" w:hAnsiTheme="minorHAnsi" w:cstheme="minorHAnsi"/>
        </w:rPr>
        <w:t>egulaminu Mistrzostw Polski PTT dokonuje Sędzia Główny.</w:t>
      </w:r>
    </w:p>
    <w:p w:rsidR="001B3773" w:rsidRPr="00D879CE" w:rsidRDefault="001B3773" w:rsidP="00506DF7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:rsidR="001B3773" w:rsidRPr="00D879CE" w:rsidRDefault="001B3773" w:rsidP="00506DF7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:rsidR="00506DF7" w:rsidRPr="00D879CE" w:rsidRDefault="00506DF7" w:rsidP="00506DF7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:rsidR="006D67D6" w:rsidRPr="001B582A" w:rsidRDefault="006D67D6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3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4A1A1B">
        <w:rPr>
          <w:rFonts w:ascii="Calibri" w:hAnsi="Calibri" w:cs="Calibri"/>
          <w:b/>
          <w:bCs/>
          <w:i/>
          <w:iCs/>
          <w:color w:val="3366FF"/>
        </w:rPr>
        <w:t xml:space="preserve">STROJE, </w:t>
      </w:r>
      <w:r w:rsidRPr="001B582A">
        <w:rPr>
          <w:rFonts w:ascii="Calibri" w:hAnsi="Calibri" w:cs="Calibri"/>
          <w:b/>
          <w:bCs/>
          <w:i/>
          <w:iCs/>
          <w:color w:val="3366FF"/>
        </w:rPr>
        <w:t>NUMERY STARTOWE I REKLAMA:</w:t>
      </w:r>
    </w:p>
    <w:p w:rsidR="006D67D6" w:rsidRPr="00CB4E0E" w:rsidRDefault="006D67D6" w:rsidP="00506DF7">
      <w:pPr>
        <w:numPr>
          <w:ilvl w:val="0"/>
          <w:numId w:val="14"/>
        </w:numPr>
        <w:shd w:val="clear" w:color="auto" w:fill="FFFFFF"/>
        <w:ind w:left="924" w:hanging="357"/>
        <w:jc w:val="both"/>
        <w:rPr>
          <w:rFonts w:ascii="Calibri" w:hAnsi="Calibri" w:cs="Calibri"/>
          <w:u w:val="single"/>
          <w:shd w:val="clear" w:color="auto" w:fill="F5F5F5"/>
        </w:rPr>
      </w:pPr>
      <w:r w:rsidRPr="00CB4E0E">
        <w:rPr>
          <w:rFonts w:ascii="Calibri" w:hAnsi="Calibri" w:cs="Calibri"/>
          <w:shd w:val="clear" w:color="auto" w:fill="F5F5F5"/>
        </w:rPr>
        <w:lastRenderedPageBreak/>
        <w:t xml:space="preserve">Stroje, w których tańczą zawodnicy muszą być zgodne z </w:t>
      </w:r>
      <w:r w:rsidR="009B19D1" w:rsidRPr="00CB4E0E">
        <w:rPr>
          <w:rFonts w:ascii="Calibri" w:hAnsi="Calibri" w:cs="Calibri"/>
          <w:shd w:val="clear" w:color="auto" w:fill="F5F5F5"/>
        </w:rPr>
        <w:t>Przepisami STT Polskiego Towarzystwa Tanecznego.</w:t>
      </w:r>
    </w:p>
    <w:p w:rsidR="006D67D6" w:rsidRPr="00A429C4" w:rsidRDefault="006D67D6" w:rsidP="00506DF7">
      <w:pPr>
        <w:numPr>
          <w:ilvl w:val="0"/>
          <w:numId w:val="14"/>
        </w:numPr>
        <w:ind w:left="924" w:hanging="357"/>
        <w:jc w:val="both"/>
      </w:pPr>
      <w:r w:rsidRPr="00A429C4">
        <w:rPr>
          <w:rFonts w:ascii="Calibri" w:hAnsi="Calibri" w:cs="Calibri"/>
        </w:rPr>
        <w:t xml:space="preserve">Reklama umieszczona na strojach nie może być większa niż </w:t>
      </w:r>
      <w:smartTag w:uri="urn:schemas-microsoft-com:office:smarttags" w:element="metricconverter">
        <w:smartTagPr>
          <w:attr w:name="ProductID" w:val="10 cm"/>
        </w:smartTagPr>
        <w:r w:rsidRPr="00A429C4">
          <w:rPr>
            <w:rFonts w:ascii="Calibri" w:hAnsi="Calibri" w:cs="Calibri"/>
          </w:rPr>
          <w:t>10 cm</w:t>
        </w:r>
      </w:smartTag>
      <w:r w:rsidRPr="00A429C4">
        <w:rPr>
          <w:rFonts w:ascii="Calibri" w:hAnsi="Calibri" w:cs="Calibri"/>
        </w:rPr>
        <w:t xml:space="preserve"> (długość) i </w:t>
      </w:r>
      <w:smartTag w:uri="urn:schemas-microsoft-com:office:smarttags" w:element="metricconverter">
        <w:smartTagPr>
          <w:attr w:name="ProductID" w:val="4 cm"/>
        </w:smartTagPr>
        <w:r w:rsidRPr="00A429C4">
          <w:rPr>
            <w:rFonts w:ascii="Calibri" w:hAnsi="Calibri" w:cs="Calibri"/>
          </w:rPr>
          <w:t>4 cm</w:t>
        </w:r>
      </w:smartTag>
      <w:r w:rsidRPr="00A429C4">
        <w:rPr>
          <w:rFonts w:ascii="Calibri" w:hAnsi="Calibri" w:cs="Calibri"/>
        </w:rPr>
        <w:t xml:space="preserve"> (szerokość).</w:t>
      </w:r>
      <w:r w:rsidRPr="00A429C4">
        <w:t> </w:t>
      </w:r>
    </w:p>
    <w:p w:rsidR="006D67D6" w:rsidRPr="00A429C4" w:rsidRDefault="006D67D6" w:rsidP="00506DF7">
      <w:pPr>
        <w:numPr>
          <w:ilvl w:val="0"/>
          <w:numId w:val="14"/>
        </w:numPr>
        <w:ind w:left="924" w:hanging="357"/>
        <w:jc w:val="both"/>
        <w:rPr>
          <w:rFonts w:ascii="Calibri" w:hAnsi="Calibri" w:cs="Calibri"/>
        </w:rPr>
      </w:pPr>
      <w:r w:rsidRPr="00A429C4">
        <w:rPr>
          <w:rFonts w:ascii="Calibri" w:hAnsi="Calibri" w:cs="Calibri"/>
        </w:rPr>
        <w:t>Reklama umieszczona na numerach startowych przez organizatora nie może być w żaden sposób ukrywana przez zawodnika.</w:t>
      </w:r>
    </w:p>
    <w:p w:rsidR="00506DF7" w:rsidRPr="009E79CC" w:rsidRDefault="00506DF7" w:rsidP="00506DF7">
      <w:pPr>
        <w:ind w:left="924"/>
        <w:jc w:val="both"/>
        <w:rPr>
          <w:rFonts w:ascii="Calibri" w:hAnsi="Calibri" w:cs="Calibri"/>
          <w:color w:val="333333"/>
        </w:rPr>
      </w:pPr>
    </w:p>
    <w:p w:rsidR="006D67D6" w:rsidRPr="001B582A" w:rsidRDefault="006D67D6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1B582A">
        <w:rPr>
          <w:rFonts w:ascii="Calibri" w:hAnsi="Calibri" w:cs="Calibri"/>
          <w:b/>
          <w:bCs/>
          <w:i/>
          <w:iCs/>
          <w:color w:val="3366FF"/>
        </w:rPr>
        <w:t>1</w:t>
      </w:r>
      <w:r w:rsidR="00586033">
        <w:rPr>
          <w:rFonts w:ascii="Calibri" w:hAnsi="Calibri" w:cs="Calibri"/>
          <w:b/>
          <w:bCs/>
          <w:i/>
          <w:iCs/>
          <w:color w:val="3366FF"/>
        </w:rPr>
        <w:t>4</w:t>
      </w:r>
      <w:r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>
        <w:rPr>
          <w:rFonts w:ascii="Calibri" w:hAnsi="Calibri" w:cs="Calibri"/>
          <w:b/>
          <w:bCs/>
          <w:i/>
          <w:iCs/>
          <w:color w:val="3366FF"/>
        </w:rPr>
        <w:t>NAGRODY</w:t>
      </w:r>
    </w:p>
    <w:p w:rsidR="006D67D6" w:rsidRDefault="006D67D6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 w:rsidRPr="00180D3D">
        <w:rPr>
          <w:rFonts w:ascii="Calibri" w:hAnsi="Calibri"/>
        </w:rPr>
        <w:t xml:space="preserve">Mistrzowie i Wicemistrzowie Polski </w:t>
      </w:r>
      <w:r w:rsidR="009B19D1">
        <w:rPr>
          <w:rFonts w:ascii="Calibri" w:hAnsi="Calibri"/>
        </w:rPr>
        <w:t xml:space="preserve">Polskiego Towarzystwa Tanecznego </w:t>
      </w:r>
      <w:r w:rsidRPr="00180D3D">
        <w:rPr>
          <w:rFonts w:ascii="Calibri" w:hAnsi="Calibri"/>
        </w:rPr>
        <w:t>otrzymują medale, pu</w:t>
      </w:r>
      <w:r w:rsidR="00633B06">
        <w:rPr>
          <w:rFonts w:ascii="Calibri" w:hAnsi="Calibri"/>
        </w:rPr>
        <w:t>char</w:t>
      </w:r>
      <w:r w:rsidR="00444EA9">
        <w:rPr>
          <w:rFonts w:ascii="Calibri" w:hAnsi="Calibri"/>
        </w:rPr>
        <w:t>y, nagrody</w:t>
      </w:r>
      <w:r w:rsidRPr="00180D3D">
        <w:rPr>
          <w:rFonts w:ascii="Calibri" w:hAnsi="Calibri"/>
        </w:rPr>
        <w:t>, dyplomy.</w:t>
      </w:r>
    </w:p>
    <w:p w:rsidR="006D67D6" w:rsidRPr="00633B06" w:rsidRDefault="009E79CC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P</w:t>
      </w:r>
      <w:r w:rsidR="006D67D6" w:rsidRPr="00633B06">
        <w:rPr>
          <w:rFonts w:ascii="Calibri" w:hAnsi="Calibri" w:cs="Calibri"/>
        </w:rPr>
        <w:t xml:space="preserve">ary finałowe otrzymują </w:t>
      </w:r>
      <w:r w:rsidR="00444EA9">
        <w:rPr>
          <w:rFonts w:ascii="Calibri" w:hAnsi="Calibri" w:cs="Calibri"/>
        </w:rPr>
        <w:t xml:space="preserve">puchary, </w:t>
      </w:r>
      <w:r w:rsidR="00910F52" w:rsidRPr="003A77F3">
        <w:rPr>
          <w:rFonts w:ascii="Calibri" w:hAnsi="Calibri" w:cs="Calibri"/>
        </w:rPr>
        <w:t xml:space="preserve">upominki </w:t>
      </w:r>
      <w:r w:rsidR="00444EA9">
        <w:rPr>
          <w:rFonts w:ascii="Calibri" w:hAnsi="Calibri" w:cs="Calibri"/>
        </w:rPr>
        <w:t xml:space="preserve">oraz </w:t>
      </w:r>
      <w:r w:rsidR="00633B06" w:rsidRPr="00633B06">
        <w:rPr>
          <w:rFonts w:ascii="Calibri" w:hAnsi="Calibri" w:cs="Calibri"/>
        </w:rPr>
        <w:t>dyplomy</w:t>
      </w:r>
      <w:r w:rsidR="006D67D6" w:rsidRPr="00633B06">
        <w:rPr>
          <w:rFonts w:ascii="Calibri" w:hAnsi="Calibri" w:cs="Calibri"/>
        </w:rPr>
        <w:t>.</w:t>
      </w:r>
    </w:p>
    <w:p w:rsidR="006D67D6" w:rsidRPr="00444EA9" w:rsidRDefault="009E79CC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W</w:t>
      </w:r>
      <w:r w:rsidR="006D67D6" w:rsidRPr="00633B06">
        <w:rPr>
          <w:rFonts w:ascii="Calibri" w:hAnsi="Calibri" w:cs="Calibri"/>
        </w:rPr>
        <w:t>szystkie pary uczestniczące w turnieju otrzymują dyplomy</w:t>
      </w:r>
      <w:r w:rsidR="00444EA9">
        <w:rPr>
          <w:rFonts w:ascii="Calibri" w:hAnsi="Calibri" w:cs="Calibri"/>
        </w:rPr>
        <w:t xml:space="preserve"> imienne.</w:t>
      </w:r>
    </w:p>
    <w:p w:rsidR="00444EA9" w:rsidRPr="00506DF7" w:rsidRDefault="00444EA9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Pary zawodowe: zwolnienie z opłaty startowej, nocleg z 21/22.10.2017r.</w:t>
      </w:r>
    </w:p>
    <w:p w:rsidR="00506DF7" w:rsidRPr="00633B06" w:rsidRDefault="00506DF7" w:rsidP="00506DF7">
      <w:pPr>
        <w:ind w:left="1070"/>
        <w:jc w:val="both"/>
        <w:rPr>
          <w:rFonts w:ascii="Calibri" w:hAnsi="Calibri"/>
        </w:rPr>
      </w:pPr>
    </w:p>
    <w:p w:rsidR="006D67D6" w:rsidRPr="001B582A" w:rsidRDefault="00586033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15</w:t>
      </w:r>
      <w:r w:rsidR="006D67D6" w:rsidRPr="001B582A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E47DB4">
        <w:rPr>
          <w:rFonts w:ascii="Calibri" w:hAnsi="Calibri" w:cs="Calibri"/>
          <w:b/>
          <w:bCs/>
          <w:i/>
          <w:iCs/>
          <w:color w:val="3366FF"/>
        </w:rPr>
        <w:t>OPIEKA MEDYCZNA</w:t>
      </w:r>
    </w:p>
    <w:p w:rsidR="00E47DB4" w:rsidRPr="00792CCF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>Opiekę medyczną sprawuje osoba legitymująca się uprawnieniami do udzielania pierwszej pomocy medycznej.</w:t>
      </w:r>
    </w:p>
    <w:p w:rsidR="000020C6" w:rsidRPr="003A77F3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 xml:space="preserve">Organizator zawodów jest zobowiązany do stworzenia warunków umożliwiających </w:t>
      </w:r>
      <w:r w:rsidR="00910F52" w:rsidRPr="003A77F3">
        <w:rPr>
          <w:rFonts w:ascii="Calibri" w:hAnsi="Calibri" w:cs="Arial"/>
        </w:rPr>
        <w:t xml:space="preserve">zapewnienie </w:t>
      </w:r>
      <w:r w:rsidRPr="003A77F3">
        <w:rPr>
          <w:rFonts w:ascii="Calibri" w:hAnsi="Calibri" w:cs="Arial"/>
        </w:rPr>
        <w:t>właściw</w:t>
      </w:r>
      <w:r w:rsidR="00910F52" w:rsidRPr="003A77F3">
        <w:rPr>
          <w:rFonts w:ascii="Calibri" w:hAnsi="Calibri" w:cs="Arial"/>
        </w:rPr>
        <w:t>ej</w:t>
      </w:r>
      <w:r w:rsidRPr="003A77F3">
        <w:rPr>
          <w:rFonts w:ascii="Calibri" w:hAnsi="Calibri" w:cs="Arial"/>
        </w:rPr>
        <w:t xml:space="preserve"> opiek</w:t>
      </w:r>
      <w:r w:rsidR="00910F52" w:rsidRPr="003A77F3">
        <w:rPr>
          <w:rFonts w:ascii="Calibri" w:hAnsi="Calibri" w:cs="Arial"/>
        </w:rPr>
        <w:t>i</w:t>
      </w:r>
      <w:r w:rsidRPr="003A77F3">
        <w:rPr>
          <w:rFonts w:ascii="Calibri" w:hAnsi="Calibri" w:cs="Arial"/>
        </w:rPr>
        <w:t xml:space="preserve"> medyczn</w:t>
      </w:r>
      <w:r w:rsidR="00910F52" w:rsidRPr="003A77F3">
        <w:rPr>
          <w:rFonts w:ascii="Calibri" w:hAnsi="Calibri" w:cs="Arial"/>
        </w:rPr>
        <w:t>ej</w:t>
      </w:r>
      <w:r w:rsidRPr="003A77F3">
        <w:rPr>
          <w:rFonts w:ascii="Calibri" w:hAnsi="Calibri" w:cs="Arial"/>
        </w:rPr>
        <w:t xml:space="preserve"> podczas trwania zawodów.</w:t>
      </w:r>
    </w:p>
    <w:p w:rsidR="00E47DB4" w:rsidRPr="00E80F2A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3A77F3">
        <w:rPr>
          <w:rFonts w:ascii="Calibri" w:hAnsi="Calibri" w:cs="Arial"/>
        </w:rPr>
        <w:t>Opieka medyczna powinna być zapewniona od chwili rozpoc</w:t>
      </w:r>
      <w:r w:rsidR="0056329C" w:rsidRPr="003A77F3">
        <w:rPr>
          <w:rFonts w:ascii="Calibri" w:hAnsi="Calibri" w:cs="Arial"/>
        </w:rPr>
        <w:t>zęcia rozgrzewki</w:t>
      </w:r>
      <w:r w:rsidR="0056329C" w:rsidRPr="00E80F2A">
        <w:rPr>
          <w:rFonts w:ascii="Calibri" w:hAnsi="Calibri" w:cs="Arial"/>
        </w:rPr>
        <w:t>.</w:t>
      </w:r>
    </w:p>
    <w:p w:rsidR="000020C6" w:rsidRDefault="000020C6" w:rsidP="00506DF7">
      <w:pPr>
        <w:pStyle w:val="Tekstpodstawowy"/>
        <w:rPr>
          <w:rFonts w:ascii="Calibri" w:hAnsi="Calibri" w:cs="Arial"/>
        </w:rPr>
      </w:pPr>
    </w:p>
    <w:p w:rsidR="000020C6" w:rsidRPr="00506DF7" w:rsidRDefault="000020C6" w:rsidP="00506DF7">
      <w:pPr>
        <w:pStyle w:val="Tekstpodstawowy"/>
        <w:rPr>
          <w:rFonts w:ascii="Calibri" w:hAnsi="Calibri" w:cs="Arial"/>
          <w:b/>
          <w:i/>
          <w:color w:val="0070C0"/>
        </w:rPr>
      </w:pPr>
      <w:r w:rsidRPr="00506DF7">
        <w:rPr>
          <w:rFonts w:ascii="Calibri" w:hAnsi="Calibri" w:cs="Arial"/>
          <w:b/>
          <w:i/>
          <w:color w:val="0070C0"/>
        </w:rPr>
        <w:t>16. FILMOWANIE MISTRZOSTW</w:t>
      </w:r>
    </w:p>
    <w:p w:rsidR="000020C6" w:rsidRPr="0056329C" w:rsidRDefault="000020C6" w:rsidP="00506DF7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 xml:space="preserve">Filmowanie </w:t>
      </w:r>
      <w:r w:rsidRPr="000020C6">
        <w:rPr>
          <w:rFonts w:ascii="Calibri" w:hAnsi="Calibri" w:cs="Arial"/>
        </w:rPr>
        <w:t>jest dozwolone bez opłaty. Pary zgłaszające swój udział w Mistrzostwach wyrażają na zawsze i bezwarunkowo nieodpłatną zgodę na rejestrację fotograficzną, video, internetową i telewizyjną wszystkich prezentacji oraz ich wykorzystanie, publikację i emisję w dowolnych mediach przez Polskie Towarzystwo Taneczne oraz przez organizatorów, na potrzeby organizowanych  Mistrzostw , a także na wykorzystanie danych osobowych w materiałach z Mistrzostw</w:t>
      </w:r>
      <w:r w:rsidR="006926F0">
        <w:rPr>
          <w:rFonts w:ascii="Calibri" w:hAnsi="Calibri" w:cs="Arial"/>
        </w:rPr>
        <w:t>.</w:t>
      </w:r>
    </w:p>
    <w:p w:rsidR="006D67D6" w:rsidRPr="00BB691E" w:rsidRDefault="006D67D6" w:rsidP="00506DF7">
      <w:pPr>
        <w:jc w:val="both"/>
        <w:rPr>
          <w:rFonts w:ascii="Calibri" w:hAnsi="Calibri" w:cs="Calibri"/>
          <w:i/>
          <w:iCs/>
        </w:rPr>
      </w:pPr>
    </w:p>
    <w:p w:rsidR="006D67D6" w:rsidRPr="001B582A" w:rsidRDefault="000020C6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  <w:b/>
          <w:bCs/>
          <w:i/>
          <w:iCs/>
          <w:color w:val="3366FF"/>
        </w:rPr>
        <w:t>17. POSTANOWIENIA KOŃCOWE</w:t>
      </w:r>
    </w:p>
    <w:p w:rsidR="006D67D6" w:rsidRPr="00BB691E" w:rsidRDefault="00E47DB4" w:rsidP="00506DF7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W sprawach nie ujętych w niniejszym regulaminie</w:t>
      </w:r>
      <w:r w:rsidR="006D67D6" w:rsidRPr="00BB69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mają zastosowanie</w:t>
      </w:r>
      <w:r w:rsidR="006D67D6" w:rsidRPr="00BB691E">
        <w:rPr>
          <w:rFonts w:ascii="Calibri" w:hAnsi="Calibri" w:cs="Calibri"/>
        </w:rPr>
        <w:t xml:space="preserve"> przepisy </w:t>
      </w:r>
      <w:r w:rsidR="0056329C">
        <w:rPr>
          <w:rFonts w:ascii="Calibri" w:hAnsi="Calibri" w:cs="Calibri"/>
        </w:rPr>
        <w:t xml:space="preserve">STT </w:t>
      </w:r>
      <w:r w:rsidR="009E79CC">
        <w:rPr>
          <w:rFonts w:ascii="Calibri" w:hAnsi="Calibri" w:cs="Calibri"/>
        </w:rPr>
        <w:tab/>
      </w:r>
      <w:r w:rsidR="0056329C">
        <w:rPr>
          <w:rFonts w:ascii="Calibri" w:hAnsi="Calibri" w:cs="Calibri"/>
        </w:rPr>
        <w:t>Polskiego Towarzystwa Tanecznego</w:t>
      </w:r>
    </w:p>
    <w:p w:rsidR="00E47DB4" w:rsidRPr="00304425" w:rsidRDefault="006D67D6" w:rsidP="00506DF7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</w:rPr>
      </w:pPr>
      <w:r w:rsidRPr="00BB691E">
        <w:rPr>
          <w:rFonts w:ascii="Calibri" w:hAnsi="Calibri" w:cs="Calibri"/>
        </w:rPr>
        <w:t>Niniejszy regulamin został zatwierdzony prze</w:t>
      </w:r>
      <w:r w:rsidR="0056329C">
        <w:rPr>
          <w:rFonts w:ascii="Calibri" w:hAnsi="Calibri" w:cs="Calibri"/>
        </w:rPr>
        <w:t>z ZG PTT.</w:t>
      </w:r>
    </w:p>
    <w:p w:rsidR="00304425" w:rsidRPr="00304425" w:rsidRDefault="00304425" w:rsidP="00506DF7">
      <w:pPr>
        <w:pStyle w:val="Tekstpodstawowy"/>
        <w:suppressAutoHyphens w:val="0"/>
        <w:ind w:left="567"/>
        <w:rPr>
          <w:rFonts w:ascii="Calibri" w:hAnsi="Calibri" w:cs="Calibri"/>
        </w:rPr>
      </w:pPr>
    </w:p>
    <w:p w:rsidR="0056329C" w:rsidRDefault="000020C6" w:rsidP="0056329C">
      <w:pPr>
        <w:tabs>
          <w:tab w:val="left" w:pos="1701"/>
          <w:tab w:val="left" w:pos="1985"/>
        </w:tabs>
        <w:rPr>
          <w:rFonts w:ascii="Calibri" w:hAnsi="Calibri"/>
          <w:b/>
          <w:i/>
        </w:rPr>
      </w:pPr>
      <w:r>
        <w:rPr>
          <w:rFonts w:ascii="Calibri" w:hAnsi="Calibri" w:cs="Calibri"/>
          <w:b/>
          <w:bCs/>
          <w:i/>
          <w:iCs/>
          <w:color w:val="3366FF"/>
        </w:rPr>
        <w:t>18</w:t>
      </w:r>
      <w:r w:rsidR="001378A8">
        <w:rPr>
          <w:rFonts w:ascii="Calibri" w:hAnsi="Calibri" w:cs="Calibri"/>
          <w:b/>
          <w:bCs/>
          <w:i/>
          <w:iCs/>
          <w:color w:val="3366FF"/>
        </w:rPr>
        <w:t xml:space="preserve">. </w:t>
      </w:r>
      <w:r w:rsidR="00633B06">
        <w:rPr>
          <w:rFonts w:ascii="Calibri" w:hAnsi="Calibri" w:cs="Calibri"/>
          <w:b/>
          <w:bCs/>
          <w:i/>
          <w:iCs/>
          <w:color w:val="3366FF"/>
        </w:rPr>
        <w:t xml:space="preserve">INFORMACJE </w:t>
      </w:r>
      <w:r w:rsidR="001378A8">
        <w:rPr>
          <w:rFonts w:ascii="Calibri" w:hAnsi="Calibri" w:cs="Calibri"/>
          <w:b/>
          <w:bCs/>
          <w:i/>
          <w:iCs/>
          <w:color w:val="3366FF"/>
        </w:rPr>
        <w:t>DODATKOWE</w:t>
      </w:r>
      <w:r w:rsidR="0056329C" w:rsidRPr="0056329C">
        <w:rPr>
          <w:rFonts w:ascii="Calibri" w:hAnsi="Calibri"/>
          <w:b/>
          <w:i/>
        </w:rPr>
        <w:t xml:space="preserve"> </w:t>
      </w:r>
    </w:p>
    <w:p w:rsidR="0090465B" w:rsidRPr="0090465B" w:rsidRDefault="0090465B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  <w:r w:rsidRPr="0090465B">
        <w:rPr>
          <w:rFonts w:ascii="Calibri" w:hAnsi="Calibri"/>
          <w:i/>
        </w:rPr>
        <w:t>Dyrektor Mistrzostw: Anna Niedzielska</w:t>
      </w:r>
    </w:p>
    <w:p w:rsidR="0090465B" w:rsidRPr="0090465B" w:rsidRDefault="0090465B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  <w:r w:rsidRPr="0090465B">
        <w:rPr>
          <w:rFonts w:ascii="Calibri" w:hAnsi="Calibri"/>
          <w:i/>
        </w:rPr>
        <w:t xml:space="preserve">Prowadzenie: Janusz </w:t>
      </w:r>
      <w:proofErr w:type="spellStart"/>
      <w:r w:rsidRPr="0090465B">
        <w:rPr>
          <w:rFonts w:ascii="Calibri" w:hAnsi="Calibri"/>
          <w:i/>
        </w:rPr>
        <w:t>Myka</w:t>
      </w:r>
      <w:proofErr w:type="spellEnd"/>
      <w:r w:rsidRPr="0090465B">
        <w:rPr>
          <w:rFonts w:ascii="Calibri" w:hAnsi="Calibri"/>
          <w:i/>
        </w:rPr>
        <w:t xml:space="preserve"> , dodatkowo gala sobotnia: Iwona </w:t>
      </w:r>
      <w:proofErr w:type="spellStart"/>
      <w:r w:rsidRPr="0090465B">
        <w:rPr>
          <w:rFonts w:ascii="Calibri" w:hAnsi="Calibri"/>
          <w:i/>
        </w:rPr>
        <w:t>Pavlović</w:t>
      </w:r>
      <w:proofErr w:type="spellEnd"/>
    </w:p>
    <w:p w:rsidR="0090465B" w:rsidRDefault="0090465B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  <w:r w:rsidRPr="0090465B">
        <w:rPr>
          <w:rFonts w:ascii="Calibri" w:hAnsi="Calibri"/>
          <w:i/>
        </w:rPr>
        <w:t>Oprawa muzyczna i świetlna: Studio 81 Marcina Klekotko</w:t>
      </w:r>
    </w:p>
    <w:p w:rsidR="0090465B" w:rsidRDefault="0090465B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</w:p>
    <w:p w:rsidR="0090465B" w:rsidRDefault="0090465B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  <w:r>
        <w:rPr>
          <w:rFonts w:ascii="Calibri" w:hAnsi="Calibri"/>
          <w:i/>
        </w:rPr>
        <w:t>Bufet na miejscu: tak</w:t>
      </w:r>
    </w:p>
    <w:p w:rsidR="00A429C4" w:rsidRPr="0090465B" w:rsidRDefault="00A429C4" w:rsidP="0056329C">
      <w:pPr>
        <w:tabs>
          <w:tab w:val="left" w:pos="1701"/>
          <w:tab w:val="left" w:pos="1985"/>
        </w:tabs>
        <w:rPr>
          <w:rFonts w:ascii="Calibri" w:hAnsi="Calibri"/>
          <w:i/>
        </w:rPr>
      </w:pPr>
    </w:p>
    <w:p w:rsidR="0056329C" w:rsidRPr="0056329C" w:rsidRDefault="0056329C" w:rsidP="00506DF7">
      <w:pPr>
        <w:tabs>
          <w:tab w:val="left" w:pos="1701"/>
          <w:tab w:val="left" w:pos="1985"/>
        </w:tabs>
        <w:jc w:val="both"/>
        <w:rPr>
          <w:rFonts w:ascii="Calibri" w:hAnsi="Calibri"/>
        </w:rPr>
      </w:pPr>
      <w:r w:rsidRPr="0056329C">
        <w:rPr>
          <w:rFonts w:ascii="Calibri" w:hAnsi="Calibri"/>
        </w:rPr>
        <w:lastRenderedPageBreak/>
        <w:t>Bilet na Galę:</w:t>
      </w:r>
      <w:r w:rsidRPr="0056329C">
        <w:rPr>
          <w:rFonts w:ascii="Calibri" w:hAnsi="Calibri"/>
        </w:rPr>
        <w:tab/>
      </w:r>
      <w:r w:rsidRPr="0056329C">
        <w:rPr>
          <w:rFonts w:ascii="Calibri" w:hAnsi="Calibri"/>
        </w:rPr>
        <w:tab/>
      </w:r>
      <w:r w:rsidRPr="0056329C">
        <w:rPr>
          <w:rFonts w:ascii="Calibri" w:hAnsi="Calibri"/>
        </w:rPr>
        <w:tab/>
      </w:r>
      <w:r w:rsidRPr="0056329C">
        <w:rPr>
          <w:rFonts w:ascii="Calibri" w:hAnsi="Calibri"/>
        </w:rPr>
        <w:tab/>
      </w:r>
      <w:r w:rsidRPr="0056329C">
        <w:rPr>
          <w:rFonts w:ascii="Calibri" w:hAnsi="Calibri"/>
        </w:rPr>
        <w:tab/>
      </w:r>
      <w:r w:rsidR="00993156">
        <w:rPr>
          <w:rFonts w:ascii="Calibri" w:hAnsi="Calibri"/>
        </w:rPr>
        <w:t xml:space="preserve"> </w:t>
      </w:r>
      <w:r w:rsidR="006926F0">
        <w:rPr>
          <w:rFonts w:ascii="Calibri" w:hAnsi="Calibri"/>
        </w:rPr>
        <w:t>sobota:50,-/os., niedziela:</w:t>
      </w:r>
      <w:r w:rsidR="00993156">
        <w:rPr>
          <w:rFonts w:ascii="Calibri" w:hAnsi="Calibri"/>
        </w:rPr>
        <w:t xml:space="preserve"> 40</w:t>
      </w:r>
      <w:r w:rsidRPr="0056329C">
        <w:rPr>
          <w:rFonts w:ascii="Calibri" w:hAnsi="Calibri"/>
        </w:rPr>
        <w:t>,- zł/os</w:t>
      </w:r>
      <w:r w:rsidR="006926F0">
        <w:rPr>
          <w:rFonts w:ascii="Calibri" w:hAnsi="Calibri"/>
        </w:rPr>
        <w:t>.</w:t>
      </w:r>
    </w:p>
    <w:p w:rsidR="0056329C" w:rsidRDefault="0056329C" w:rsidP="00506DF7">
      <w:pPr>
        <w:tabs>
          <w:tab w:val="left" w:pos="1701"/>
          <w:tab w:val="left" w:pos="1985"/>
        </w:tabs>
        <w:jc w:val="both"/>
        <w:rPr>
          <w:rFonts w:ascii="Calibri" w:hAnsi="Calibri"/>
        </w:rPr>
      </w:pPr>
      <w:r w:rsidRPr="0056329C">
        <w:rPr>
          <w:rFonts w:ascii="Calibri" w:hAnsi="Calibri"/>
        </w:rPr>
        <w:t>Bilet całodniowy</w:t>
      </w:r>
      <w:r w:rsidR="006926F0">
        <w:rPr>
          <w:rFonts w:ascii="Calibri" w:hAnsi="Calibri"/>
        </w:rPr>
        <w:t xml:space="preserve"> normalny                   sobota:6</w:t>
      </w:r>
      <w:r w:rsidR="00993156">
        <w:rPr>
          <w:rFonts w:ascii="Calibri" w:hAnsi="Calibri"/>
        </w:rPr>
        <w:t>0,-</w:t>
      </w:r>
      <w:r w:rsidRPr="0056329C">
        <w:rPr>
          <w:rFonts w:ascii="Calibri" w:hAnsi="Calibri"/>
        </w:rPr>
        <w:t xml:space="preserve"> zł/os</w:t>
      </w:r>
      <w:r w:rsidR="006926F0">
        <w:rPr>
          <w:rFonts w:ascii="Calibri" w:hAnsi="Calibri"/>
        </w:rPr>
        <w:t>., niedziela: 50,-zł/os</w:t>
      </w:r>
      <w:r w:rsidR="00BC16AD">
        <w:rPr>
          <w:rFonts w:ascii="Calibri" w:hAnsi="Calibri"/>
        </w:rPr>
        <w:t>.</w:t>
      </w:r>
    </w:p>
    <w:p w:rsidR="002A4802" w:rsidRPr="00B10C8B" w:rsidRDefault="002A4802" w:rsidP="00506DF7">
      <w:pPr>
        <w:tabs>
          <w:tab w:val="left" w:pos="1701"/>
          <w:tab w:val="left" w:pos="1985"/>
        </w:tabs>
        <w:jc w:val="both"/>
        <w:rPr>
          <w:rFonts w:ascii="Calibri" w:hAnsi="Calibri"/>
        </w:rPr>
      </w:pPr>
      <w:r w:rsidRPr="00B10C8B">
        <w:rPr>
          <w:rFonts w:ascii="Calibri" w:hAnsi="Calibri"/>
        </w:rPr>
        <w:t>Bilet całodniowy ulgowy</w:t>
      </w:r>
      <w:r w:rsidR="00006B3A" w:rsidRPr="00B10C8B">
        <w:rPr>
          <w:rFonts w:ascii="Calibri" w:hAnsi="Calibri"/>
        </w:rPr>
        <w:t xml:space="preserve"> do 18 lat</w:t>
      </w:r>
      <w:r w:rsidR="00BC16AD" w:rsidRPr="00B10C8B">
        <w:rPr>
          <w:rFonts w:ascii="Calibri" w:hAnsi="Calibri"/>
        </w:rPr>
        <w:t>:      35,-/os.</w:t>
      </w:r>
    </w:p>
    <w:p w:rsidR="00304425" w:rsidRDefault="0056329C" w:rsidP="00506DF7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  <w:r w:rsidRPr="0056329C">
        <w:rPr>
          <w:rFonts w:ascii="Calibri" w:hAnsi="Calibri"/>
        </w:rPr>
        <w:t>Miejs</w:t>
      </w:r>
      <w:r w:rsidR="0070395F">
        <w:rPr>
          <w:rFonts w:ascii="Calibri" w:hAnsi="Calibri"/>
        </w:rPr>
        <w:t>ce</w:t>
      </w:r>
      <w:r w:rsidR="00993156">
        <w:rPr>
          <w:rFonts w:ascii="Calibri" w:hAnsi="Calibri"/>
        </w:rPr>
        <w:t xml:space="preserve"> przy stoliku całodniowe:</w:t>
      </w:r>
      <w:r w:rsidR="00993156">
        <w:rPr>
          <w:rFonts w:ascii="Calibri" w:hAnsi="Calibri"/>
        </w:rPr>
        <w:tab/>
      </w:r>
      <w:r w:rsidR="00993156">
        <w:rPr>
          <w:rFonts w:ascii="Calibri" w:hAnsi="Calibri"/>
        </w:rPr>
        <w:tab/>
        <w:t xml:space="preserve">  100,- </w:t>
      </w:r>
      <w:r w:rsidRPr="0056329C">
        <w:rPr>
          <w:rFonts w:ascii="Calibri" w:hAnsi="Calibri"/>
        </w:rPr>
        <w:t>zł/os</w:t>
      </w:r>
      <w:r w:rsidR="00BC16AD">
        <w:rPr>
          <w:rFonts w:ascii="Calibri" w:hAnsi="Calibri"/>
        </w:rPr>
        <w:t>.</w:t>
      </w:r>
    </w:p>
    <w:p w:rsidR="00BC16AD" w:rsidRDefault="00BC16AD" w:rsidP="00506DF7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  <w:r>
        <w:rPr>
          <w:rFonts w:ascii="Calibri" w:hAnsi="Calibri"/>
        </w:rPr>
        <w:t>Dzieci do lat 6  wstęp bezpłatny.</w:t>
      </w:r>
    </w:p>
    <w:p w:rsidR="008E0B2D" w:rsidRPr="0056329C" w:rsidRDefault="008E0B2D" w:rsidP="00506DF7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</w:p>
    <w:p w:rsidR="0056329C" w:rsidRPr="0056329C" w:rsidRDefault="0056329C" w:rsidP="0070395F">
      <w:pPr>
        <w:tabs>
          <w:tab w:val="left" w:pos="3119"/>
          <w:tab w:val="left" w:pos="3402"/>
        </w:tabs>
        <w:jc w:val="both"/>
        <w:rPr>
          <w:rFonts w:ascii="Calibri" w:hAnsi="Calibri"/>
        </w:rPr>
      </w:pPr>
      <w:r w:rsidRPr="0056329C">
        <w:rPr>
          <w:rFonts w:ascii="Calibri" w:hAnsi="Calibri"/>
        </w:rPr>
        <w:t>Rezerwacja biletów i mie</w:t>
      </w:r>
      <w:r w:rsidR="0070395F">
        <w:rPr>
          <w:rFonts w:ascii="Calibri" w:hAnsi="Calibri"/>
        </w:rPr>
        <w:t xml:space="preserve">jsc </w:t>
      </w:r>
      <w:r w:rsidR="00993156">
        <w:rPr>
          <w:rFonts w:ascii="Calibri" w:hAnsi="Calibri"/>
        </w:rPr>
        <w:t xml:space="preserve">przy stolikach </w:t>
      </w:r>
      <w:r w:rsidR="006926F0">
        <w:rPr>
          <w:rFonts w:ascii="Calibri" w:hAnsi="Calibri"/>
        </w:rPr>
        <w:t xml:space="preserve">przy parkiecie </w:t>
      </w:r>
      <w:r w:rsidR="00993156">
        <w:rPr>
          <w:rFonts w:ascii="Calibri" w:hAnsi="Calibri"/>
        </w:rPr>
        <w:t>do 15</w:t>
      </w:r>
      <w:r w:rsidR="0070395F">
        <w:rPr>
          <w:rFonts w:ascii="Calibri" w:hAnsi="Calibri"/>
        </w:rPr>
        <w:t>.10.2017</w:t>
      </w:r>
      <w:r w:rsidR="008E0B2D">
        <w:rPr>
          <w:rFonts w:ascii="Calibri" w:hAnsi="Calibri"/>
        </w:rPr>
        <w:t>r.</w:t>
      </w:r>
      <w:r w:rsidR="0070395F">
        <w:rPr>
          <w:rFonts w:ascii="Calibri" w:hAnsi="Calibri"/>
        </w:rPr>
        <w:t xml:space="preserve">  na a</w:t>
      </w:r>
      <w:r w:rsidR="004A2221">
        <w:rPr>
          <w:rFonts w:ascii="Calibri" w:hAnsi="Calibri"/>
        </w:rPr>
        <w:t>dres : biuro@ptt.rzeszow.pl</w:t>
      </w:r>
      <w:r w:rsidR="0070395F">
        <w:rPr>
          <w:rFonts w:ascii="Calibri" w:hAnsi="Calibri"/>
        </w:rPr>
        <w:t>.</w:t>
      </w:r>
      <w:r w:rsidR="004A2221">
        <w:rPr>
          <w:rFonts w:ascii="Calibri" w:hAnsi="Calibri"/>
        </w:rPr>
        <w:t xml:space="preserve">  Wpłaty na konto MP PTT ST na rok 2017:</w:t>
      </w:r>
    </w:p>
    <w:p w:rsidR="00CB4E0E" w:rsidRPr="008E0B2D" w:rsidRDefault="0056329C" w:rsidP="008E0B2D">
      <w:pPr>
        <w:ind w:left="720"/>
        <w:jc w:val="both"/>
        <w:rPr>
          <w:rFonts w:ascii="Calibri" w:hAnsi="Calibri" w:cs="Calibri"/>
          <w:b/>
        </w:rPr>
      </w:pPr>
      <w:r w:rsidRPr="0056329C">
        <w:rPr>
          <w:rFonts w:ascii="Calibri" w:hAnsi="Calibri"/>
        </w:rPr>
        <w:t xml:space="preserve">      </w:t>
      </w:r>
      <w:r w:rsidR="004A2221" w:rsidRPr="004A2221">
        <w:rPr>
          <w:rFonts w:ascii="Calibri" w:hAnsi="Calibri" w:cs="Calibri"/>
          <w:b/>
        </w:rPr>
        <w:t>Nr konta: 21 8642 1126 2012 1119 1399</w:t>
      </w:r>
    </w:p>
    <w:p w:rsidR="0056329C" w:rsidRDefault="0056329C" w:rsidP="00506DF7">
      <w:pPr>
        <w:pStyle w:val="HTML-wstpniesformatowany"/>
        <w:jc w:val="both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W tytule proszę o podanie</w:t>
      </w:r>
      <w:r w:rsidR="00444EA9">
        <w:rPr>
          <w:rFonts w:ascii="Calibri" w:hAnsi="Calibri" w:cs="Times New Roman"/>
          <w:sz w:val="24"/>
          <w:szCs w:val="24"/>
        </w:rPr>
        <w:t xml:space="preserve"> </w:t>
      </w:r>
      <w:r w:rsidR="008E0B2D">
        <w:rPr>
          <w:rFonts w:ascii="Calibri" w:hAnsi="Calibri" w:cs="Times New Roman"/>
          <w:sz w:val="24"/>
          <w:szCs w:val="24"/>
        </w:rPr>
        <w:t>:</w:t>
      </w:r>
      <w:r w:rsidR="00444EA9">
        <w:rPr>
          <w:rFonts w:ascii="Calibri" w:hAnsi="Calibri" w:cs="Times New Roman"/>
          <w:sz w:val="24"/>
          <w:szCs w:val="24"/>
        </w:rPr>
        <w:t xml:space="preserve"> </w:t>
      </w:r>
      <w:r w:rsidR="008E0B2D">
        <w:rPr>
          <w:rFonts w:ascii="Calibri" w:hAnsi="Calibri" w:cs="Times New Roman"/>
          <w:sz w:val="24"/>
          <w:szCs w:val="24"/>
        </w:rPr>
        <w:t>imię i nazwisko, stolik nr, liczba osób.</w:t>
      </w:r>
    </w:p>
    <w:p w:rsidR="006926F0" w:rsidRPr="00D879CE" w:rsidRDefault="00D879CE" w:rsidP="00506DF7">
      <w:pPr>
        <w:pStyle w:val="HTML-wstpniesformatowany"/>
        <w:jc w:val="both"/>
        <w:rPr>
          <w:rFonts w:ascii="Calibri" w:hAnsi="Calibri" w:cs="Times New Roman"/>
          <w:sz w:val="24"/>
          <w:szCs w:val="24"/>
        </w:rPr>
      </w:pPr>
      <w:r w:rsidRPr="00D879CE">
        <w:rPr>
          <w:rFonts w:ascii="Calibri" w:hAnsi="Calibri" w:cs="Times New Roman"/>
          <w:sz w:val="24"/>
          <w:szCs w:val="24"/>
        </w:rPr>
        <w:t xml:space="preserve">       </w:t>
      </w:r>
      <w:r w:rsidR="005532FE" w:rsidRPr="00D879CE">
        <w:rPr>
          <w:rFonts w:ascii="Calibri" w:hAnsi="Calibri" w:cs="Times New Roman"/>
          <w:sz w:val="24"/>
          <w:szCs w:val="24"/>
          <w:u w:val="single"/>
        </w:rPr>
        <w:t>Na galę sugerowany jest strój wizytowy</w:t>
      </w:r>
      <w:r w:rsidR="005532FE" w:rsidRPr="00D879CE">
        <w:rPr>
          <w:rFonts w:ascii="Calibri" w:hAnsi="Calibri" w:cs="Times New Roman"/>
          <w:sz w:val="24"/>
          <w:szCs w:val="24"/>
        </w:rPr>
        <w:t>.</w:t>
      </w:r>
      <w:r w:rsidR="006926F0" w:rsidRPr="00D879CE">
        <w:rPr>
          <w:rFonts w:ascii="Calibri" w:hAnsi="Calibri" w:cs="Times New Roman"/>
          <w:sz w:val="24"/>
          <w:szCs w:val="24"/>
        </w:rPr>
        <w:t xml:space="preserve">                                          </w:t>
      </w:r>
    </w:p>
    <w:p w:rsidR="0056329C" w:rsidRPr="0056329C" w:rsidRDefault="0056329C" w:rsidP="00506DF7">
      <w:pPr>
        <w:pStyle w:val="HTML-wstpniesformatowany"/>
        <w:jc w:val="both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      Plan sali z stolikami będzie podany w informacjach.</w:t>
      </w:r>
    </w:p>
    <w:p w:rsidR="0056329C" w:rsidRPr="0056329C" w:rsidRDefault="0056329C" w:rsidP="00506DF7">
      <w:pPr>
        <w:pStyle w:val="HTML-wstpniesformatowany"/>
        <w:jc w:val="both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      Opłata za rezerwację nie podlega zwrotowi.</w:t>
      </w:r>
    </w:p>
    <w:p w:rsidR="009E79CC" w:rsidRPr="00C042A2" w:rsidRDefault="0056329C" w:rsidP="00C042A2">
      <w:pPr>
        <w:pStyle w:val="HTML-wstpniesformatowany"/>
        <w:jc w:val="both"/>
        <w:rPr>
          <w:rFonts w:ascii="Calibri" w:hAnsi="Calibri" w:cs="Times New Roman"/>
          <w:sz w:val="24"/>
          <w:szCs w:val="24"/>
        </w:rPr>
      </w:pPr>
      <w:r w:rsidRPr="0056329C">
        <w:rPr>
          <w:rFonts w:ascii="Calibri" w:hAnsi="Calibri" w:cs="Times New Roman"/>
          <w:sz w:val="24"/>
          <w:szCs w:val="24"/>
        </w:rPr>
        <w:t xml:space="preserve">       Odbiór wejściówek w dniu turnieju za okazaniem dowodu przelewu.</w:t>
      </w:r>
    </w:p>
    <w:p w:rsidR="00C06EC4" w:rsidRDefault="00C06EC4" w:rsidP="00506DF7">
      <w:pPr>
        <w:jc w:val="both"/>
        <w:rPr>
          <w:rFonts w:ascii="Calibri" w:hAnsi="Calibri" w:cs="Calibri"/>
          <w:bCs/>
          <w:iCs/>
        </w:rPr>
      </w:pPr>
    </w:p>
    <w:p w:rsidR="000020C6" w:rsidRDefault="00C06EC4" w:rsidP="000020C6">
      <w:pPr>
        <w:jc w:val="both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0465B">
        <w:rPr>
          <w:rFonts w:ascii="Calibri" w:hAnsi="Calibri" w:cs="Calibri"/>
          <w:b/>
          <w:bCs/>
          <w:iCs/>
        </w:rPr>
        <w:t xml:space="preserve"> </w:t>
      </w:r>
      <w:r w:rsidRPr="0090465B">
        <w:rPr>
          <w:rFonts w:ascii="Calibri" w:hAnsi="Calibri" w:cs="Arial"/>
          <w:b/>
          <w:color w:val="222222"/>
          <w:lang w:eastAsia="pl-PL"/>
        </w:rPr>
        <w:t>Stro</w:t>
      </w:r>
      <w:r w:rsidR="00F84C1D" w:rsidRPr="0090465B">
        <w:rPr>
          <w:rFonts w:ascii="Calibri" w:hAnsi="Calibri" w:cs="Arial"/>
          <w:b/>
          <w:color w:val="222222"/>
          <w:lang w:eastAsia="pl-PL"/>
        </w:rPr>
        <w:t>na internetowa Mistrzostw Polski</w:t>
      </w:r>
      <w:r w:rsidR="00F84C1D" w:rsidRPr="00F2786A">
        <w:rPr>
          <w:rFonts w:ascii="Calibri" w:hAnsi="Calibri" w:cs="Arial"/>
          <w:color w:val="222222"/>
          <w:lang w:eastAsia="pl-PL"/>
        </w:rPr>
        <w:t xml:space="preserve"> </w:t>
      </w:r>
      <w:r w:rsidR="0090465B" w:rsidRPr="0090465B">
        <w:rPr>
          <w:rFonts w:ascii="Calibri" w:hAnsi="Calibri" w:cs="Arial"/>
          <w:b/>
          <w:color w:val="222222"/>
          <w:lang w:eastAsia="pl-PL"/>
        </w:rPr>
        <w:t>PTT</w:t>
      </w:r>
      <w:r w:rsidR="00F84C1D" w:rsidRPr="0090465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history="1">
        <w:r w:rsidR="007F01BB" w:rsidRPr="0074219C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www.taniec.pl</w:t>
        </w:r>
      </w:hyperlink>
      <w:r w:rsidR="00F84C1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90465B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;ptt.rzeszow.pl/mp</w:t>
      </w:r>
    </w:p>
    <w:p w:rsidR="006926F0" w:rsidRPr="00CC5B92" w:rsidRDefault="006926F0" w:rsidP="000020C6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                                        </w:t>
      </w:r>
    </w:p>
    <w:p w:rsidR="000020C6" w:rsidRPr="00A429C4" w:rsidRDefault="009021A3" w:rsidP="000020C6">
      <w:pPr>
        <w:jc w:val="both"/>
        <w:rPr>
          <w:rFonts w:ascii="Calibri" w:hAnsi="Calibri" w:cs="Calibri"/>
          <w:b/>
          <w:bCs/>
          <w:i/>
          <w:iCs/>
          <w:color w:val="0070C0"/>
        </w:rPr>
      </w:pPr>
      <w:r w:rsidRPr="00A429C4">
        <w:rPr>
          <w:rFonts w:ascii="Calibri" w:hAnsi="Calibri" w:cs="Calibri"/>
          <w:b/>
          <w:bCs/>
          <w:i/>
          <w:iCs/>
          <w:color w:val="0070C0"/>
        </w:rPr>
        <w:t>19</w:t>
      </w:r>
      <w:r w:rsidR="000020C6" w:rsidRPr="00A429C4">
        <w:rPr>
          <w:rFonts w:ascii="Calibri" w:hAnsi="Calibri" w:cs="Calibri"/>
          <w:b/>
          <w:bCs/>
          <w:i/>
          <w:iCs/>
          <w:color w:val="0070C0"/>
        </w:rPr>
        <w:t xml:space="preserve">. ADRES KORESPONDENCYJNY   </w:t>
      </w:r>
      <w:r w:rsidR="004A2221" w:rsidRPr="00A429C4">
        <w:rPr>
          <w:rFonts w:ascii="Calibri" w:hAnsi="Calibri" w:cs="Calibri"/>
          <w:b/>
          <w:bCs/>
          <w:i/>
          <w:iCs/>
          <w:color w:val="0070C0"/>
        </w:rPr>
        <w:t>/Informacja</w:t>
      </w:r>
      <w:r w:rsidR="000020C6" w:rsidRPr="00A429C4">
        <w:rPr>
          <w:rFonts w:ascii="Calibri" w:hAnsi="Calibri" w:cs="Calibri"/>
          <w:b/>
          <w:bCs/>
          <w:i/>
          <w:iCs/>
          <w:color w:val="0070C0"/>
        </w:rPr>
        <w:t xml:space="preserve">    </w:t>
      </w:r>
    </w:p>
    <w:p w:rsidR="00C042A2" w:rsidRDefault="000020C6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</w:t>
      </w:r>
      <w:r w:rsidR="009138D2">
        <w:rPr>
          <w:rFonts w:ascii="Calibri" w:hAnsi="Calibri" w:cs="Calibri"/>
          <w:bCs/>
          <w:iCs/>
        </w:rPr>
        <w:t>d</w:t>
      </w:r>
      <w:r w:rsidR="0070395F">
        <w:rPr>
          <w:rFonts w:ascii="Calibri" w:hAnsi="Calibri" w:cs="Calibri"/>
          <w:bCs/>
          <w:iCs/>
        </w:rPr>
        <w:t xml:space="preserve">res:  </w:t>
      </w:r>
      <w:r w:rsidR="0090465B">
        <w:rPr>
          <w:rFonts w:ascii="Calibri" w:hAnsi="Calibri" w:cs="Calibri"/>
          <w:bCs/>
          <w:iCs/>
        </w:rPr>
        <w:t xml:space="preserve"> ZOP PTT </w:t>
      </w:r>
      <w:proofErr w:type="spellStart"/>
      <w:r w:rsidR="0090465B">
        <w:rPr>
          <w:rFonts w:ascii="Calibri" w:hAnsi="Calibri" w:cs="Calibri"/>
          <w:bCs/>
          <w:iCs/>
        </w:rPr>
        <w:t>ul.W.Pola</w:t>
      </w:r>
      <w:proofErr w:type="spellEnd"/>
      <w:r w:rsidR="0090465B">
        <w:rPr>
          <w:rFonts w:ascii="Calibri" w:hAnsi="Calibri" w:cs="Calibri"/>
          <w:bCs/>
          <w:iCs/>
        </w:rPr>
        <w:t xml:space="preserve"> 15/13, 35-021 Rzeszów</w:t>
      </w:r>
    </w:p>
    <w:p w:rsidR="004A2221" w:rsidRDefault="004A2221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e-mail :</w:t>
      </w:r>
    </w:p>
    <w:p w:rsidR="000020C6" w:rsidRDefault="004A2221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</w:t>
      </w:r>
      <w:hyperlink r:id="rId9" w:history="1">
        <w:r w:rsidRPr="009F705D">
          <w:rPr>
            <w:rStyle w:val="Hipercze"/>
            <w:rFonts w:ascii="Calibri" w:hAnsi="Calibri" w:cs="Calibri"/>
            <w:bCs/>
            <w:iCs/>
          </w:rPr>
          <w:t>biuro@ptt.rzeszow.pl</w:t>
        </w:r>
      </w:hyperlink>
    </w:p>
    <w:p w:rsidR="002C1391" w:rsidRPr="008E0B2D" w:rsidRDefault="008E0B2D" w:rsidP="000020C6">
      <w:pPr>
        <w:jc w:val="both"/>
        <w:rPr>
          <w:rFonts w:ascii="Calibri" w:hAnsi="Calibri" w:cs="Calibri"/>
          <w:b/>
          <w:bCs/>
          <w:iCs/>
        </w:rPr>
      </w:pPr>
      <w:r w:rsidRPr="008E0B2D">
        <w:rPr>
          <w:rFonts w:ascii="Calibri" w:hAnsi="Calibri" w:cs="Calibri"/>
          <w:b/>
          <w:bCs/>
          <w:iCs/>
        </w:rPr>
        <w:t>I</w:t>
      </w:r>
      <w:r w:rsidR="002C1391" w:rsidRPr="008E0B2D">
        <w:rPr>
          <w:rFonts w:ascii="Calibri" w:hAnsi="Calibri" w:cs="Calibri"/>
          <w:b/>
          <w:bCs/>
          <w:iCs/>
        </w:rPr>
        <w:t>nformacje:</w:t>
      </w:r>
    </w:p>
    <w:p w:rsidR="002C1391" w:rsidRDefault="002C1391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Anna Niedzielska-Prezes ZOP PTT</w:t>
      </w:r>
    </w:p>
    <w:p w:rsidR="002C1391" w:rsidRDefault="002C1391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Tel.603586954</w:t>
      </w:r>
    </w:p>
    <w:p w:rsidR="002C1391" w:rsidRPr="00A429C4" w:rsidRDefault="002C1391" w:rsidP="000020C6">
      <w:pPr>
        <w:jc w:val="both"/>
        <w:rPr>
          <w:rFonts w:ascii="Calibri" w:hAnsi="Calibri" w:cs="Calibri"/>
          <w:b/>
          <w:bCs/>
          <w:iCs/>
        </w:rPr>
      </w:pPr>
      <w:r w:rsidRPr="00A429C4">
        <w:rPr>
          <w:rFonts w:ascii="Calibri" w:hAnsi="Calibri" w:cs="Calibri"/>
          <w:b/>
          <w:bCs/>
          <w:iCs/>
        </w:rPr>
        <w:t>Biuro Mistrzostw</w:t>
      </w:r>
    </w:p>
    <w:p w:rsidR="008E0B2D" w:rsidRDefault="008E0B2D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Luiza Kozioł –S</w:t>
      </w:r>
      <w:r w:rsidR="002C1391">
        <w:rPr>
          <w:rFonts w:ascii="Calibri" w:hAnsi="Calibri" w:cs="Calibri"/>
          <w:bCs/>
          <w:iCs/>
        </w:rPr>
        <w:t xml:space="preserve">ekretarz ZOP PTT </w:t>
      </w:r>
    </w:p>
    <w:p w:rsidR="002C1391" w:rsidRDefault="002C1391" w:rsidP="000020C6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Tel.606910482</w:t>
      </w:r>
    </w:p>
    <w:sectPr w:rsidR="002C1391" w:rsidSect="00304425">
      <w:headerReference w:type="default" r:id="rId10"/>
      <w:footnotePr>
        <w:pos w:val="beneathText"/>
      </w:footnotePr>
      <w:pgSz w:w="11905" w:h="16837"/>
      <w:pgMar w:top="1701" w:right="1134" w:bottom="2552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00" w:rsidRDefault="00E14400">
      <w:r>
        <w:separator/>
      </w:r>
    </w:p>
  </w:endnote>
  <w:endnote w:type="continuationSeparator" w:id="0">
    <w:p w:rsidR="00E14400" w:rsidRDefault="00E1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elaide"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00" w:rsidRDefault="00E14400">
      <w:r>
        <w:separator/>
      </w:r>
    </w:p>
  </w:footnote>
  <w:footnote w:type="continuationSeparator" w:id="0">
    <w:p w:rsidR="00E14400" w:rsidRDefault="00E1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3755"/>
      <w:gridCol w:w="1161"/>
      <w:gridCol w:w="4476"/>
    </w:tblGrid>
    <w:tr w:rsidR="0050023B">
      <w:tc>
        <w:tcPr>
          <w:tcW w:w="3796" w:type="dxa"/>
        </w:tcPr>
        <w:p w:rsidR="0050023B" w:rsidRPr="00126544" w:rsidRDefault="00694D0C">
          <w:pPr>
            <w:pStyle w:val="Nagwek"/>
            <w:rPr>
              <w:rFonts w:eastAsia="Times New Roman"/>
            </w:rPr>
          </w:pPr>
          <w:r>
            <w:rPr>
              <w:rFonts w:eastAsia="Times New Roman"/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2769870" cy="582930"/>
                <wp:effectExtent l="19050" t="0" r="0" b="0"/>
                <wp:wrapNone/>
                <wp:docPr id="2" name="Obraz 2" descr="http://www.taniec.pl/images/pag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taniec.pl/images/pag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87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2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  <w:tc>
        <w:tcPr>
          <w:tcW w:w="4525" w:type="dxa"/>
        </w:tcPr>
        <w:p w:rsidR="0050023B" w:rsidRPr="00126544" w:rsidRDefault="0050023B">
          <w:pPr>
            <w:pStyle w:val="Nagwek"/>
            <w:rPr>
              <w:rFonts w:eastAsia="Times New Roman"/>
            </w:rPr>
          </w:pPr>
        </w:p>
      </w:tc>
    </w:tr>
  </w:tbl>
  <w:p w:rsidR="0050023B" w:rsidRDefault="0050023B" w:rsidP="0056329C">
    <w:pPr>
      <w:pStyle w:val="Nagwek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0000004"/>
    <w:name w:val="WW8Num3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0296381"/>
    <w:multiLevelType w:val="hybridMultilevel"/>
    <w:tmpl w:val="2E4EECA4"/>
    <w:lvl w:ilvl="0" w:tplc="DC8C8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F1508"/>
    <w:multiLevelType w:val="hybridMultilevel"/>
    <w:tmpl w:val="74BA8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0A2B58"/>
    <w:multiLevelType w:val="hybridMultilevel"/>
    <w:tmpl w:val="0AAC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A54227"/>
    <w:multiLevelType w:val="hybridMultilevel"/>
    <w:tmpl w:val="38BE4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C1DF5"/>
    <w:multiLevelType w:val="hybridMultilevel"/>
    <w:tmpl w:val="8F6812A6"/>
    <w:lvl w:ilvl="0" w:tplc="BF9446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0463F3"/>
    <w:multiLevelType w:val="hybridMultilevel"/>
    <w:tmpl w:val="3BAA4D9E"/>
    <w:lvl w:ilvl="0" w:tplc="072EC7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811C03"/>
    <w:multiLevelType w:val="hybridMultilevel"/>
    <w:tmpl w:val="78281370"/>
    <w:lvl w:ilvl="0" w:tplc="970C1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173ED"/>
    <w:multiLevelType w:val="hybridMultilevel"/>
    <w:tmpl w:val="F9EA43B0"/>
    <w:lvl w:ilvl="0" w:tplc="6B7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D0B6C"/>
    <w:multiLevelType w:val="hybridMultilevel"/>
    <w:tmpl w:val="88384042"/>
    <w:lvl w:ilvl="0" w:tplc="7A9A004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63CA6"/>
    <w:multiLevelType w:val="hybridMultilevel"/>
    <w:tmpl w:val="C54C7B36"/>
    <w:lvl w:ilvl="0" w:tplc="DC8C88A2">
      <w:start w:val="1"/>
      <w:numFmt w:val="lowerLetter"/>
      <w:lvlText w:val="%1.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AC3CA1"/>
    <w:multiLevelType w:val="hybridMultilevel"/>
    <w:tmpl w:val="812AA746"/>
    <w:lvl w:ilvl="0" w:tplc="BE7E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AF2">
      <w:numFmt w:val="none"/>
      <w:lvlText w:val=""/>
      <w:lvlJc w:val="left"/>
      <w:pPr>
        <w:tabs>
          <w:tab w:val="num" w:pos="0"/>
        </w:tabs>
      </w:pPr>
    </w:lvl>
    <w:lvl w:ilvl="2" w:tplc="A66CFE8E">
      <w:numFmt w:val="none"/>
      <w:lvlText w:val=""/>
      <w:lvlJc w:val="left"/>
      <w:pPr>
        <w:tabs>
          <w:tab w:val="num" w:pos="0"/>
        </w:tabs>
      </w:pPr>
    </w:lvl>
    <w:lvl w:ilvl="3" w:tplc="3058EBFA">
      <w:numFmt w:val="none"/>
      <w:lvlText w:val=""/>
      <w:lvlJc w:val="left"/>
      <w:pPr>
        <w:tabs>
          <w:tab w:val="num" w:pos="0"/>
        </w:tabs>
      </w:pPr>
    </w:lvl>
    <w:lvl w:ilvl="4" w:tplc="86E0A7CE">
      <w:numFmt w:val="none"/>
      <w:lvlText w:val=""/>
      <w:lvlJc w:val="left"/>
      <w:pPr>
        <w:tabs>
          <w:tab w:val="num" w:pos="0"/>
        </w:tabs>
      </w:pPr>
    </w:lvl>
    <w:lvl w:ilvl="5" w:tplc="045ED07C">
      <w:numFmt w:val="none"/>
      <w:lvlText w:val=""/>
      <w:lvlJc w:val="left"/>
      <w:pPr>
        <w:tabs>
          <w:tab w:val="num" w:pos="0"/>
        </w:tabs>
      </w:pPr>
    </w:lvl>
    <w:lvl w:ilvl="6" w:tplc="9EA0F452">
      <w:numFmt w:val="none"/>
      <w:lvlText w:val=""/>
      <w:lvlJc w:val="left"/>
      <w:pPr>
        <w:tabs>
          <w:tab w:val="num" w:pos="0"/>
        </w:tabs>
      </w:pPr>
    </w:lvl>
    <w:lvl w:ilvl="7" w:tplc="99FCEA36">
      <w:numFmt w:val="none"/>
      <w:lvlText w:val=""/>
      <w:lvlJc w:val="left"/>
      <w:pPr>
        <w:tabs>
          <w:tab w:val="num" w:pos="0"/>
        </w:tabs>
      </w:pPr>
    </w:lvl>
    <w:lvl w:ilvl="8" w:tplc="CEECA9FC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06302F0"/>
    <w:multiLevelType w:val="hybridMultilevel"/>
    <w:tmpl w:val="B766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25536"/>
    <w:multiLevelType w:val="hybridMultilevel"/>
    <w:tmpl w:val="1E1A0C8E"/>
    <w:lvl w:ilvl="0" w:tplc="F27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7526C"/>
    <w:multiLevelType w:val="multilevel"/>
    <w:tmpl w:val="697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664B8"/>
    <w:multiLevelType w:val="hybridMultilevel"/>
    <w:tmpl w:val="45EA98B8"/>
    <w:lvl w:ilvl="0" w:tplc="CBEA58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E4BF1"/>
    <w:multiLevelType w:val="hybridMultilevel"/>
    <w:tmpl w:val="D286E956"/>
    <w:lvl w:ilvl="0" w:tplc="3F4EEA44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69645C6"/>
    <w:multiLevelType w:val="hybridMultilevel"/>
    <w:tmpl w:val="F5F8B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117E1"/>
    <w:multiLevelType w:val="hybridMultilevel"/>
    <w:tmpl w:val="8E86535A"/>
    <w:lvl w:ilvl="0" w:tplc="E61C70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CA3BFA"/>
    <w:multiLevelType w:val="hybridMultilevel"/>
    <w:tmpl w:val="458A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77672"/>
    <w:multiLevelType w:val="hybridMultilevel"/>
    <w:tmpl w:val="71E6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429E4"/>
    <w:multiLevelType w:val="hybridMultilevel"/>
    <w:tmpl w:val="A4E223C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43B4B4D"/>
    <w:multiLevelType w:val="hybridMultilevel"/>
    <w:tmpl w:val="24E86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18689A"/>
    <w:multiLevelType w:val="multilevel"/>
    <w:tmpl w:val="575E10D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FD441ED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2"/>
  </w:num>
  <w:num w:numId="11">
    <w:abstractNumId w:val="5"/>
  </w:num>
  <w:num w:numId="12">
    <w:abstractNumId w:val="10"/>
  </w:num>
  <w:num w:numId="13">
    <w:abstractNumId w:val="21"/>
  </w:num>
  <w:num w:numId="14">
    <w:abstractNumId w:val="24"/>
  </w:num>
  <w:num w:numId="15">
    <w:abstractNumId w:val="8"/>
  </w:num>
  <w:num w:numId="16">
    <w:abstractNumId w:val="20"/>
  </w:num>
  <w:num w:numId="17">
    <w:abstractNumId w:val="28"/>
  </w:num>
  <w:num w:numId="18">
    <w:abstractNumId w:val="16"/>
  </w:num>
  <w:num w:numId="19">
    <w:abstractNumId w:val="9"/>
  </w:num>
  <w:num w:numId="20">
    <w:abstractNumId w:val="14"/>
  </w:num>
  <w:num w:numId="21">
    <w:abstractNumId w:val="18"/>
  </w:num>
  <w:num w:numId="22">
    <w:abstractNumId w:val="26"/>
  </w:num>
  <w:num w:numId="23">
    <w:abstractNumId w:val="27"/>
  </w:num>
  <w:num w:numId="24">
    <w:abstractNumId w:val="6"/>
  </w:num>
  <w:num w:numId="25">
    <w:abstractNumId w:val="29"/>
  </w:num>
  <w:num w:numId="26">
    <w:abstractNumId w:val="19"/>
  </w:num>
  <w:num w:numId="27">
    <w:abstractNumId w:val="11"/>
  </w:num>
  <w:num w:numId="28">
    <w:abstractNumId w:val="13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682E"/>
    <w:rsid w:val="000011FF"/>
    <w:rsid w:val="000020C6"/>
    <w:rsid w:val="00006B3A"/>
    <w:rsid w:val="000119F9"/>
    <w:rsid w:val="00015BF1"/>
    <w:rsid w:val="00026BBF"/>
    <w:rsid w:val="00041E0F"/>
    <w:rsid w:val="00045167"/>
    <w:rsid w:val="00045D9F"/>
    <w:rsid w:val="00061EE1"/>
    <w:rsid w:val="00066234"/>
    <w:rsid w:val="0007195B"/>
    <w:rsid w:val="00077D5D"/>
    <w:rsid w:val="00082468"/>
    <w:rsid w:val="00082D9E"/>
    <w:rsid w:val="00091D7F"/>
    <w:rsid w:val="000943EC"/>
    <w:rsid w:val="000A6FCF"/>
    <w:rsid w:val="000B1BA3"/>
    <w:rsid w:val="000B4B15"/>
    <w:rsid w:val="000C12D3"/>
    <w:rsid w:val="000C7E91"/>
    <w:rsid w:val="000D4DE0"/>
    <w:rsid w:val="000D5A34"/>
    <w:rsid w:val="000F2D2E"/>
    <w:rsid w:val="000F7EE8"/>
    <w:rsid w:val="001058ED"/>
    <w:rsid w:val="00116261"/>
    <w:rsid w:val="00126544"/>
    <w:rsid w:val="00136F04"/>
    <w:rsid w:val="001378A8"/>
    <w:rsid w:val="00161A09"/>
    <w:rsid w:val="0017326C"/>
    <w:rsid w:val="00180D3D"/>
    <w:rsid w:val="0018462F"/>
    <w:rsid w:val="001B3773"/>
    <w:rsid w:val="001B37DD"/>
    <w:rsid w:val="001B582A"/>
    <w:rsid w:val="001D089A"/>
    <w:rsid w:val="001D499B"/>
    <w:rsid w:val="001D4CB4"/>
    <w:rsid w:val="002062D2"/>
    <w:rsid w:val="0021131B"/>
    <w:rsid w:val="002172C4"/>
    <w:rsid w:val="002331DC"/>
    <w:rsid w:val="002547ED"/>
    <w:rsid w:val="00274C27"/>
    <w:rsid w:val="00290015"/>
    <w:rsid w:val="00292746"/>
    <w:rsid w:val="002A176D"/>
    <w:rsid w:val="002A4802"/>
    <w:rsid w:val="002A7EF7"/>
    <w:rsid w:val="002C0134"/>
    <w:rsid w:val="002C0A72"/>
    <w:rsid w:val="002C1391"/>
    <w:rsid w:val="002E0CAD"/>
    <w:rsid w:val="002E1D93"/>
    <w:rsid w:val="002E24D3"/>
    <w:rsid w:val="00304425"/>
    <w:rsid w:val="00315741"/>
    <w:rsid w:val="003301D1"/>
    <w:rsid w:val="0033183B"/>
    <w:rsid w:val="003361DD"/>
    <w:rsid w:val="00337D62"/>
    <w:rsid w:val="0035081A"/>
    <w:rsid w:val="00351463"/>
    <w:rsid w:val="003815A4"/>
    <w:rsid w:val="00397234"/>
    <w:rsid w:val="003A672C"/>
    <w:rsid w:val="003A77F3"/>
    <w:rsid w:val="003C4A7E"/>
    <w:rsid w:val="003E662C"/>
    <w:rsid w:val="003F2FA3"/>
    <w:rsid w:val="0040122C"/>
    <w:rsid w:val="004226CB"/>
    <w:rsid w:val="004254DF"/>
    <w:rsid w:val="00430E24"/>
    <w:rsid w:val="004315C5"/>
    <w:rsid w:val="00433BFD"/>
    <w:rsid w:val="00440010"/>
    <w:rsid w:val="004406CF"/>
    <w:rsid w:val="00444EA9"/>
    <w:rsid w:val="004512EA"/>
    <w:rsid w:val="00466090"/>
    <w:rsid w:val="004764ED"/>
    <w:rsid w:val="0048043F"/>
    <w:rsid w:val="00483BC9"/>
    <w:rsid w:val="004A1A1B"/>
    <w:rsid w:val="004A2221"/>
    <w:rsid w:val="004A7A9E"/>
    <w:rsid w:val="004D3A1B"/>
    <w:rsid w:val="004E3C35"/>
    <w:rsid w:val="004E66BB"/>
    <w:rsid w:val="004F7CD4"/>
    <w:rsid w:val="0050023B"/>
    <w:rsid w:val="00506DF7"/>
    <w:rsid w:val="0051486D"/>
    <w:rsid w:val="005259F5"/>
    <w:rsid w:val="00526545"/>
    <w:rsid w:val="00546334"/>
    <w:rsid w:val="005532FE"/>
    <w:rsid w:val="005615BB"/>
    <w:rsid w:val="0056329C"/>
    <w:rsid w:val="00586033"/>
    <w:rsid w:val="005D1C3E"/>
    <w:rsid w:val="005D26E8"/>
    <w:rsid w:val="005D3D9C"/>
    <w:rsid w:val="00605616"/>
    <w:rsid w:val="00606608"/>
    <w:rsid w:val="006200E2"/>
    <w:rsid w:val="00633B06"/>
    <w:rsid w:val="0064002F"/>
    <w:rsid w:val="00642AF8"/>
    <w:rsid w:val="006433FF"/>
    <w:rsid w:val="00644ABA"/>
    <w:rsid w:val="006569CF"/>
    <w:rsid w:val="00662D61"/>
    <w:rsid w:val="006655B3"/>
    <w:rsid w:val="0067453D"/>
    <w:rsid w:val="006926F0"/>
    <w:rsid w:val="00694D0C"/>
    <w:rsid w:val="006C0505"/>
    <w:rsid w:val="006C23D1"/>
    <w:rsid w:val="006C53AA"/>
    <w:rsid w:val="006D67D6"/>
    <w:rsid w:val="006E217A"/>
    <w:rsid w:val="006E540A"/>
    <w:rsid w:val="0070395F"/>
    <w:rsid w:val="00712817"/>
    <w:rsid w:val="0073049B"/>
    <w:rsid w:val="00730DFE"/>
    <w:rsid w:val="00735EFB"/>
    <w:rsid w:val="00736D0C"/>
    <w:rsid w:val="0074135D"/>
    <w:rsid w:val="007435B1"/>
    <w:rsid w:val="00744AD0"/>
    <w:rsid w:val="00746EE9"/>
    <w:rsid w:val="00750E6A"/>
    <w:rsid w:val="007628F9"/>
    <w:rsid w:val="00783553"/>
    <w:rsid w:val="007A1CFA"/>
    <w:rsid w:val="007A31C8"/>
    <w:rsid w:val="007B3A40"/>
    <w:rsid w:val="007B47EF"/>
    <w:rsid w:val="007E1001"/>
    <w:rsid w:val="007F01BB"/>
    <w:rsid w:val="00801906"/>
    <w:rsid w:val="0080249E"/>
    <w:rsid w:val="00804158"/>
    <w:rsid w:val="00807456"/>
    <w:rsid w:val="00807FB8"/>
    <w:rsid w:val="00810074"/>
    <w:rsid w:val="00810620"/>
    <w:rsid w:val="008123FA"/>
    <w:rsid w:val="008153A8"/>
    <w:rsid w:val="00820A2C"/>
    <w:rsid w:val="00820BFC"/>
    <w:rsid w:val="00826C74"/>
    <w:rsid w:val="00837B67"/>
    <w:rsid w:val="0085651C"/>
    <w:rsid w:val="0085750D"/>
    <w:rsid w:val="00862BB6"/>
    <w:rsid w:val="0086359D"/>
    <w:rsid w:val="00872F16"/>
    <w:rsid w:val="00887635"/>
    <w:rsid w:val="00892979"/>
    <w:rsid w:val="008A12AC"/>
    <w:rsid w:val="008B2A7E"/>
    <w:rsid w:val="008C7739"/>
    <w:rsid w:val="008D241B"/>
    <w:rsid w:val="008E0B2D"/>
    <w:rsid w:val="008E6EC7"/>
    <w:rsid w:val="008E7303"/>
    <w:rsid w:val="008F6292"/>
    <w:rsid w:val="009015EF"/>
    <w:rsid w:val="009021A3"/>
    <w:rsid w:val="0090465B"/>
    <w:rsid w:val="00907E91"/>
    <w:rsid w:val="00910F52"/>
    <w:rsid w:val="009138D2"/>
    <w:rsid w:val="009169D5"/>
    <w:rsid w:val="0092682E"/>
    <w:rsid w:val="00955D65"/>
    <w:rsid w:val="0096307F"/>
    <w:rsid w:val="00975DFC"/>
    <w:rsid w:val="00992DCF"/>
    <w:rsid w:val="00993156"/>
    <w:rsid w:val="009A0CF6"/>
    <w:rsid w:val="009B19D1"/>
    <w:rsid w:val="009B2238"/>
    <w:rsid w:val="009B4EC3"/>
    <w:rsid w:val="009B551B"/>
    <w:rsid w:val="009E79CC"/>
    <w:rsid w:val="009F2422"/>
    <w:rsid w:val="009F3349"/>
    <w:rsid w:val="009F61D1"/>
    <w:rsid w:val="00A00743"/>
    <w:rsid w:val="00A01042"/>
    <w:rsid w:val="00A13311"/>
    <w:rsid w:val="00A22790"/>
    <w:rsid w:val="00A24973"/>
    <w:rsid w:val="00A310E1"/>
    <w:rsid w:val="00A340C1"/>
    <w:rsid w:val="00A36DAC"/>
    <w:rsid w:val="00A429C4"/>
    <w:rsid w:val="00A5010B"/>
    <w:rsid w:val="00A514A7"/>
    <w:rsid w:val="00A619F0"/>
    <w:rsid w:val="00A8166B"/>
    <w:rsid w:val="00A96323"/>
    <w:rsid w:val="00AB30E4"/>
    <w:rsid w:val="00AD10EE"/>
    <w:rsid w:val="00AF3F52"/>
    <w:rsid w:val="00AF4440"/>
    <w:rsid w:val="00AF4616"/>
    <w:rsid w:val="00B07E50"/>
    <w:rsid w:val="00B10C8B"/>
    <w:rsid w:val="00B20D24"/>
    <w:rsid w:val="00B22225"/>
    <w:rsid w:val="00B309BD"/>
    <w:rsid w:val="00B32E47"/>
    <w:rsid w:val="00B36C47"/>
    <w:rsid w:val="00B41431"/>
    <w:rsid w:val="00B662B4"/>
    <w:rsid w:val="00B66AB5"/>
    <w:rsid w:val="00B677F7"/>
    <w:rsid w:val="00B7550B"/>
    <w:rsid w:val="00B816A2"/>
    <w:rsid w:val="00B85673"/>
    <w:rsid w:val="00B9185C"/>
    <w:rsid w:val="00BB691E"/>
    <w:rsid w:val="00BC16AD"/>
    <w:rsid w:val="00BD463E"/>
    <w:rsid w:val="00BD6DA8"/>
    <w:rsid w:val="00BE1585"/>
    <w:rsid w:val="00BE4418"/>
    <w:rsid w:val="00BE5C3F"/>
    <w:rsid w:val="00BE6C8B"/>
    <w:rsid w:val="00BF16EE"/>
    <w:rsid w:val="00C027BF"/>
    <w:rsid w:val="00C042A2"/>
    <w:rsid w:val="00C06EC4"/>
    <w:rsid w:val="00C25FAF"/>
    <w:rsid w:val="00C30ABA"/>
    <w:rsid w:val="00C464B4"/>
    <w:rsid w:val="00C5771A"/>
    <w:rsid w:val="00C77D08"/>
    <w:rsid w:val="00C81732"/>
    <w:rsid w:val="00C94A75"/>
    <w:rsid w:val="00C95124"/>
    <w:rsid w:val="00CA6C50"/>
    <w:rsid w:val="00CA709C"/>
    <w:rsid w:val="00CA723C"/>
    <w:rsid w:val="00CB4E0E"/>
    <w:rsid w:val="00CB629E"/>
    <w:rsid w:val="00CC5B92"/>
    <w:rsid w:val="00CE1FE7"/>
    <w:rsid w:val="00CE424A"/>
    <w:rsid w:val="00CE7297"/>
    <w:rsid w:val="00CF43A3"/>
    <w:rsid w:val="00D10244"/>
    <w:rsid w:val="00D35189"/>
    <w:rsid w:val="00D46502"/>
    <w:rsid w:val="00D4720E"/>
    <w:rsid w:val="00D503AE"/>
    <w:rsid w:val="00D5357F"/>
    <w:rsid w:val="00D66518"/>
    <w:rsid w:val="00D82E6B"/>
    <w:rsid w:val="00D8436C"/>
    <w:rsid w:val="00D879CE"/>
    <w:rsid w:val="00D9166D"/>
    <w:rsid w:val="00D974E3"/>
    <w:rsid w:val="00DD144E"/>
    <w:rsid w:val="00DD4F14"/>
    <w:rsid w:val="00DD52AD"/>
    <w:rsid w:val="00DD5E85"/>
    <w:rsid w:val="00DD6F0A"/>
    <w:rsid w:val="00DF550A"/>
    <w:rsid w:val="00E039CD"/>
    <w:rsid w:val="00E05930"/>
    <w:rsid w:val="00E14400"/>
    <w:rsid w:val="00E25B15"/>
    <w:rsid w:val="00E40980"/>
    <w:rsid w:val="00E47DB4"/>
    <w:rsid w:val="00E50200"/>
    <w:rsid w:val="00E51F06"/>
    <w:rsid w:val="00E57AFB"/>
    <w:rsid w:val="00E62C68"/>
    <w:rsid w:val="00E80F2A"/>
    <w:rsid w:val="00EB22AC"/>
    <w:rsid w:val="00EB42A2"/>
    <w:rsid w:val="00EC0DBD"/>
    <w:rsid w:val="00EC6997"/>
    <w:rsid w:val="00ED2460"/>
    <w:rsid w:val="00EE5673"/>
    <w:rsid w:val="00EF63C2"/>
    <w:rsid w:val="00F07EB1"/>
    <w:rsid w:val="00F24211"/>
    <w:rsid w:val="00F2786A"/>
    <w:rsid w:val="00F3389C"/>
    <w:rsid w:val="00F63634"/>
    <w:rsid w:val="00F712B6"/>
    <w:rsid w:val="00F72331"/>
    <w:rsid w:val="00F73F14"/>
    <w:rsid w:val="00F82B8B"/>
    <w:rsid w:val="00F84C1D"/>
    <w:rsid w:val="00F9143C"/>
    <w:rsid w:val="00F914A7"/>
    <w:rsid w:val="00FA2236"/>
    <w:rsid w:val="00FD2960"/>
    <w:rsid w:val="00FE77AA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682E"/>
    <w:pPr>
      <w:keepNext/>
      <w:numPr>
        <w:numId w:val="1"/>
      </w:numPr>
      <w:outlineLvl w:val="0"/>
    </w:pPr>
    <w:rPr>
      <w:rFonts w:eastAsia="Calibri"/>
      <w:color w:val="FF00F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682E"/>
    <w:pPr>
      <w:keepNext/>
      <w:numPr>
        <w:ilvl w:val="1"/>
        <w:numId w:val="1"/>
      </w:numPr>
      <w:ind w:left="2832"/>
      <w:outlineLvl w:val="1"/>
    </w:pPr>
    <w:rPr>
      <w:rFonts w:eastAsia="Calibr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682E"/>
    <w:pPr>
      <w:keepNext/>
      <w:numPr>
        <w:ilvl w:val="2"/>
        <w:numId w:val="1"/>
      </w:numPr>
      <w:ind w:left="1080"/>
      <w:outlineLvl w:val="2"/>
    </w:pPr>
    <w:rPr>
      <w:rFonts w:eastAsia="Calibri"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682E"/>
    <w:pPr>
      <w:spacing w:before="240" w:after="60"/>
      <w:outlineLvl w:val="8"/>
    </w:pPr>
    <w:rPr>
      <w:rFonts w:ascii="Cambria" w:eastAsia="Calibri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2682E"/>
    <w:rPr>
      <w:rFonts w:ascii="Times New Roman" w:hAnsi="Times New Roman" w:cs="Times New Roman"/>
      <w:color w:val="FF00FF"/>
      <w:sz w:val="28"/>
      <w:szCs w:val="28"/>
      <w:lang w:val="en-US" w:eastAsia="ar-SA" w:bidi="ar-SA"/>
    </w:rPr>
  </w:style>
  <w:style w:type="character" w:customStyle="1" w:styleId="Nagwek2Znak">
    <w:name w:val="Nagłówek 2 Znak"/>
    <w:link w:val="Nagwek2"/>
    <w:uiPriority w:val="99"/>
    <w:locked/>
    <w:rsid w:val="0092682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2682E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92682E"/>
    <w:rPr>
      <w:rFonts w:ascii="Cambria" w:hAnsi="Cambria" w:cs="Cambria"/>
      <w:lang w:eastAsia="ar-SA" w:bidi="ar-SA"/>
    </w:rPr>
  </w:style>
  <w:style w:type="character" w:styleId="Hipercze">
    <w:name w:val="Hyperlink"/>
    <w:uiPriority w:val="99"/>
    <w:semiHidden/>
    <w:rsid w:val="009268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2682E"/>
    <w:pPr>
      <w:jc w:val="both"/>
    </w:pPr>
    <w:rPr>
      <w:rFonts w:ascii="Adelaide" w:eastAsia="Calibri" w:hAnsi="Adelaide" w:cs="Adelaid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682E"/>
    <w:rPr>
      <w:rFonts w:ascii="Adelaide" w:hAnsi="Adelaide" w:cs="Adelaide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682E"/>
    <w:rPr>
      <w:color w:val="FF00F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2682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2682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2682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68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D4C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1D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C94A75"/>
    <w:rPr>
      <w:rFonts w:ascii="Courier New" w:hAnsi="Courier New" w:cs="Courier New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23FA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5D6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8123FA"/>
    <w:rPr>
      <w:vertAlign w:val="superscript"/>
    </w:rPr>
  </w:style>
  <w:style w:type="table" w:styleId="Tabela-Siatka">
    <w:name w:val="Table Grid"/>
    <w:basedOn w:val="Standardowy"/>
    <w:uiPriority w:val="99"/>
    <w:locked/>
    <w:rsid w:val="00D5357F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84C1D"/>
  </w:style>
  <w:style w:type="paragraph" w:styleId="NormalnyWeb">
    <w:name w:val="Normal (Web)"/>
    <w:basedOn w:val="Normalny"/>
    <w:uiPriority w:val="99"/>
    <w:unhideWhenUsed/>
    <w:rsid w:val="0056329C"/>
    <w:pPr>
      <w:suppressAutoHyphens w:val="0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rsid w:val="0004516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167"/>
    <w:pPr>
      <w:shd w:val="clear" w:color="auto" w:fill="FFFFFF"/>
      <w:suppressAutoHyphens w:val="0"/>
      <w:spacing w:before="2700" w:after="300" w:line="0" w:lineRule="atLeast"/>
      <w:ind w:left="720" w:right="23" w:hanging="620"/>
    </w:pPr>
    <w:rPr>
      <w:b/>
      <w:bCs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t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FA67F-F3AB-4F92-9BA5-45E2BD3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Links>
    <vt:vector size="12" baseType="variant"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mailto:biuro@ptt.rzeszow.pl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Użytkownik systemu Windows</cp:lastModifiedBy>
  <cp:revision>2</cp:revision>
  <cp:lastPrinted>2014-12-02T21:55:00Z</cp:lastPrinted>
  <dcterms:created xsi:type="dcterms:W3CDTF">2017-09-20T22:08:00Z</dcterms:created>
  <dcterms:modified xsi:type="dcterms:W3CDTF">2017-09-20T22:08:00Z</dcterms:modified>
</cp:coreProperties>
</file>