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F1" w:rsidRPr="00763CF1" w:rsidRDefault="00763CF1" w:rsidP="00763CF1">
      <w:pPr>
        <w:spacing w:after="0"/>
        <w:jc w:val="center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>Wniosek o podjęcie uchwały nr 9</w:t>
      </w:r>
      <w:r w:rsidR="00A66C48">
        <w:rPr>
          <w:rFonts w:ascii="Arial" w:hAnsi="Arial" w:cs="Arial"/>
          <w:b/>
          <w:i/>
        </w:rPr>
        <w:t>8</w:t>
      </w:r>
      <w:r w:rsidRPr="00763CF1">
        <w:rPr>
          <w:rFonts w:ascii="Arial" w:hAnsi="Arial" w:cs="Arial"/>
          <w:b/>
          <w:i/>
        </w:rPr>
        <w:t>/2017</w:t>
      </w: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Pr="00763CF1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745956" w:rsidRPr="00763CF1" w:rsidRDefault="00B22D37" w:rsidP="00763CF1">
      <w:pPr>
        <w:spacing w:after="0"/>
        <w:ind w:firstLine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>Anna Niedzielska -</w:t>
      </w:r>
      <w:r w:rsidR="00763CF1"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Przewodnicząca Komisji ds. Rozwoju Ruchu Tanecznego PTT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763CF1" w:rsidRDefault="00FC05DB" w:rsidP="00B22D37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UCHWAŁA ZG PTT </w:t>
      </w:r>
    </w:p>
    <w:p w:rsidR="00A66C48" w:rsidRPr="00A66C48" w:rsidRDefault="00A66C48" w:rsidP="00A66C48">
      <w:pPr>
        <w:spacing w:after="0"/>
        <w:ind w:left="708"/>
        <w:rPr>
          <w:rFonts w:ascii="Arial" w:hAnsi="Arial" w:cs="Arial"/>
          <w:i/>
        </w:rPr>
      </w:pPr>
      <w:r w:rsidRPr="00A66C48">
        <w:rPr>
          <w:rFonts w:ascii="Arial" w:hAnsi="Arial" w:cs="Arial"/>
          <w:i/>
        </w:rPr>
        <w:t xml:space="preserve">ZG PTT postanawia  pozytywnie rozpatrzyć wniosek Klubu Champion Team </w:t>
      </w:r>
      <w:r>
        <w:rPr>
          <w:rFonts w:ascii="Arial" w:hAnsi="Arial" w:cs="Arial"/>
          <w:i/>
        </w:rPr>
        <w:br/>
      </w:r>
      <w:r w:rsidRPr="00A66C48">
        <w:rPr>
          <w:rFonts w:ascii="Arial" w:hAnsi="Arial" w:cs="Arial"/>
          <w:i/>
        </w:rPr>
        <w:t>z Wrocławia o uwzględnienie w Kadrze PTT w kat. Młodzieży  nowopowstałej pary Bartosz Lorek-Natalia Karpińska.</w:t>
      </w:r>
    </w:p>
    <w:p w:rsidR="00A60B38" w:rsidRPr="00763CF1" w:rsidRDefault="00A60B38" w:rsidP="00A60B38">
      <w:pPr>
        <w:spacing w:after="0"/>
        <w:ind w:left="708"/>
        <w:rPr>
          <w:rFonts w:ascii="Arial" w:hAnsi="Arial" w:cs="Arial"/>
          <w:i/>
        </w:rPr>
      </w:pPr>
      <w:r w:rsidRPr="00A66C48">
        <w:rPr>
          <w:rFonts w:ascii="Arial" w:hAnsi="Arial" w:cs="Arial"/>
          <w:i/>
        </w:rPr>
        <w:t>Uchwała wchodzi w życie z dniem podjęcia i podlega opublikowaniu na stronie</w:t>
      </w:r>
      <w:r>
        <w:rPr>
          <w:rFonts w:ascii="Arial" w:hAnsi="Arial" w:cs="Arial"/>
          <w:i/>
        </w:rPr>
        <w:t xml:space="preserve"> </w:t>
      </w:r>
      <w:hyperlink r:id="rId5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A66C48" w:rsidRPr="00A66C48" w:rsidRDefault="00A66C48" w:rsidP="00A66C48">
      <w:pPr>
        <w:spacing w:after="0"/>
        <w:ind w:firstLine="708"/>
        <w:rPr>
          <w:rFonts w:ascii="Arial" w:hAnsi="Arial" w:cs="Arial"/>
          <w:i/>
        </w:rPr>
      </w:pPr>
      <w:r w:rsidRPr="00A66C48">
        <w:rPr>
          <w:rFonts w:ascii="Arial" w:hAnsi="Arial" w:cs="Arial"/>
          <w:i/>
        </w:rPr>
        <w:t>Podstawą do takiego trybu działania jest pkt.5 Regulaminu Kadry PTT:</w:t>
      </w:r>
    </w:p>
    <w:p w:rsidR="00A66C48" w:rsidRPr="00A66C48" w:rsidRDefault="00A66C48" w:rsidP="00A66C48">
      <w:pPr>
        <w:spacing w:after="0" w:line="240" w:lineRule="auto"/>
        <w:ind w:firstLine="708"/>
        <w:rPr>
          <w:rFonts w:ascii="Arial" w:eastAsia="Arial" w:hAnsi="Arial" w:cs="Arial"/>
          <w:i/>
          <w:u w:color="00B050"/>
        </w:rPr>
      </w:pPr>
      <w:r w:rsidRPr="00A66C48">
        <w:rPr>
          <w:rFonts w:ascii="Arial" w:hAnsi="Arial" w:cs="Arial"/>
          <w:i/>
          <w:u w:color="00B050"/>
        </w:rPr>
        <w:t xml:space="preserve">5. W  przypadku zmian personalnych, decyzję o utrzymaniu nowej pary w składzie </w:t>
      </w:r>
    </w:p>
    <w:p w:rsidR="00A66C48" w:rsidRPr="00A66C48" w:rsidRDefault="00A66C48" w:rsidP="00A66C48">
      <w:pPr>
        <w:spacing w:after="0" w:line="240" w:lineRule="auto"/>
        <w:ind w:firstLine="708"/>
        <w:rPr>
          <w:rFonts w:ascii="Arial" w:eastAsia="Arial" w:hAnsi="Arial" w:cs="Arial"/>
          <w:i/>
          <w:u w:color="00B050"/>
        </w:rPr>
      </w:pPr>
      <w:r w:rsidRPr="00A66C48">
        <w:rPr>
          <w:rFonts w:ascii="Arial" w:hAnsi="Arial" w:cs="Arial"/>
          <w:i/>
          <w:u w:color="00B050"/>
        </w:rPr>
        <w:t xml:space="preserve">    Kadry, podejmuje ZG PTT, na podstawie, zaopiniowanego pozytywnie przez </w:t>
      </w:r>
    </w:p>
    <w:p w:rsidR="00A66C48" w:rsidRPr="00A66C48" w:rsidRDefault="00A66C48" w:rsidP="00A66C48">
      <w:pPr>
        <w:spacing w:after="0" w:line="240" w:lineRule="auto"/>
        <w:ind w:firstLine="708"/>
        <w:rPr>
          <w:rFonts w:ascii="Arial" w:hAnsi="Arial" w:cs="Arial"/>
          <w:i/>
          <w:u w:color="00B050"/>
        </w:rPr>
      </w:pPr>
      <w:r w:rsidRPr="00A66C48">
        <w:rPr>
          <w:rFonts w:ascii="Arial" w:hAnsi="Arial" w:cs="Arial"/>
          <w:i/>
          <w:u w:color="00B050"/>
        </w:rPr>
        <w:t xml:space="preserve">    Koordynatora ds. Kadry PTT - wniosku Klubu.</w:t>
      </w:r>
    </w:p>
    <w:p w:rsidR="00763CF1" w:rsidRDefault="00763CF1" w:rsidP="00763CF1">
      <w:pPr>
        <w:spacing w:after="0"/>
        <w:rPr>
          <w:rFonts w:ascii="Arial" w:hAnsi="Arial" w:cs="Arial"/>
          <w:b/>
          <w:i/>
        </w:rPr>
      </w:pPr>
    </w:p>
    <w:p w:rsidR="00763CF1" w:rsidRPr="00763CF1" w:rsidRDefault="00763CF1" w:rsidP="00763CF1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>Konsultacja:</w:t>
      </w:r>
    </w:p>
    <w:p w:rsidR="00763CF1" w:rsidRPr="00763CF1" w:rsidRDefault="00763CF1" w:rsidP="00763CF1">
      <w:pPr>
        <w:spacing w:after="0"/>
        <w:ind w:firstLine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>Waldemar Ziomek</w:t>
      </w:r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Prezes</w:t>
      </w:r>
    </w:p>
    <w:p w:rsidR="00763CF1" w:rsidRPr="00763CF1" w:rsidRDefault="00763CF1" w:rsidP="00763CF1">
      <w:pPr>
        <w:spacing w:after="0"/>
        <w:ind w:firstLine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Janusz Biały </w:t>
      </w:r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Wiceprezes</w:t>
      </w:r>
    </w:p>
    <w:p w:rsidR="00763CF1" w:rsidRPr="00763CF1" w:rsidRDefault="00763CF1" w:rsidP="00763CF1">
      <w:pPr>
        <w:spacing w:after="0"/>
        <w:ind w:firstLine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Jacek </w:t>
      </w:r>
      <w:proofErr w:type="spellStart"/>
      <w:r w:rsidRPr="00763CF1">
        <w:rPr>
          <w:rFonts w:ascii="Arial" w:hAnsi="Arial" w:cs="Arial"/>
          <w:i/>
        </w:rPr>
        <w:t>Porazik</w:t>
      </w:r>
      <w:proofErr w:type="spellEnd"/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K</w:t>
      </w:r>
      <w:r w:rsidRPr="00763CF1">
        <w:rPr>
          <w:rFonts w:ascii="Arial" w:hAnsi="Arial" w:cs="Arial"/>
          <w:i/>
        </w:rPr>
        <w:t>oordynator ds. KADRY PTT</w:t>
      </w:r>
    </w:p>
    <w:p w:rsidR="00A60B38" w:rsidRDefault="00A60B38" w:rsidP="00A60B38">
      <w:pPr>
        <w:spacing w:after="0"/>
        <w:rPr>
          <w:rFonts w:ascii="Arial" w:hAnsi="Arial" w:cs="Arial"/>
          <w:b/>
          <w:i/>
        </w:rPr>
      </w:pPr>
      <w:bookmarkStart w:id="0" w:name="_GoBack"/>
      <w:bookmarkEnd w:id="0"/>
    </w:p>
    <w:p w:rsidR="00A60B38" w:rsidRDefault="00A60B38" w:rsidP="00A60B38">
      <w:pPr>
        <w:spacing w:after="0"/>
        <w:rPr>
          <w:rFonts w:ascii="Arial" w:hAnsi="Arial" w:cs="Arial"/>
          <w:b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37"/>
    <w:rsid w:val="002E7186"/>
    <w:rsid w:val="002F75DE"/>
    <w:rsid w:val="00452C94"/>
    <w:rsid w:val="00510A5A"/>
    <w:rsid w:val="00706640"/>
    <w:rsid w:val="00763CF1"/>
    <w:rsid w:val="00A60B38"/>
    <w:rsid w:val="00A66C48"/>
    <w:rsid w:val="00B22D37"/>
    <w:rsid w:val="00DC50FD"/>
    <w:rsid w:val="00F37196"/>
    <w:rsid w:val="00FC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Mirosława Kwatek-Hoffmann</cp:lastModifiedBy>
  <cp:revision>3</cp:revision>
  <dcterms:created xsi:type="dcterms:W3CDTF">2017-05-30T11:57:00Z</dcterms:created>
  <dcterms:modified xsi:type="dcterms:W3CDTF">2017-05-30T12:04:00Z</dcterms:modified>
</cp:coreProperties>
</file>