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7709" w14:textId="75FEACF4" w:rsidR="00921280" w:rsidRDefault="00000000">
      <w:pPr>
        <w:pStyle w:val="Standard"/>
        <w:spacing w:after="0"/>
        <w:jc w:val="center"/>
      </w:pPr>
      <w:bookmarkStart w:id="0" w:name="_Hlk51670952"/>
      <w:r>
        <w:rPr>
          <w:rFonts w:cs="Calibri"/>
          <w:b/>
          <w:sz w:val="24"/>
          <w:szCs w:val="24"/>
        </w:rPr>
        <w:t>Wniosek o podjęcie uchwały nr 11</w:t>
      </w:r>
      <w:r w:rsidR="009D14AC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/2023</w:t>
      </w:r>
      <w:bookmarkEnd w:id="0"/>
    </w:p>
    <w:p w14:paraId="60033F47" w14:textId="77777777" w:rsidR="00921280" w:rsidRDefault="00921280">
      <w:pPr>
        <w:pStyle w:val="Standard"/>
        <w:spacing w:after="0"/>
        <w:jc w:val="center"/>
        <w:rPr>
          <w:rFonts w:cs="Calibri"/>
          <w:b/>
          <w:i/>
          <w:sz w:val="24"/>
          <w:szCs w:val="24"/>
        </w:rPr>
      </w:pPr>
    </w:p>
    <w:p w14:paraId="779F6AAB" w14:textId="77777777" w:rsidR="00921280" w:rsidRDefault="00921280">
      <w:pPr>
        <w:pStyle w:val="Standard"/>
        <w:spacing w:after="0"/>
        <w:rPr>
          <w:rFonts w:cs="Calibri"/>
          <w:sz w:val="24"/>
          <w:szCs w:val="24"/>
        </w:rPr>
      </w:pPr>
    </w:p>
    <w:p w14:paraId="39CC2732" w14:textId="77777777" w:rsidR="00921280" w:rsidRDefault="00000000">
      <w:pPr>
        <w:pStyle w:val="Standard"/>
        <w:spacing w:after="0"/>
      </w:pPr>
      <w:bookmarkStart w:id="1" w:name="_Hlk51670506"/>
      <w:r>
        <w:rPr>
          <w:rFonts w:cs="Calibri"/>
          <w:b/>
          <w:sz w:val="24"/>
          <w:szCs w:val="24"/>
        </w:rPr>
        <w:t xml:space="preserve">Autor </w:t>
      </w:r>
      <w:proofErr w:type="gramStart"/>
      <w:r>
        <w:rPr>
          <w:rFonts w:cs="Calibri"/>
          <w:b/>
          <w:sz w:val="24"/>
          <w:szCs w:val="24"/>
        </w:rPr>
        <w:t xml:space="preserve">wniosku:   </w:t>
      </w:r>
      <w:proofErr w:type="gramEnd"/>
      <w:r>
        <w:rPr>
          <w:rFonts w:cs="Calibri"/>
          <w:b/>
          <w:sz w:val="24"/>
          <w:szCs w:val="24"/>
        </w:rPr>
        <w:t>Janusz Biały</w:t>
      </w:r>
    </w:p>
    <w:p w14:paraId="6808736A" w14:textId="77777777" w:rsidR="00921280" w:rsidRDefault="00921280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740A9F0" w14:textId="77777777" w:rsidR="00921280" w:rsidRDefault="00000000">
      <w:pPr>
        <w:pStyle w:val="Standard"/>
        <w:spacing w:after="0"/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ZG PTT zatwierdza termin i miejsce egzaminów sędziowskich: 13-14.01.2024, Kraków.</w:t>
      </w:r>
    </w:p>
    <w:p w14:paraId="76C41C66" w14:textId="77777777" w:rsidR="00921280" w:rsidRDefault="00921280">
      <w:pPr>
        <w:pStyle w:val="Standard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bookmarkEnd w:id="1"/>
    </w:p>
    <w:p w14:paraId="5C826871" w14:textId="77777777" w:rsidR="00921280" w:rsidRDefault="00921280">
      <w:pPr>
        <w:pStyle w:val="Akapitzlist"/>
        <w:spacing w:after="0"/>
        <w:ind w:left="77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6099C64" w14:textId="77777777" w:rsidR="00921280" w:rsidRDefault="00000000">
      <w:pPr>
        <w:pStyle w:val="Standard"/>
        <w:spacing w:after="0"/>
      </w:pPr>
      <w:r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19C18338" w14:textId="77777777" w:rsidR="00921280" w:rsidRDefault="00921280">
      <w:pPr>
        <w:pStyle w:val="Standard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D3BB7C" w14:textId="77777777" w:rsidR="00921280" w:rsidRDefault="00921280">
      <w:pPr>
        <w:pStyle w:val="Standard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8CC4A1A" w14:textId="77777777" w:rsidR="00921280" w:rsidRDefault="00000000">
      <w:pPr>
        <w:pStyle w:val="Standard"/>
        <w:spacing w:after="0"/>
      </w:pPr>
      <w:r>
        <w:rPr>
          <w:rFonts w:cs="Calibri"/>
          <w:b/>
          <w:sz w:val="24"/>
          <w:szCs w:val="24"/>
        </w:rPr>
        <w:t>Uzasadnienie</w:t>
      </w:r>
      <w:r>
        <w:rPr>
          <w:rFonts w:cs="Calibri"/>
          <w:sz w:val="24"/>
          <w:szCs w:val="24"/>
        </w:rPr>
        <w:t>:</w:t>
      </w:r>
    </w:p>
    <w:p w14:paraId="0043C148" w14:textId="77777777" w:rsidR="00921280" w:rsidRDefault="00000000">
      <w:pPr>
        <w:pStyle w:val="Standard"/>
        <w:spacing w:after="0"/>
      </w:pPr>
      <w:r>
        <w:rPr>
          <w:rFonts w:cs="Calibri"/>
          <w:sz w:val="24"/>
          <w:szCs w:val="24"/>
        </w:rPr>
        <w:t xml:space="preserve">        Przepisy Sędziowskie STT PTT</w:t>
      </w:r>
    </w:p>
    <w:p w14:paraId="425AA7F8" w14:textId="77777777" w:rsidR="00921280" w:rsidRDefault="00000000">
      <w:pPr>
        <w:pStyle w:val="Standard"/>
        <w:spacing w:after="0"/>
      </w:pPr>
      <w:r>
        <w:rPr>
          <w:rFonts w:cs="Calibri"/>
          <w:sz w:val="24"/>
          <w:szCs w:val="24"/>
        </w:rPr>
        <w:tab/>
      </w:r>
    </w:p>
    <w:p w14:paraId="2AEAB382" w14:textId="77777777" w:rsidR="00921280" w:rsidRDefault="00921280">
      <w:pPr>
        <w:pStyle w:val="Standard"/>
        <w:spacing w:after="0"/>
        <w:rPr>
          <w:rFonts w:cs="Calibri"/>
          <w:sz w:val="21"/>
          <w:szCs w:val="21"/>
        </w:rPr>
      </w:pPr>
    </w:p>
    <w:p w14:paraId="08F53EFF" w14:textId="77777777" w:rsidR="00921280" w:rsidRDefault="00000000">
      <w:pPr>
        <w:pStyle w:val="Standard"/>
        <w:spacing w:after="0"/>
      </w:pPr>
      <w:r>
        <w:rPr>
          <w:rFonts w:cs="Calibri"/>
          <w:sz w:val="24"/>
          <w:szCs w:val="24"/>
        </w:rPr>
        <w:t xml:space="preserve"> </w:t>
      </w:r>
    </w:p>
    <w:p w14:paraId="437E7C07" w14:textId="77777777" w:rsidR="00921280" w:rsidRDefault="00000000">
      <w:pPr>
        <w:pStyle w:val="Standard"/>
        <w:spacing w:after="0"/>
      </w:pPr>
      <w:r>
        <w:rPr>
          <w:rFonts w:cs="Calibri"/>
          <w:b/>
          <w:sz w:val="24"/>
          <w:szCs w:val="24"/>
        </w:rPr>
        <w:t xml:space="preserve">             </w:t>
      </w:r>
      <w:bookmarkEnd w:id="2"/>
    </w:p>
    <w:p w14:paraId="6668E5A4" w14:textId="77777777" w:rsidR="00921280" w:rsidRDefault="00921280">
      <w:pPr>
        <w:pStyle w:val="Standard"/>
        <w:spacing w:after="0"/>
        <w:rPr>
          <w:rFonts w:cs="Calibri"/>
          <w:bCs/>
          <w:sz w:val="24"/>
          <w:szCs w:val="24"/>
        </w:rPr>
      </w:pPr>
    </w:p>
    <w:p w14:paraId="613EC142" w14:textId="77777777" w:rsidR="00921280" w:rsidRDefault="00921280">
      <w:pPr>
        <w:pStyle w:val="Standard"/>
        <w:spacing w:after="0"/>
        <w:ind w:firstLine="708"/>
        <w:rPr>
          <w:rFonts w:cs="Calibri"/>
          <w:sz w:val="24"/>
          <w:szCs w:val="24"/>
        </w:rPr>
      </w:pPr>
    </w:p>
    <w:p w14:paraId="3F88E468" w14:textId="77777777" w:rsidR="00921280" w:rsidRDefault="00921280">
      <w:pPr>
        <w:pStyle w:val="Standard"/>
        <w:spacing w:after="0"/>
        <w:ind w:firstLine="708"/>
        <w:rPr>
          <w:rFonts w:cs="Calibri"/>
          <w:sz w:val="24"/>
          <w:szCs w:val="24"/>
        </w:rPr>
      </w:pPr>
    </w:p>
    <w:p w14:paraId="01AF450C" w14:textId="77777777" w:rsidR="00921280" w:rsidRDefault="00921280">
      <w:pPr>
        <w:pStyle w:val="Standard"/>
        <w:spacing w:after="0"/>
        <w:ind w:firstLine="708"/>
        <w:rPr>
          <w:rFonts w:cs="Calibri"/>
          <w:sz w:val="24"/>
          <w:szCs w:val="24"/>
        </w:rPr>
      </w:pPr>
    </w:p>
    <w:p w14:paraId="3BF899FA" w14:textId="77777777" w:rsidR="00921280" w:rsidRDefault="00921280">
      <w:pPr>
        <w:pStyle w:val="Standard"/>
        <w:rPr>
          <w:rFonts w:cs="Calibri"/>
          <w:sz w:val="24"/>
          <w:szCs w:val="24"/>
        </w:rPr>
      </w:pPr>
    </w:p>
    <w:sectPr w:rsidR="009212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63BE" w14:textId="77777777" w:rsidR="00B978EA" w:rsidRDefault="00B978EA">
      <w:r>
        <w:separator/>
      </w:r>
    </w:p>
  </w:endnote>
  <w:endnote w:type="continuationSeparator" w:id="0">
    <w:p w14:paraId="75A38073" w14:textId="77777777" w:rsidR="00B978EA" w:rsidRDefault="00B9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63BB" w14:textId="77777777" w:rsidR="00B978EA" w:rsidRDefault="00B978EA">
      <w:r>
        <w:rPr>
          <w:color w:val="000000"/>
        </w:rPr>
        <w:separator/>
      </w:r>
    </w:p>
  </w:footnote>
  <w:footnote w:type="continuationSeparator" w:id="0">
    <w:p w14:paraId="6901A992" w14:textId="77777777" w:rsidR="00B978EA" w:rsidRDefault="00B9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5F9"/>
    <w:multiLevelType w:val="multilevel"/>
    <w:tmpl w:val="7724283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84C"/>
    <w:multiLevelType w:val="multilevel"/>
    <w:tmpl w:val="FB22F6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F09"/>
    <w:multiLevelType w:val="multilevel"/>
    <w:tmpl w:val="22C0A64A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CC2101A"/>
    <w:multiLevelType w:val="multilevel"/>
    <w:tmpl w:val="EF18FE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B6FA4"/>
    <w:multiLevelType w:val="multilevel"/>
    <w:tmpl w:val="752EE8E8"/>
    <w:styleLink w:val="WWNum3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CB213B5"/>
    <w:multiLevelType w:val="multilevel"/>
    <w:tmpl w:val="5380B1FC"/>
    <w:styleLink w:val="WWNum5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 w16cid:durableId="29646211">
    <w:abstractNumId w:val="2"/>
  </w:num>
  <w:num w:numId="2" w16cid:durableId="1301154320">
    <w:abstractNumId w:val="3"/>
  </w:num>
  <w:num w:numId="3" w16cid:durableId="1597904702">
    <w:abstractNumId w:val="1"/>
  </w:num>
  <w:num w:numId="4" w16cid:durableId="1386876759">
    <w:abstractNumId w:val="4"/>
  </w:num>
  <w:num w:numId="5" w16cid:durableId="1271936890">
    <w:abstractNumId w:val="0"/>
  </w:num>
  <w:num w:numId="6" w16cid:durableId="128431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1280"/>
    <w:rsid w:val="00921280"/>
    <w:rsid w:val="009D14AC"/>
    <w:rsid w:val="00B978EA"/>
    <w:rsid w:val="00B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6919"/>
  <w15:docId w15:val="{7F640966-88EE-48F1-B495-8657AE6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efaultParagraphFontWW">
    <w:name w:val="Default Paragraph Font (WW)"/>
  </w:style>
  <w:style w:type="character" w:customStyle="1" w:styleId="Internetlink">
    <w:name w:val="Internet link"/>
    <w:basedOn w:val="DefaultParagraphFontWW"/>
    <w:rPr>
      <w:color w:val="0000FF"/>
      <w:u w:val="single"/>
    </w:rPr>
  </w:style>
  <w:style w:type="character" w:customStyle="1" w:styleId="StrongEmphasis">
    <w:name w:val="Strong Emphasis"/>
    <w:basedOn w:val="DefaultParagraphFontWW"/>
    <w:rPr>
      <w:b/>
      <w:bCs/>
    </w:rPr>
  </w:style>
  <w:style w:type="character" w:customStyle="1" w:styleId="TekstprzypisukocowegoZnak">
    <w:name w:val="Tekst przypisu końcowego Znak"/>
    <w:basedOn w:val="DefaultParagraphFontWW"/>
    <w:rPr>
      <w:rFonts w:eastAsia="F"/>
      <w:sz w:val="20"/>
      <w:szCs w:val="20"/>
      <w:lang w:eastAsia="pl-PL"/>
    </w:rPr>
  </w:style>
  <w:style w:type="character" w:customStyle="1" w:styleId="EndnoteSymbol">
    <w:name w:val="Endnote Symbol"/>
    <w:basedOn w:val="DefaultParagraphFontWW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dymkaZnak">
    <w:name w:val="Tekst dymka Znak"/>
    <w:basedOn w:val="DefaultParagraphFontWW"/>
    <w:rPr>
      <w:rFonts w:ascii="Segoe UI" w:eastAsia="F" w:hAnsi="Segoe UI" w:cs="Segoe UI"/>
      <w:sz w:val="18"/>
      <w:szCs w:val="18"/>
      <w:lang w:eastAsia="pl-P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NoListWW">
    <w:name w:val="No List (WW)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 Biały</cp:lastModifiedBy>
  <cp:revision>2</cp:revision>
  <dcterms:created xsi:type="dcterms:W3CDTF">2023-12-07T18:34:00Z</dcterms:created>
  <dcterms:modified xsi:type="dcterms:W3CDTF">2023-12-07T18:34:00Z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Astra</vt:lpwstr>
  </property>
</Properties>
</file>