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9C60" w14:textId="77777777" w:rsidR="000A7310" w:rsidRPr="000A7310" w:rsidRDefault="000A7310" w:rsidP="000A7310">
      <w:pPr>
        <w:keepNext/>
        <w:widowControl w:val="0"/>
        <w:adjustRightInd w:val="0"/>
        <w:spacing w:after="0" w:line="360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Druk nr 2</w:t>
      </w:r>
    </w:p>
    <w:p w14:paraId="145209C3" w14:textId="77777777" w:rsidR="000A7310" w:rsidRPr="000A7310" w:rsidRDefault="000A7310" w:rsidP="000A7310">
      <w:pPr>
        <w:keepNext/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proofErr w:type="gramStart"/>
      <w:r w:rsidRPr="000A73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REGULAMIN  TURNIEJU</w:t>
      </w:r>
      <w:proofErr w:type="gramEnd"/>
      <w:r w:rsidRPr="000A73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ab/>
        <w:t>TANECZNEGO   PTT</w:t>
      </w:r>
    </w:p>
    <w:p w14:paraId="2A4D2D1F" w14:textId="77777777" w:rsidR="000A7310" w:rsidRPr="000A7310" w:rsidRDefault="000A7310" w:rsidP="000A7310">
      <w:pPr>
        <w:keepNext/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  <w:r w:rsidRPr="000A7310">
        <w:rPr>
          <w:rFonts w:ascii="Times New Roman" w:eastAsia="Times New Roman" w:hAnsi="Times New Roman" w:cs="Times New Roman"/>
          <w:b/>
          <w:lang w:eastAsia="pl-PL"/>
        </w:rPr>
        <w:t>ZG PTT</w:t>
      </w:r>
    </w:p>
    <w:p w14:paraId="6DC8C956" w14:textId="77777777" w:rsidR="000A7310" w:rsidRPr="000A7310" w:rsidRDefault="000A7310" w:rsidP="000A7310">
      <w:pPr>
        <w:widowControl w:val="0"/>
        <w:adjustRightInd w:val="0"/>
        <w:spacing w:after="0" w:line="360" w:lineRule="atLeast"/>
        <w:ind w:left="4248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AE0E898" w14:textId="77777777" w:rsidR="000A7310" w:rsidRDefault="000A7310" w:rsidP="000A7310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lang w:eastAsia="pl-PL"/>
        </w:rPr>
        <w:t xml:space="preserve">Nazwa </w:t>
      </w:r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turnieju:</w:t>
      </w:r>
    </w:p>
    <w:p w14:paraId="3147EEE7" w14:textId="77777777" w:rsidR="004233F0" w:rsidRDefault="004233F0" w:rsidP="004233F0">
      <w:pPr>
        <w:widowControl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A4EC09" w14:textId="77777777" w:rsidR="000A7310" w:rsidRPr="004233F0" w:rsidRDefault="00F3293A" w:rsidP="004233F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Puchar Klas C, B, A </w:t>
      </w:r>
      <w:r w:rsidR="00D00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Młodzieży i Par Dorosłych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Polskiego Towarzystwa Tanecznego</w:t>
      </w:r>
    </w:p>
    <w:p w14:paraId="64FFE01F" w14:textId="77777777" w:rsidR="000A7310" w:rsidRPr="000A7310" w:rsidRDefault="000A7310" w:rsidP="000A7310">
      <w:pPr>
        <w:widowControl w:val="0"/>
        <w:adjustRightInd w:val="0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45F0B5" w14:textId="77777777" w:rsidR="000A7310" w:rsidRPr="000A7310" w:rsidRDefault="000A7310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turnieju:</w:t>
      </w:r>
    </w:p>
    <w:p w14:paraId="61303BB9" w14:textId="77777777" w:rsidR="000A7310" w:rsidRPr="000A7310" w:rsidRDefault="000A7310" w:rsidP="000A731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01E99" w14:textId="77777777" w:rsidR="000A7310" w:rsidRPr="000A7310" w:rsidRDefault="000A7310" w:rsidP="000A73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Polskie Towarzystwo Taneczne</w:t>
      </w:r>
    </w:p>
    <w:p w14:paraId="725286C1" w14:textId="77777777" w:rsidR="000A7310" w:rsidRPr="000A7310" w:rsidRDefault="000A7310" w:rsidP="000A73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Towarzystwo Taneczne Zarząd Okręgu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Lubelskiego</w:t>
      </w:r>
    </w:p>
    <w:p w14:paraId="63089CA3" w14:textId="77777777" w:rsidR="004F4A96" w:rsidRPr="00C902F3" w:rsidRDefault="000A7310" w:rsidP="00C902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Taneczny Klub Sportowy </w:t>
      </w:r>
      <w:r w:rsidR="00F3293A">
        <w:rPr>
          <w:rFonts w:ascii="Times New Roman" w:eastAsia="Times New Roman" w:hAnsi="Times New Roman" w:cs="Times New Roman"/>
          <w:sz w:val="24"/>
          <w:szCs w:val="24"/>
          <w:lang w:eastAsia="pl-PL"/>
        </w:rPr>
        <w:t>Lider Lublin</w:t>
      </w:r>
    </w:p>
    <w:p w14:paraId="5C6E033D" w14:textId="77777777" w:rsidR="004F4A96" w:rsidRPr="004900D1" w:rsidRDefault="004F4A96" w:rsidP="004F4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0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Współorganizat</w:t>
      </w:r>
      <w:r w:rsidR="009855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</w:t>
      </w:r>
      <w:r w:rsidRPr="00490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37F15D4" w14:textId="77777777" w:rsidR="004F4A96" w:rsidRDefault="004F4A96" w:rsidP="00F3293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00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Taneczne Stowarzyszenie </w:t>
      </w:r>
      <w:proofErr w:type="spellStart"/>
      <w:r w:rsidRPr="004900D1">
        <w:rPr>
          <w:rFonts w:ascii="Times New Roman" w:hAnsi="Times New Roman" w:cs="Times New Roman"/>
          <w:sz w:val="24"/>
          <w:szCs w:val="24"/>
          <w:shd w:val="clear" w:color="auto" w:fill="FFFFFF"/>
        </w:rPr>
        <w:t>Rekreacyjno</w:t>
      </w:r>
      <w:proofErr w:type="spellEnd"/>
      <w:r w:rsidRPr="004900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Sportowe Lider Gold</w:t>
      </w:r>
    </w:p>
    <w:p w14:paraId="3D751140" w14:textId="77777777" w:rsidR="000A7310" w:rsidRDefault="00F3293A" w:rsidP="00D00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Gmina Bełżyce</w:t>
      </w:r>
    </w:p>
    <w:p w14:paraId="4F2396AC" w14:textId="77777777" w:rsidR="00D00DD0" w:rsidRPr="00D00DD0" w:rsidRDefault="00D00DD0" w:rsidP="00D00D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5816D5" w14:textId="48F3B177" w:rsidR="000A7310" w:rsidRPr="000A7310" w:rsidRDefault="000A7310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</w:t>
      </w:r>
      <w:r w:rsidR="0056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293A">
        <w:rPr>
          <w:rFonts w:ascii="Times New Roman" w:eastAsia="Times New Roman" w:hAnsi="Times New Roman" w:cs="Times New Roman"/>
          <w:sz w:val="24"/>
          <w:szCs w:val="24"/>
          <w:lang w:eastAsia="pl-PL"/>
        </w:rPr>
        <w:t>7 października</w:t>
      </w:r>
      <w:r w:rsidR="00560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="00F42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089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0570B4C3" w14:textId="77777777" w:rsidR="000A7310" w:rsidRPr="000A7310" w:rsidRDefault="000A7310" w:rsidP="000A7310">
      <w:pPr>
        <w:widowControl w:val="0"/>
        <w:adjustRightInd w:val="0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345FA" w14:textId="295D8630" w:rsidR="000A7310" w:rsidRPr="00F420BC" w:rsidRDefault="000A7310" w:rsidP="00F420BC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Miejsce:</w:t>
      </w:r>
      <w:r w:rsidR="00F3293A" w:rsidRPr="00F3293A">
        <w:t xml:space="preserve"> </w:t>
      </w:r>
      <w:r w:rsidR="00F3293A" w:rsidRPr="00F3293A">
        <w:rPr>
          <w:rFonts w:ascii="Times New Roman" w:eastAsia="Calibri" w:hAnsi="Times New Roman" w:cs="Times New Roman"/>
          <w:sz w:val="24"/>
          <w:szCs w:val="24"/>
        </w:rPr>
        <w:t xml:space="preserve">Hala Sportowa </w:t>
      </w:r>
      <w:r w:rsidR="00F3293A" w:rsidRPr="00F3293A">
        <w:rPr>
          <w:rFonts w:ascii="Times New Roman" w:eastAsia="Calibri" w:hAnsi="Times New Roman" w:cs="Times New Roman"/>
          <w:color w:val="3D2B1F"/>
          <w:sz w:val="24"/>
          <w:szCs w:val="24"/>
        </w:rPr>
        <w:t xml:space="preserve">Centrum Kultury Fizycznej i Sportu, </w:t>
      </w:r>
      <w:r w:rsidR="00F3293A" w:rsidRPr="00F420BC">
        <w:rPr>
          <w:rFonts w:ascii="Times New Roman" w:eastAsia="Calibri" w:hAnsi="Times New Roman" w:cs="Times New Roman"/>
          <w:color w:val="3D2B1F"/>
          <w:sz w:val="24"/>
          <w:szCs w:val="24"/>
        </w:rPr>
        <w:t xml:space="preserve">Bełżyce ul.  </w:t>
      </w:r>
      <w:r w:rsidR="00F3293A" w:rsidRPr="00F420BC">
        <w:rPr>
          <w:rFonts w:ascii="Times New Roman" w:eastAsia="Calibri" w:hAnsi="Times New Roman" w:cs="Times New Roman"/>
          <w:sz w:val="24"/>
          <w:szCs w:val="24"/>
        </w:rPr>
        <w:t>Ks. Bp. T. Wilczyńskiego 62</w:t>
      </w:r>
    </w:p>
    <w:p w14:paraId="773056F1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14845490" w14:textId="03F19E4E" w:rsidR="000A7310" w:rsidRPr="000A7310" w:rsidRDefault="000A7310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Wymiary parkietu:</w:t>
      </w:r>
      <w:r w:rsidR="00D00D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D5983">
        <w:rPr>
          <w:rFonts w:ascii="Times New Roman" w:eastAsia="Times New Roman" w:hAnsi="Times New Roman" w:cs="Times New Roman"/>
          <w:sz w:val="24"/>
          <w:szCs w:val="24"/>
          <w:lang w:eastAsia="pl-PL"/>
        </w:rPr>
        <w:t>min. 14</w:t>
      </w:r>
      <w:r w:rsidR="00F42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6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</w:t>
      </w:r>
      <w:r w:rsidR="00F3293A">
        <w:rPr>
          <w:rFonts w:ascii="Times New Roman" w:eastAsia="Times New Roman" w:hAnsi="Times New Roman" w:cs="Times New Roman"/>
          <w:sz w:val="24"/>
          <w:szCs w:val="24"/>
          <w:lang w:eastAsia="pl-PL"/>
        </w:rPr>
        <w:t>x 26</w:t>
      </w:r>
      <w:r w:rsidR="00CD5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826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ACD947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9183EC8" w14:textId="77777777" w:rsidR="000A7310" w:rsidRPr="000A7310" w:rsidRDefault="000A7310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Kierownik turnieju: </w:t>
      </w:r>
      <w:r w:rsidR="003D4B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Elżbieta Głos, tel. 667 085 241</w:t>
      </w:r>
      <w:r w:rsidR="00CD5983" w:rsidRPr="00CD598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e-mail: </w:t>
      </w:r>
      <w:hyperlink r:id="rId7" w:history="1">
        <w:r w:rsidR="00CD5983" w:rsidRPr="00CD5983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mplublin@o2.pl</w:t>
        </w:r>
      </w:hyperlink>
    </w:p>
    <w:p w14:paraId="022D24CD" w14:textId="77777777" w:rsidR="000A7310" w:rsidRPr="000A7310" w:rsidRDefault="000A7310" w:rsidP="00CD5983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8E96B0C" w14:textId="77777777" w:rsidR="000A7310" w:rsidRPr="000A7310" w:rsidRDefault="000A7310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 turnieju</w:t>
      </w:r>
      <w:r w:rsidR="00C90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3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Puchar Klas C, B, A </w:t>
      </w:r>
      <w:r w:rsidR="00D00D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Młodzieży i Par Dorosłych </w:t>
      </w:r>
      <w:r w:rsidR="00F3293A">
        <w:rPr>
          <w:rFonts w:ascii="Times New Roman" w:eastAsia="Times New Roman" w:hAnsi="Times New Roman" w:cs="Times New Roman"/>
          <w:sz w:val="24"/>
          <w:szCs w:val="24"/>
          <w:lang w:eastAsia="pl-PL"/>
        </w:rPr>
        <w:t>PTT</w:t>
      </w:r>
    </w:p>
    <w:p w14:paraId="4DBC6308" w14:textId="77777777" w:rsidR="000A7310" w:rsidRPr="000A7310" w:rsidRDefault="000A7310" w:rsidP="000A7310">
      <w:pPr>
        <w:widowControl w:val="0"/>
        <w:adjustRightInd w:val="0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30192D" w14:textId="77777777" w:rsidR="000A7310" w:rsidRPr="000A7310" w:rsidRDefault="000A7310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TURNIEJ TANECZNY ROZGRYWANY JEST ZGODNIE Z PRZEPISAMI PTT</w:t>
      </w:r>
    </w:p>
    <w:p w14:paraId="0342A313" w14:textId="77777777" w:rsidR="000A7310" w:rsidRPr="000A7310" w:rsidRDefault="000A7310" w:rsidP="000A7310">
      <w:pPr>
        <w:widowControl w:val="0"/>
        <w:adjustRightInd w:val="0"/>
        <w:spacing w:after="0" w:line="36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6CD92" w14:textId="77777777" w:rsidR="000A7310" w:rsidRPr="000A7310" w:rsidRDefault="000A7310" w:rsidP="000A73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ogólnego rozporządzenia o ochronie danych osobowych z dnia 27 kwietnia 2016 r. opublikowanego w: </w:t>
      </w:r>
      <w:r w:rsidRPr="000A73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Dz. Urz. UE L 119 z 04.05.2016</w:t>
      </w: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, informuje się, iż:</w:t>
      </w:r>
    </w:p>
    <w:p w14:paraId="1EB92054" w14:textId="77777777" w:rsidR="000A7310" w:rsidRPr="000A7310" w:rsidRDefault="000A7310" w:rsidP="000A73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jest Stowarzyszenie Polskie Towarzystwo Taneczne, z siedzibą Zarządu Głównego: ul. Ofiar Dąbia 4, 31-566 Kraków,</w:t>
      </w:r>
    </w:p>
    <w:p w14:paraId="3F19E92B" w14:textId="77777777" w:rsidR="000A7310" w:rsidRPr="000A7310" w:rsidRDefault="000A7310" w:rsidP="000A73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2. dane osobowe przetwarzane będą w celu realizacji zadań Polskiego Towarzystwa Tanecznego na podstawie Art. 6 ust. 1 lit. a oraz Art. 6 ust. 1 lit. f ogólnego rozporządzenia o ochronie danych osobowych z dnia 27 kwietnia 2016 r.,</w:t>
      </w:r>
    </w:p>
    <w:p w14:paraId="6012E85E" w14:textId="77777777" w:rsidR="000A7310" w:rsidRPr="000A7310" w:rsidRDefault="000A7310" w:rsidP="000A73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dane osobowe przechowywane będą w czasie do momentu ustania przetwarzania w celach analityki oraz planowania biznesowego, na podstawie Art.6, ust 1, lit. f (RODO) –prawnie usprawiedliwionego interesu administratora,</w:t>
      </w:r>
    </w:p>
    <w:p w14:paraId="50693E81" w14:textId="77777777" w:rsidR="000A7310" w:rsidRPr="000A7310" w:rsidRDefault="000A7310" w:rsidP="000A73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4. odbiorcami Pani/Pana danych osobowych będą wyłącznie podmioty uprawnione do uzyskania danych osobowych na podstawie przepisów prawa,</w:t>
      </w:r>
    </w:p>
    <w:p w14:paraId="708FCB54" w14:textId="77777777" w:rsidR="000A7310" w:rsidRPr="000A7310" w:rsidRDefault="000A7310" w:rsidP="000A73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5. każdy członek zwyczajny posiada prawo do dostępu do danych osobowych, ich sprostowania, usunięcia lub ograniczenia przetwarzania lub odwołania uprzednio udzielonej zgody,</w:t>
      </w:r>
    </w:p>
    <w:p w14:paraId="57784801" w14:textId="77777777" w:rsidR="000A7310" w:rsidRPr="000A7310" w:rsidRDefault="000A7310" w:rsidP="000A73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6. członek zwyczajny ma prawo wniesienia skargi do organu nadzorczego, Inspektor Danych Osobowych PTT, Główny Inspektor Danych Osobowych,</w:t>
      </w:r>
    </w:p>
    <w:p w14:paraId="3C6F3D2F" w14:textId="77777777" w:rsidR="000A7310" w:rsidRPr="000A7310" w:rsidRDefault="000A7310" w:rsidP="000A73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podanie danych osobowych jest dobrowolne, jednakże odmowa podania danych może skutkować odmową uczestnictwa w rywalizacji sportowej Polskiego Towarzystwa Tanecznego, </w:t>
      </w:r>
    </w:p>
    <w:p w14:paraId="128B005B" w14:textId="77777777" w:rsidR="000A7310" w:rsidRPr="000A7310" w:rsidRDefault="000A7310" w:rsidP="000A73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8. zgłoszenie do udziału w turnieju tanecznym jest równoznaczne z akceptacją warunków rozgrywania zawodów tanecznych zgodnie z przepisami STT PTT,</w:t>
      </w:r>
    </w:p>
    <w:p w14:paraId="79995316" w14:textId="77777777" w:rsidR="000A7310" w:rsidRPr="000A7310" w:rsidRDefault="000A7310" w:rsidP="000A73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9. zawodnik zgłaszający swój udział w turnieju wyraża na zawsze i bezwarunkowo zgodę na nieodpłatną rejestrację fotograficzną, video, internetową i telewizyjną wszystkich prezentacji oraz na ich wykorzystanie w dowolnych mediach przez Polskie Towarzystwo Taneczne oraz Organizatora, na potrzeby organizowanego turnieju, a także na wykorzystanie danych osobowych w materiałach turnieju,</w:t>
      </w:r>
    </w:p>
    <w:p w14:paraId="0A155D65" w14:textId="77777777" w:rsidR="000A7310" w:rsidRPr="000A7310" w:rsidRDefault="000A7310" w:rsidP="000A73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10. start w turnieju jest równoznaczny ze zgodą na upublicznienie wyników turnieju w sposób przewidziany przez system informatyczny Polskiego Towarzystwa Tanecznego,</w:t>
      </w:r>
    </w:p>
    <w:p w14:paraId="70AC9C78" w14:textId="77777777" w:rsidR="000A7310" w:rsidRPr="000A7310" w:rsidRDefault="000A7310" w:rsidP="000A731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11. zgłoszenie na turniej jest jednoznaczne z oświadczeniem, że stan zdrowia zawodnika pozwala na jego czynny udział w turnieju tanecznym, organizowanym zgodnie z przepisami STT PTT.</w:t>
      </w:r>
    </w:p>
    <w:p w14:paraId="28FB8AF3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E60B8" w14:textId="77777777" w:rsidR="000A7310" w:rsidRPr="000A7310" w:rsidRDefault="00D00DD0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Zawodnicy - </w:t>
      </w:r>
      <w:r w:rsidR="000A7310"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 taneczne / kat. wiekowe</w:t>
      </w:r>
    </w:p>
    <w:p w14:paraId="23A167E2" w14:textId="77777777" w:rsidR="008D6F74" w:rsidRPr="00D00DD0" w:rsidRDefault="00D00DD0" w:rsidP="00D00DD0">
      <w:pPr>
        <w:pStyle w:val="Akapitzlist"/>
        <w:widowControl w:val="0"/>
        <w:numPr>
          <w:ilvl w:val="0"/>
          <w:numId w:val="11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C, B, A </w:t>
      </w:r>
      <w:r w:rsidR="00C03CBE">
        <w:rPr>
          <w:rFonts w:ascii="Times New Roman" w:eastAsia="Times New Roman" w:hAnsi="Times New Roman" w:cs="Times New Roman"/>
          <w:sz w:val="24"/>
          <w:szCs w:val="24"/>
          <w:lang w:eastAsia="pl-PL"/>
        </w:rPr>
        <w:t>Pow.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 lat</w:t>
      </w:r>
    </w:p>
    <w:p w14:paraId="021B184E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801B96" w14:textId="77777777" w:rsidR="000A7310" w:rsidRDefault="000A7310" w:rsidP="003B5499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 Komisji </w:t>
      </w:r>
      <w:proofErr w:type="gramStart"/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Sędziowskiej</w:t>
      </w:r>
      <w:r w:rsidR="00FF5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6D5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zatwierdzony</w:t>
      </w:r>
      <w:proofErr w:type="gramEnd"/>
      <w:r w:rsidR="006D5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ZG PTT</w:t>
      </w:r>
    </w:p>
    <w:p w14:paraId="21AF2CA0" w14:textId="77777777" w:rsidR="00FF5778" w:rsidRDefault="00FF5778" w:rsidP="00FF5778">
      <w:pPr>
        <w:widowControl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4FCC84" w14:textId="77777777" w:rsidR="00F9117C" w:rsidRDefault="00F9117C" w:rsidP="003B5499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 Komisji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Skrutacyjnej</w:t>
      </w:r>
      <w:r w:rsidR="00FF5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 zatwierdzony</w:t>
      </w:r>
      <w:proofErr w:type="gramEnd"/>
      <w:r w:rsidR="00FF57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ZG PTT </w:t>
      </w:r>
    </w:p>
    <w:p w14:paraId="0865CE5B" w14:textId="77777777" w:rsidR="000A7310" w:rsidRPr="00D00DD0" w:rsidRDefault="000A7310" w:rsidP="00D00DD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AA29D6" w14:textId="77777777" w:rsidR="000A7310" w:rsidRDefault="000A7310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Konferansjer</w:t>
      </w: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F13DA19" w14:textId="77777777" w:rsidR="00FF5778" w:rsidRDefault="00F3293A" w:rsidP="00FF5778">
      <w:pPr>
        <w:pStyle w:val="Akapitzlist"/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Kordaszewski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Jastków</w:t>
      </w:r>
    </w:p>
    <w:p w14:paraId="47A2C560" w14:textId="77777777" w:rsidR="00FF5778" w:rsidRPr="00FF5778" w:rsidRDefault="00FF5778" w:rsidP="00FF5778">
      <w:pPr>
        <w:pStyle w:val="Akapitzlist"/>
        <w:widowControl w:val="0"/>
        <w:numPr>
          <w:ilvl w:val="0"/>
          <w:numId w:val="8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Gołębiowski - Lublin</w:t>
      </w:r>
    </w:p>
    <w:p w14:paraId="4A7ADAFA" w14:textId="77777777" w:rsidR="000A7310" w:rsidRPr="000A7310" w:rsidRDefault="000A7310" w:rsidP="000A731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F8042" w14:textId="77777777" w:rsidR="000A7310" w:rsidRDefault="000A7310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Muzyka:</w:t>
      </w:r>
    </w:p>
    <w:p w14:paraId="47586334" w14:textId="77777777" w:rsidR="004F2AF0" w:rsidRDefault="00E925CF" w:rsidP="00D00DD0">
      <w:pPr>
        <w:pStyle w:val="Akapitzlist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Radosław </w:t>
      </w:r>
      <w:proofErr w:type="spellStart"/>
      <w:r w:rsidRPr="00E925CF">
        <w:rPr>
          <w:rFonts w:ascii="Times New Roman" w:eastAsia="Times New Roman" w:hAnsi="Times New Roman" w:cs="Times New Roman"/>
          <w:sz w:val="24"/>
          <w:szCs w:val="24"/>
          <w:lang w:eastAsia="pl-PL"/>
        </w:rPr>
        <w:t>Mojsym</w:t>
      </w:r>
      <w:proofErr w:type="spellEnd"/>
      <w:r w:rsidRPr="00E92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DJ </w:t>
      </w:r>
      <w:proofErr w:type="spellStart"/>
      <w:r w:rsidRPr="00E925CF">
        <w:rPr>
          <w:rFonts w:ascii="Times New Roman" w:eastAsia="Times New Roman" w:hAnsi="Times New Roman" w:cs="Times New Roman"/>
          <w:sz w:val="24"/>
          <w:szCs w:val="24"/>
          <w:lang w:eastAsia="pl-PL"/>
        </w:rPr>
        <w:t>Biondi</w:t>
      </w:r>
      <w:proofErr w:type="spellEnd"/>
      <w:r w:rsidRPr="00E92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0DD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E92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Świdnik</w:t>
      </w:r>
    </w:p>
    <w:p w14:paraId="24E2AC11" w14:textId="77777777" w:rsidR="00D00DD0" w:rsidRPr="00D00DD0" w:rsidRDefault="00D00DD0" w:rsidP="00D00DD0">
      <w:pPr>
        <w:pStyle w:val="Akapitzlist"/>
        <w:spacing w:after="15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EFCA6A" w14:textId="77777777" w:rsidR="000A7310" w:rsidRPr="000A7310" w:rsidRDefault="000A7310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Opłaty:</w:t>
      </w:r>
      <w:r w:rsidR="00D00D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122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zgodnie z umową z ZG PTT</w:t>
      </w:r>
    </w:p>
    <w:p w14:paraId="58350DDD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61AA76" w14:textId="77777777" w:rsidR="000A7310" w:rsidRPr="000A7310" w:rsidRDefault="000A7310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Warunki uczestnictwa w turnieju:</w:t>
      </w:r>
    </w:p>
    <w:p w14:paraId="6BD515CE" w14:textId="77777777" w:rsidR="000A7310" w:rsidRDefault="000A7310" w:rsidP="000A7310">
      <w:pPr>
        <w:widowControl w:val="0"/>
        <w:adjustRightInd w:val="0"/>
        <w:spacing w:before="240" w:after="60" w:line="360" w:lineRule="atLeast"/>
        <w:jc w:val="both"/>
        <w:textAlignment w:val="baseline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pl-PL"/>
        </w:rPr>
      </w:pPr>
      <w:r w:rsidRPr="000A7310">
        <w:rPr>
          <w:rFonts w:ascii="Times New Roman" w:eastAsia="Times New Roman" w:hAnsi="Times New Roman" w:cs="Times New Roman"/>
          <w:bCs/>
          <w:i/>
          <w:iCs/>
          <w:sz w:val="24"/>
          <w:szCs w:val="26"/>
          <w:lang w:eastAsia="pl-PL"/>
        </w:rPr>
        <w:t>W turnieju może wziąć udział para, która:</w:t>
      </w:r>
    </w:p>
    <w:p w14:paraId="68B26EBA" w14:textId="77777777" w:rsidR="00E274E7" w:rsidRDefault="000A7310" w:rsidP="00E274E7">
      <w:pPr>
        <w:pStyle w:val="Akapitzlist"/>
        <w:widowControl w:val="0"/>
        <w:numPr>
          <w:ilvl w:val="7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26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Posiada aktualny wpis w CBD PTT </w:t>
      </w:r>
    </w:p>
    <w:p w14:paraId="204ECF2E" w14:textId="39661CEA" w:rsidR="00571B9F" w:rsidRDefault="000A7310" w:rsidP="00571B9F">
      <w:pPr>
        <w:pStyle w:val="Akapitzlist"/>
        <w:widowControl w:val="0"/>
        <w:numPr>
          <w:ilvl w:val="7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27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zostanie zgłoszona w terminie do dnia</w:t>
      </w:r>
      <w:r w:rsidR="00F329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2 października</w:t>
      </w:r>
      <w:r w:rsidR="002004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13832" w:rsidRPr="00E27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2023</w:t>
      </w:r>
      <w:r w:rsidR="00F42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13832" w:rsidRPr="00E274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0A6EE9FC" w14:textId="77777777" w:rsidR="00E20A0D" w:rsidRPr="00571B9F" w:rsidRDefault="000A7310" w:rsidP="00571B9F">
      <w:pPr>
        <w:pStyle w:val="Akapitzlist"/>
        <w:widowControl w:val="0"/>
        <w:numPr>
          <w:ilvl w:val="7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1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wniesie opłatę startową w wysokości:</w:t>
      </w:r>
      <w:r w:rsidR="00F3293A" w:rsidRPr="00571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3293A" w:rsidRPr="00571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C13832" w:rsidRPr="00571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zł</w:t>
      </w:r>
      <w:r w:rsidRPr="00571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styl</w:t>
      </w:r>
      <w:r w:rsidR="00C13832" w:rsidRPr="00571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do dnia</w:t>
      </w:r>
      <w:r w:rsidR="00F3293A" w:rsidRPr="00571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 października </w:t>
      </w:r>
      <w:r w:rsidR="00C13832" w:rsidRPr="00571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2023</w:t>
      </w:r>
      <w:r w:rsidR="00F3293A" w:rsidRPr="00571B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="00571B9F" w:rsidRPr="00571B9F">
        <w:rPr>
          <w:rFonts w:ascii="Times New Roman" w:hAnsi="Times New Roman" w:cs="Times New Roman"/>
          <w:sz w:val="24"/>
          <w:szCs w:val="24"/>
        </w:rPr>
        <w:t>(decyduje data nadania wpłaty)</w:t>
      </w:r>
      <w:r w:rsidR="00571B9F">
        <w:t xml:space="preserve"> </w:t>
      </w:r>
      <w:r w:rsidR="00E20A0D" w:rsidRPr="00571B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wniesiona wyłącznie przelewem na konto: </w:t>
      </w:r>
    </w:p>
    <w:p w14:paraId="5C132CF4" w14:textId="77777777" w:rsidR="00E20A0D" w:rsidRPr="008A6F36" w:rsidRDefault="00F3293A" w:rsidP="00C902F3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Taneczny Klub Sportowy Lider</w:t>
      </w:r>
    </w:p>
    <w:p w14:paraId="66B0869F" w14:textId="77777777" w:rsidR="00F3293A" w:rsidRPr="00F3293A" w:rsidRDefault="00F3293A" w:rsidP="00C902F3">
      <w:pPr>
        <w:spacing w:after="0" w:line="240" w:lineRule="auto"/>
        <w:ind w:hanging="709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F3293A">
        <w:rPr>
          <w:rStyle w:val="Pogrubienie"/>
          <w:rFonts w:ascii="Times New Roman" w:hAnsi="Times New Roman" w:cs="Times New Roman"/>
          <w:sz w:val="24"/>
          <w:szCs w:val="24"/>
        </w:rPr>
        <w:t>33 1930 1695 2500 0575 9365 0001</w:t>
      </w:r>
    </w:p>
    <w:p w14:paraId="1D2976E1" w14:textId="77777777" w:rsidR="005445E7" w:rsidRDefault="00E20A0D" w:rsidP="00C902F3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A6F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 podaniem imion i nazwisk, klubu oraz stylu tanecznego</w:t>
      </w:r>
    </w:p>
    <w:p w14:paraId="5AC2458B" w14:textId="77777777" w:rsidR="00571B9F" w:rsidRDefault="00571B9F" w:rsidP="00571B9F">
      <w:pPr>
        <w:pStyle w:val="NormalnyWeb"/>
      </w:pPr>
      <w:r>
        <w:t xml:space="preserve">          Opłata wniesiona </w:t>
      </w:r>
      <w:r>
        <w:rPr>
          <w:rStyle w:val="Pogrubienie"/>
        </w:rPr>
        <w:t xml:space="preserve">po 2 października 2023 r. wynosi 240 zł od osoby </w:t>
      </w:r>
      <w:r>
        <w:t>za 1 styl.</w:t>
      </w:r>
    </w:p>
    <w:p w14:paraId="69F2BAFD" w14:textId="1D700ADC" w:rsidR="000A7310" w:rsidRPr="000A7310" w:rsidRDefault="00415DDB" w:rsidP="00571B9F">
      <w:pPr>
        <w:pStyle w:val="NormalnyWeb"/>
        <w:ind w:left="426"/>
      </w:pPr>
      <w:r>
        <w:t>Członek wspierający PTT, który po terminie zgłoszeń decyduje się na wycofanie pary z udziału w Pucharze, ma obowiązek powiadomić o tym fakcie pisemnie organizatora Puchar</w:t>
      </w:r>
      <w:r w:rsidR="00304C92">
        <w:t xml:space="preserve">u. </w:t>
      </w:r>
      <w:r w:rsidR="00571B9F">
        <w:t xml:space="preserve">W przypadku wycofania się pary opłata </w:t>
      </w:r>
      <w:r w:rsidR="00571B9F">
        <w:rPr>
          <w:rStyle w:val="Pogrubienie"/>
        </w:rPr>
        <w:t>nie podlega</w:t>
      </w:r>
      <w:r w:rsidR="00571B9F">
        <w:t xml:space="preserve"> zwrotowi.</w:t>
      </w:r>
    </w:p>
    <w:p w14:paraId="1FFC5F6B" w14:textId="77777777" w:rsidR="000A7310" w:rsidRDefault="000A7310" w:rsidP="000A7310">
      <w:pPr>
        <w:widowControl w:val="0"/>
        <w:numPr>
          <w:ilvl w:val="0"/>
          <w:numId w:val="1"/>
        </w:numPr>
        <w:tabs>
          <w:tab w:val="num" w:pos="72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Cena biletów </w:t>
      </w:r>
      <w:r w:rsidRPr="000A73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wstępu</w:t>
      </w: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>, opłata za nagrywanie, inne opłaty:</w:t>
      </w:r>
    </w:p>
    <w:p w14:paraId="2FE547BD" w14:textId="77777777" w:rsidR="00D75410" w:rsidRPr="000A7310" w:rsidRDefault="00D75410" w:rsidP="00D75410">
      <w:pPr>
        <w:widowControl w:val="0"/>
        <w:adjustRightInd w:val="0"/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Bilety wstępu:</w:t>
      </w:r>
    </w:p>
    <w:p w14:paraId="09FDFC86" w14:textId="77777777" w:rsidR="00F64CF3" w:rsidRPr="00F64CF3" w:rsidRDefault="00F64CF3" w:rsidP="00F64CF3">
      <w:pPr>
        <w:pStyle w:val="Akapitzlist"/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50 zł za jeden blok </w:t>
      </w:r>
      <w:r w:rsidRPr="00F64CF3">
        <w:rPr>
          <w:rFonts w:ascii="Times New Roman" w:eastAsia="Times New Roman" w:hAnsi="Times New Roman" w:cs="Times New Roman"/>
          <w:sz w:val="24"/>
          <w:szCs w:val="24"/>
          <w:lang w:eastAsia="pl-PL"/>
        </w:rPr>
        <w:t>za osobę miejsce na trybunach – płatne w kasie turnieju,</w:t>
      </w:r>
    </w:p>
    <w:p w14:paraId="6FCD5281" w14:textId="77777777" w:rsidR="00F64CF3" w:rsidRPr="00F64CF3" w:rsidRDefault="00F64CF3" w:rsidP="00F64CF3">
      <w:pPr>
        <w:pStyle w:val="Akapitzlist"/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 zł bilet całodzienny</w:t>
      </w:r>
      <w:r w:rsidRPr="00F64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osobę miejsce na trybunach – płatne w kasie turnieju,</w:t>
      </w:r>
    </w:p>
    <w:p w14:paraId="32E3170D" w14:textId="77777777" w:rsidR="00F64CF3" w:rsidRDefault="00F64CF3" w:rsidP="00F64CF3">
      <w:pPr>
        <w:pStyle w:val="Akapitzlist"/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do lat 8 wstęp bezpłatny.</w:t>
      </w:r>
    </w:p>
    <w:p w14:paraId="4CF80EAF" w14:textId="77777777" w:rsidR="00F64CF3" w:rsidRPr="00200439" w:rsidRDefault="00F3293A" w:rsidP="00F64CF3">
      <w:pPr>
        <w:pStyle w:val="Akapitzlist"/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0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F64CF3" w:rsidRPr="002004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zł całodzienne miejsce przy stoliku</w:t>
      </w:r>
      <w:r w:rsidR="00F64CF3" w:rsidRPr="00200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płatne przelewem na konto </w:t>
      </w:r>
      <w:r w:rsidR="00200439" w:rsidRPr="002004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Taneczny Klub Sportowy Lider </w:t>
      </w:r>
      <w:r w:rsidR="00200439" w:rsidRPr="00200439">
        <w:rPr>
          <w:rStyle w:val="Pogrubienie"/>
          <w:rFonts w:ascii="Times New Roman" w:hAnsi="Times New Roman" w:cs="Times New Roman"/>
          <w:sz w:val="24"/>
          <w:szCs w:val="24"/>
        </w:rPr>
        <w:t>33 1930 1695 2500 0575 9365 0001</w:t>
      </w:r>
      <w:r w:rsidR="00200439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F64CF3" w:rsidRPr="00200439">
        <w:rPr>
          <w:rFonts w:ascii="Times New Roman" w:eastAsia="Times New Roman" w:hAnsi="Times New Roman" w:cs="Times New Roman"/>
          <w:sz w:val="24"/>
          <w:szCs w:val="24"/>
          <w:lang w:eastAsia="pl-PL"/>
        </w:rPr>
        <w:t>z podaniem imienia i nazwiska, dnia turnieju</w:t>
      </w:r>
    </w:p>
    <w:p w14:paraId="63583BEB" w14:textId="77777777" w:rsidR="00F64CF3" w:rsidRPr="00F64CF3" w:rsidRDefault="00F64CF3" w:rsidP="00F64CF3">
      <w:pPr>
        <w:pStyle w:val="Akapitzlist"/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043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na turnieju opłata za rezerwację nie ulega zwrotowi.</w:t>
      </w:r>
    </w:p>
    <w:p w14:paraId="4AFF993C" w14:textId="77777777" w:rsidR="00F64CF3" w:rsidRPr="00F64CF3" w:rsidRDefault="00F64CF3" w:rsidP="00F64CF3">
      <w:pPr>
        <w:pStyle w:val="Akapitzlist"/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4C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wejściówek w kasie w dniu turnieju.</w:t>
      </w:r>
    </w:p>
    <w:p w14:paraId="4AA67E18" w14:textId="77777777" w:rsidR="00062CB5" w:rsidRPr="00062CB5" w:rsidRDefault="00F64CF3" w:rsidP="00062CB5">
      <w:pPr>
        <w:pStyle w:val="Akapitzlist"/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CF3">
        <w:rPr>
          <w:rFonts w:ascii="Times New Roman" w:eastAsia="Times New Roman" w:hAnsi="Times New Roman" w:cs="Times New Roman"/>
          <w:sz w:val="24"/>
          <w:szCs w:val="24"/>
          <w:lang w:eastAsia="pl-PL"/>
        </w:rPr>
        <w:t>Do wejścia na halę upoważnia opaska w odpowiednim kolorze założona na rękę</w:t>
      </w:r>
    </w:p>
    <w:p w14:paraId="70403CC0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731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B679060" w14:textId="77777777" w:rsidR="000A7310" w:rsidRPr="00B94D83" w:rsidRDefault="000A7310" w:rsidP="00B94D83">
      <w:pPr>
        <w:pStyle w:val="Akapitzlist"/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</w:t>
      </w:r>
      <w:r w:rsidR="00B94D83" w:rsidRPr="00B94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podczas turnieju pracują:</w:t>
      </w:r>
    </w:p>
    <w:p w14:paraId="7F1AB22D" w14:textId="77777777" w:rsidR="00B94D83" w:rsidRDefault="00B94D83" w:rsidP="00B94D83">
      <w:pPr>
        <w:pStyle w:val="Akapitzlist"/>
        <w:widowControl w:val="0"/>
        <w:numPr>
          <w:ilvl w:val="0"/>
          <w:numId w:val="19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Biuro turnieju</w:t>
      </w:r>
    </w:p>
    <w:p w14:paraId="3E325991" w14:textId="77777777" w:rsidR="00FE7038" w:rsidRPr="00FE7038" w:rsidRDefault="00FE7038" w:rsidP="00B94D83">
      <w:pPr>
        <w:pStyle w:val="Akapitzlist"/>
        <w:widowControl w:val="0"/>
        <w:numPr>
          <w:ilvl w:val="0"/>
          <w:numId w:val="19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7038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Ochrony Businessu</w:t>
      </w:r>
    </w:p>
    <w:p w14:paraId="2CA2D4D6" w14:textId="77777777" w:rsidR="00B94D83" w:rsidRPr="00B94D83" w:rsidRDefault="00B45ED6" w:rsidP="00B94D83">
      <w:pPr>
        <w:pStyle w:val="Akapitzlist"/>
        <w:widowControl w:val="0"/>
        <w:numPr>
          <w:ilvl w:val="0"/>
          <w:numId w:val="19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Serwis kawowy: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</w:t>
      </w:r>
      <w:r w:rsidR="00D326CE" w:rsidRPr="00B94D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Cafe</w:t>
      </w:r>
      <w:proofErr w:type="spellEnd"/>
      <w:r w:rsidR="00D326CE" w:rsidRPr="00B94D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Damian Broniecki</w:t>
      </w:r>
    </w:p>
    <w:p w14:paraId="7DCBE251" w14:textId="77777777" w:rsidR="00571B9F" w:rsidRPr="00571B9F" w:rsidRDefault="00393529" w:rsidP="00B94D83">
      <w:pPr>
        <w:pStyle w:val="Akapitzlist"/>
        <w:widowControl w:val="0"/>
        <w:numPr>
          <w:ilvl w:val="0"/>
          <w:numId w:val="19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1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Barek </w:t>
      </w:r>
    </w:p>
    <w:p w14:paraId="11B62FB2" w14:textId="77777777" w:rsidR="003F516D" w:rsidRPr="00571B9F" w:rsidRDefault="00B94D83" w:rsidP="00B94D83">
      <w:pPr>
        <w:pStyle w:val="Akapitzlist"/>
        <w:widowControl w:val="0"/>
        <w:numPr>
          <w:ilvl w:val="0"/>
          <w:numId w:val="19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1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3F516D" w:rsidRPr="00571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atownik medyczny Edyta </w:t>
      </w:r>
      <w:proofErr w:type="spellStart"/>
      <w:r w:rsidR="003F516D" w:rsidRPr="00571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Jarmoluk</w:t>
      </w:r>
      <w:proofErr w:type="spellEnd"/>
    </w:p>
    <w:p w14:paraId="1550734B" w14:textId="77777777" w:rsidR="00B94D83" w:rsidRPr="00C23AFA" w:rsidRDefault="00B94D83" w:rsidP="00B94D83">
      <w:pPr>
        <w:pStyle w:val="Akapitzlist"/>
        <w:widowControl w:val="0"/>
        <w:numPr>
          <w:ilvl w:val="0"/>
          <w:numId w:val="19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Stoiska z artykułami tanecznymi</w:t>
      </w:r>
    </w:p>
    <w:p w14:paraId="4A63BD7E" w14:textId="77777777" w:rsidR="00C23AFA" w:rsidRPr="00DB1E60" w:rsidRDefault="00C23AFA" w:rsidP="00B94D83">
      <w:pPr>
        <w:pStyle w:val="Akapitzlist"/>
        <w:widowControl w:val="0"/>
        <w:numPr>
          <w:ilvl w:val="0"/>
          <w:numId w:val="19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701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głośnienie, oświetlenie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C23A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TOP –</w:t>
      </w:r>
      <w:r w:rsidR="007F0B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ART.</w:t>
      </w:r>
    </w:p>
    <w:p w14:paraId="6F695BEB" w14:textId="77777777" w:rsidR="00DB1E60" w:rsidRPr="007F0B0A" w:rsidRDefault="00DB1E60" w:rsidP="00DB1E60">
      <w:pPr>
        <w:pStyle w:val="Akapitzlist"/>
        <w:widowControl w:val="0"/>
        <w:adjustRightInd w:val="0"/>
        <w:spacing w:after="0" w:line="360" w:lineRule="atLeast"/>
        <w:ind w:left="150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F83BB6" w14:textId="77777777" w:rsidR="007F0B0A" w:rsidRDefault="007F0B0A" w:rsidP="007F0B0A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0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TURNIEJ transmitowany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będzie</w:t>
      </w:r>
      <w:r w:rsidRPr="007F0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oficjalnym kanale PTT – YouTube przez firmę </w:t>
      </w:r>
    </w:p>
    <w:p w14:paraId="491779FA" w14:textId="77777777" w:rsidR="007F0B0A" w:rsidRPr="007F0B0A" w:rsidRDefault="007F0B0A" w:rsidP="007F0B0A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0B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ARC-MUSIC</w:t>
      </w:r>
    </w:p>
    <w:p w14:paraId="24AF42E4" w14:textId="77777777" w:rsidR="000A7310" w:rsidRPr="000A7310" w:rsidRDefault="000A7310" w:rsidP="007F0B0A">
      <w:pPr>
        <w:widowControl w:val="0"/>
        <w:tabs>
          <w:tab w:val="left" w:pos="900"/>
        </w:tabs>
        <w:adjustRightInd w:val="0"/>
        <w:spacing w:after="0" w:line="360" w:lineRule="atLeast"/>
        <w:ind w:left="90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2A5DAD9" w14:textId="77777777" w:rsidR="000A7310" w:rsidRPr="00FC7011" w:rsidRDefault="000A7310" w:rsidP="00FC7011">
      <w:pPr>
        <w:pStyle w:val="Akapitzlist"/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7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  <w:r w:rsidR="00FE7038" w:rsidRPr="00FC7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FC9B59C" w14:textId="77777777" w:rsidR="00FC7011" w:rsidRDefault="00E26DE5" w:rsidP="00FC7011">
      <w:pPr>
        <w:pStyle w:val="Akapitzlist"/>
        <w:widowControl w:val="0"/>
        <w:adjustRightInd w:val="0"/>
        <w:spacing w:after="0" w:line="360" w:lineRule="atLeast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Zdobywcy Pucharu Klas C, B, A</w:t>
      </w:r>
      <w:r w:rsidR="00FC7011" w:rsidRPr="00FC7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PTT</w:t>
      </w:r>
      <w:r w:rsidR="00FC7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tańcach latynoamerykańskich i standardowych</w:t>
      </w:r>
      <w:r w:rsidR="00FC7011" w:rsidRPr="00FC7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otrzymują</w:t>
      </w:r>
      <w:r w:rsidR="00FC701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8490866" w14:textId="77777777" w:rsidR="00FC7011" w:rsidRDefault="00571B9F" w:rsidP="00FC7011">
      <w:pPr>
        <w:pStyle w:val="Akapitzlist"/>
        <w:widowControl w:val="0"/>
        <w:numPr>
          <w:ilvl w:val="0"/>
          <w:numId w:val="20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Puchary</w:t>
      </w:r>
      <w:r w:rsidR="00803EE7">
        <w:rPr>
          <w:rFonts w:ascii="Times New Roman" w:eastAsia="Times New Roman" w:hAnsi="Times New Roman" w:cs="Times New Roman"/>
          <w:sz w:val="24"/>
          <w:szCs w:val="24"/>
          <w:lang w:eastAsia="pl-PL"/>
        </w:rPr>
        <w:t>: 1</w:t>
      </w:r>
      <w:r w:rsidR="00FC7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m-ce</w:t>
      </w:r>
    </w:p>
    <w:p w14:paraId="04D40C06" w14:textId="77777777" w:rsidR="00571B9F" w:rsidRPr="00571B9F" w:rsidRDefault="00571B9F" w:rsidP="00571B9F">
      <w:pPr>
        <w:pStyle w:val="Akapitzlist"/>
        <w:widowControl w:val="0"/>
        <w:numPr>
          <w:ilvl w:val="0"/>
          <w:numId w:val="20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Medale: 1-3 m-ce</w:t>
      </w:r>
    </w:p>
    <w:p w14:paraId="55DDE2EC" w14:textId="77777777" w:rsidR="00FC7011" w:rsidRDefault="00FC7011" w:rsidP="00FC7011">
      <w:pPr>
        <w:pStyle w:val="Akapitzlist"/>
        <w:widowControl w:val="0"/>
        <w:numPr>
          <w:ilvl w:val="0"/>
          <w:numId w:val="20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Dyplomy: pary finałowe</w:t>
      </w:r>
    </w:p>
    <w:p w14:paraId="3C576009" w14:textId="77777777" w:rsidR="00803EE7" w:rsidRDefault="00803EE7" w:rsidP="00FC7011">
      <w:pPr>
        <w:pStyle w:val="Akapitzlist"/>
        <w:widowControl w:val="0"/>
        <w:numPr>
          <w:ilvl w:val="0"/>
          <w:numId w:val="20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finansowe - łączna pula 5000 zł</w:t>
      </w:r>
    </w:p>
    <w:p w14:paraId="7F0C0D1C" w14:textId="77777777" w:rsidR="00803EE7" w:rsidRDefault="00803EE7" w:rsidP="00803EE7">
      <w:pPr>
        <w:pStyle w:val="Akapitzlist"/>
        <w:widowControl w:val="0"/>
        <w:adjustRightInd w:val="0"/>
        <w:spacing w:after="0" w:line="360" w:lineRule="atLeast"/>
        <w:ind w:left="15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Pary Klasy B ST i LA</w:t>
      </w:r>
    </w:p>
    <w:p w14:paraId="0C5FF531" w14:textId="77777777" w:rsidR="00803EE7" w:rsidRDefault="00803EE7" w:rsidP="00803EE7">
      <w:pPr>
        <w:pStyle w:val="Akapitzlist"/>
        <w:widowControl w:val="0"/>
        <w:adjustRightInd w:val="0"/>
        <w:spacing w:after="0" w:line="360" w:lineRule="atLeast"/>
        <w:ind w:left="15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500 zł – I miejsce</w:t>
      </w:r>
    </w:p>
    <w:p w14:paraId="584E22C1" w14:textId="77777777" w:rsidR="00803EE7" w:rsidRDefault="00803EE7" w:rsidP="00803EE7">
      <w:pPr>
        <w:pStyle w:val="Akapitzlist"/>
        <w:widowControl w:val="0"/>
        <w:adjustRightInd w:val="0"/>
        <w:spacing w:after="0" w:line="360" w:lineRule="atLeast"/>
        <w:ind w:left="15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300 zł – II miejsce</w:t>
      </w:r>
    </w:p>
    <w:p w14:paraId="48982AAB" w14:textId="77777777" w:rsidR="00803EE7" w:rsidRDefault="00803EE7" w:rsidP="00803EE7">
      <w:pPr>
        <w:pStyle w:val="Akapitzlist"/>
        <w:widowControl w:val="0"/>
        <w:adjustRightInd w:val="0"/>
        <w:spacing w:after="0" w:line="360" w:lineRule="atLeast"/>
        <w:ind w:left="15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200 zł – III miejsce</w:t>
      </w:r>
    </w:p>
    <w:p w14:paraId="10A9B2D2" w14:textId="77777777" w:rsidR="00803EE7" w:rsidRDefault="00803EE7" w:rsidP="00803EE7">
      <w:pPr>
        <w:pStyle w:val="Akapitzlist"/>
        <w:widowControl w:val="0"/>
        <w:adjustRightInd w:val="0"/>
        <w:spacing w:after="0" w:line="360" w:lineRule="atLeast"/>
        <w:ind w:left="15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Pary Klasy A ST i LA</w:t>
      </w:r>
    </w:p>
    <w:p w14:paraId="593DEDD1" w14:textId="6E5D6932" w:rsidR="00803EE7" w:rsidRDefault="00803EE7" w:rsidP="00803EE7">
      <w:pPr>
        <w:pStyle w:val="Akapitzlist"/>
        <w:widowControl w:val="0"/>
        <w:adjustRightInd w:val="0"/>
        <w:spacing w:after="0" w:line="360" w:lineRule="atLeast"/>
        <w:ind w:left="15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600 zł - I miejsce</w:t>
      </w:r>
    </w:p>
    <w:p w14:paraId="37D9485D" w14:textId="77777777" w:rsidR="00803EE7" w:rsidRDefault="00803EE7" w:rsidP="00803EE7">
      <w:pPr>
        <w:pStyle w:val="Akapitzlist"/>
        <w:widowControl w:val="0"/>
        <w:adjustRightInd w:val="0"/>
        <w:spacing w:after="0" w:line="360" w:lineRule="atLeast"/>
        <w:ind w:left="15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500 zł – II miejsce</w:t>
      </w:r>
    </w:p>
    <w:p w14:paraId="25B9DEAB" w14:textId="77777777" w:rsidR="00803EE7" w:rsidRDefault="00803EE7" w:rsidP="00803EE7">
      <w:pPr>
        <w:pStyle w:val="Akapitzlist"/>
        <w:widowControl w:val="0"/>
        <w:adjustRightInd w:val="0"/>
        <w:spacing w:after="0" w:line="360" w:lineRule="atLeast"/>
        <w:ind w:left="15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400 zł – III miejsce</w:t>
      </w:r>
    </w:p>
    <w:p w14:paraId="66A01984" w14:textId="77777777" w:rsidR="00480796" w:rsidRDefault="00480796" w:rsidP="0048079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FBD2A" w14:textId="77777777" w:rsidR="000A7310" w:rsidRPr="000A7310" w:rsidRDefault="008E08A3" w:rsidP="00480796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</w:t>
      </w:r>
      <w:r w:rsidR="000A7310"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proofErr w:type="gramStart"/>
      <w:r w:rsidR="000A7310"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 turnieju</w:t>
      </w:r>
      <w:proofErr w:type="gramEnd"/>
      <w:r w:rsidR="000A7310"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C08B06D" w14:textId="77777777" w:rsidR="000A7310" w:rsidRPr="000A7310" w:rsidRDefault="000A7310" w:rsidP="000A7310">
      <w:pPr>
        <w:widowControl w:val="0"/>
        <w:adjustRightInd w:val="0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849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997"/>
        <w:gridCol w:w="2977"/>
      </w:tblGrid>
      <w:tr w:rsidR="00E51F29" w:rsidRPr="000A7310" w14:paraId="154379FD" w14:textId="77777777" w:rsidTr="00B45ED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19F8" w14:textId="77777777" w:rsidR="00E51F29" w:rsidRPr="000A7310" w:rsidRDefault="00E51F29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06CD" w14:textId="77777777" w:rsidR="00E51F29" w:rsidRPr="000A7310" w:rsidRDefault="00E51F29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A7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Blok </w:t>
            </w:r>
            <w:r w:rsidR="0048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B9CB" w14:textId="77777777" w:rsidR="00E51F29" w:rsidRPr="000A7310" w:rsidRDefault="00E51F29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A7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Blok </w:t>
            </w:r>
            <w:r w:rsidR="00480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</w:t>
            </w:r>
          </w:p>
        </w:tc>
      </w:tr>
      <w:tr w:rsidR="00E51F29" w:rsidRPr="001F0B24" w14:paraId="0E37A236" w14:textId="77777777" w:rsidTr="00B45ED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9F33" w14:textId="77777777" w:rsidR="00E51F29" w:rsidRPr="000A7310" w:rsidRDefault="00E51F29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A7310">
              <w:rPr>
                <w:rFonts w:ascii="Times New Roman" w:eastAsia="Times New Roman" w:hAnsi="Times New Roman" w:cs="Times New Roman"/>
                <w:bCs/>
                <w:lang w:eastAsia="pl-PL"/>
              </w:rPr>
              <w:t>Kategorie, klasy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3B86" w14:textId="77777777" w:rsidR="00E51F29" w:rsidRPr="00F420BC" w:rsidRDefault="00701AF5" w:rsidP="00701AF5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Puchar</w:t>
            </w:r>
            <w:r w:rsidR="00B45ED6"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</w:t>
            </w:r>
            <w:proofErr w:type="gramEnd"/>
            <w:r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Premium </w:t>
            </w:r>
          </w:p>
          <w:p w14:paraId="6F834EE8" w14:textId="77777777" w:rsidR="007A077D" w:rsidRPr="00F420BC" w:rsidRDefault="00701AF5" w:rsidP="00701AF5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</w:t>
            </w:r>
            <w:proofErr w:type="spellEnd"/>
            <w:r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.15 C</w:t>
            </w:r>
            <w:r w:rsidR="007A077D"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</w:t>
            </w:r>
          </w:p>
          <w:p w14:paraId="1B770236" w14:textId="77777777" w:rsidR="00701AF5" w:rsidRPr="00F420BC" w:rsidRDefault="00701AF5" w:rsidP="00701AF5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Puchar</w:t>
            </w:r>
            <w:r w:rsidR="00B45ED6"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</w:t>
            </w:r>
            <w:proofErr w:type="gramEnd"/>
            <w:r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Premium </w:t>
            </w:r>
          </w:p>
          <w:p w14:paraId="3F9C82B2" w14:textId="77777777" w:rsidR="00701AF5" w:rsidRPr="00B45ED6" w:rsidRDefault="00701AF5" w:rsidP="00701AF5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45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Pow .15 B ST</w:t>
            </w:r>
          </w:p>
          <w:p w14:paraId="724EBF87" w14:textId="77777777" w:rsidR="00701AF5" w:rsidRPr="00B45ED6" w:rsidRDefault="00701AF5" w:rsidP="00701AF5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proofErr w:type="gramStart"/>
            <w:r w:rsidRPr="00B45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Puchar</w:t>
            </w:r>
            <w:proofErr w:type="spellEnd"/>
            <w:r w:rsidR="00B45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B45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45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Klas</w:t>
            </w:r>
            <w:proofErr w:type="spellEnd"/>
            <w:proofErr w:type="gramEnd"/>
            <w:r w:rsidRPr="00B45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Premium </w:t>
            </w:r>
          </w:p>
          <w:p w14:paraId="52168837" w14:textId="77777777" w:rsidR="00701AF5" w:rsidRPr="00B45ED6" w:rsidRDefault="00701AF5" w:rsidP="00701AF5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45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Pow .15 A ST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EA8" w14:textId="77777777" w:rsidR="00701AF5" w:rsidRPr="00F420BC" w:rsidRDefault="00701AF5" w:rsidP="00701AF5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Puchar </w:t>
            </w:r>
            <w:r w:rsidR="00B45ED6"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</w:t>
            </w:r>
            <w:proofErr w:type="gramEnd"/>
            <w:r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Premium </w:t>
            </w:r>
          </w:p>
          <w:p w14:paraId="2391935B" w14:textId="77777777" w:rsidR="007A077D" w:rsidRPr="00F420BC" w:rsidRDefault="00701AF5" w:rsidP="00701AF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</w:t>
            </w:r>
            <w:proofErr w:type="spellEnd"/>
            <w:r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.15 C LA</w:t>
            </w:r>
          </w:p>
          <w:p w14:paraId="22CED91C" w14:textId="77777777" w:rsidR="00701AF5" w:rsidRPr="00F420BC" w:rsidRDefault="00701AF5" w:rsidP="00701AF5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Puchar </w:t>
            </w:r>
            <w:r w:rsidR="00B45ED6"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</w:t>
            </w:r>
            <w:proofErr w:type="gramEnd"/>
            <w:r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Premium </w:t>
            </w:r>
          </w:p>
          <w:p w14:paraId="746BD2D9" w14:textId="77777777" w:rsidR="00701AF5" w:rsidRPr="00F420BC" w:rsidRDefault="00701AF5" w:rsidP="00701AF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</w:t>
            </w:r>
            <w:proofErr w:type="spellEnd"/>
            <w:r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.15 B LA</w:t>
            </w:r>
          </w:p>
          <w:p w14:paraId="6784BA34" w14:textId="77777777" w:rsidR="00701AF5" w:rsidRPr="00F420BC" w:rsidRDefault="00701AF5" w:rsidP="00701AF5">
            <w:pPr>
              <w:widowControl w:val="0"/>
              <w:adjustRightInd w:val="0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Puchar </w:t>
            </w:r>
            <w:r w:rsidR="00B45ED6"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</w:t>
            </w:r>
            <w:proofErr w:type="gramEnd"/>
            <w:r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Premium </w:t>
            </w:r>
          </w:p>
          <w:p w14:paraId="69E841F7" w14:textId="77777777" w:rsidR="00701AF5" w:rsidRPr="00F420BC" w:rsidRDefault="00701AF5" w:rsidP="00701AF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</w:t>
            </w:r>
            <w:proofErr w:type="spellEnd"/>
            <w:r w:rsidRPr="00F42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.15 A LA</w:t>
            </w:r>
          </w:p>
        </w:tc>
      </w:tr>
      <w:tr w:rsidR="00E51F29" w:rsidRPr="000A7310" w14:paraId="0B8D2818" w14:textId="77777777" w:rsidTr="00B45ED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A04D" w14:textId="77777777" w:rsidR="00E51F29" w:rsidRPr="000A7310" w:rsidRDefault="00E51F29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A7310">
              <w:rPr>
                <w:rFonts w:ascii="Times New Roman" w:eastAsia="Times New Roman" w:hAnsi="Times New Roman" w:cs="Times New Roman"/>
                <w:bCs/>
                <w:lang w:eastAsia="pl-PL"/>
              </w:rPr>
              <w:t>Rejestracja par (godz.)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63AB" w14:textId="77777777" w:rsidR="00E51F29" w:rsidRPr="000A7310" w:rsidRDefault="00701AF5" w:rsidP="00701AF5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12.0</w:t>
            </w:r>
            <w:r w:rsidR="00E5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E5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BB8" w14:textId="77777777" w:rsidR="00E51F29" w:rsidRPr="000A7310" w:rsidRDefault="00701AF5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16.00-16</w:t>
            </w:r>
            <w:r w:rsidR="00E5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.30</w:t>
            </w:r>
          </w:p>
        </w:tc>
      </w:tr>
      <w:tr w:rsidR="00E51F29" w:rsidRPr="000A7310" w14:paraId="5112E55F" w14:textId="77777777" w:rsidTr="00B45ED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E7AD" w14:textId="77777777" w:rsidR="00E51F29" w:rsidRPr="000A7310" w:rsidRDefault="00E51F29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A7310">
              <w:rPr>
                <w:rFonts w:ascii="Times New Roman" w:eastAsia="Times New Roman" w:hAnsi="Times New Roman" w:cs="Times New Roman"/>
                <w:bCs/>
                <w:lang w:eastAsia="pl-PL"/>
              </w:rPr>
              <w:t>Próba parkietu (godz.)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B235" w14:textId="77777777" w:rsidR="00E51F29" w:rsidRPr="000A7310" w:rsidRDefault="00701AF5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12.30-12</w:t>
            </w:r>
            <w:r w:rsidR="00E5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9DB4" w14:textId="77777777" w:rsidR="00E51F29" w:rsidRPr="000A7310" w:rsidRDefault="00701AF5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16.30-16</w:t>
            </w:r>
            <w:r w:rsidR="00E5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.55</w:t>
            </w:r>
          </w:p>
        </w:tc>
      </w:tr>
      <w:tr w:rsidR="00E51F29" w:rsidRPr="000A7310" w14:paraId="3CDC7B09" w14:textId="77777777" w:rsidTr="00B45ED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4554" w14:textId="77777777" w:rsidR="00E51F29" w:rsidRPr="000A7310" w:rsidRDefault="00E51F29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A7310">
              <w:rPr>
                <w:rFonts w:ascii="Times New Roman" w:eastAsia="Times New Roman" w:hAnsi="Times New Roman" w:cs="Times New Roman"/>
                <w:bCs/>
                <w:lang w:eastAsia="pl-PL"/>
              </w:rPr>
              <w:t>Rozpoczęcie (godz.)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7CDB" w14:textId="77777777" w:rsidR="00E51F29" w:rsidRPr="000A7310" w:rsidRDefault="00701AF5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="00E5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D97E" w14:textId="77777777" w:rsidR="00E51F29" w:rsidRPr="000A7310" w:rsidRDefault="00701AF5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="00E51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</w:tr>
      <w:tr w:rsidR="00E51F29" w:rsidRPr="000A7310" w14:paraId="72343C09" w14:textId="77777777" w:rsidTr="00B45ED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CDF4" w14:textId="77777777" w:rsidR="00E51F29" w:rsidRPr="000A7310" w:rsidRDefault="00E51F29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A7310">
              <w:rPr>
                <w:rFonts w:ascii="Times New Roman" w:eastAsia="Times New Roman" w:hAnsi="Times New Roman" w:cs="Times New Roman"/>
                <w:bCs/>
                <w:lang w:eastAsia="pl-PL"/>
              </w:rPr>
              <w:lastRenderedPageBreak/>
              <w:t>Zakończenie (godz.)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F7A2" w14:textId="77777777" w:rsidR="00E51F29" w:rsidRPr="000A7310" w:rsidRDefault="00AB4465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701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701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F491" w14:textId="77777777" w:rsidR="00E51F29" w:rsidRPr="000A7310" w:rsidRDefault="00AB4465" w:rsidP="000A7310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701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</w:tr>
    </w:tbl>
    <w:p w14:paraId="58F00B8C" w14:textId="77777777" w:rsidR="000A7310" w:rsidRPr="000D3109" w:rsidRDefault="00C6666E" w:rsidP="000D310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803EE7">
        <w:rPr>
          <w:rStyle w:val="Pogrubienie"/>
          <w:rFonts w:ascii="Times New Roman" w:hAnsi="Times New Roman" w:cs="Times New Roman"/>
        </w:rPr>
        <w:t>Ostateczny program turnieju zostanie opublikowany zgodnie z prz</w:t>
      </w:r>
      <w:r w:rsidR="00803EE7" w:rsidRPr="00803EE7">
        <w:rPr>
          <w:rStyle w:val="Pogrubienie"/>
          <w:rFonts w:ascii="Times New Roman" w:hAnsi="Times New Roman" w:cs="Times New Roman"/>
        </w:rPr>
        <w:t xml:space="preserve">episami PTT najpóźniej do 5 października </w:t>
      </w:r>
      <w:r w:rsidRPr="00803EE7">
        <w:rPr>
          <w:rStyle w:val="Pogrubienie"/>
          <w:rFonts w:ascii="Times New Roman" w:hAnsi="Times New Roman" w:cs="Times New Roman"/>
        </w:rPr>
        <w:t>2023 r. do godz. 22.00.</w:t>
      </w:r>
    </w:p>
    <w:p w14:paraId="0BF7D174" w14:textId="77777777" w:rsidR="00D35124" w:rsidRPr="0098345F" w:rsidRDefault="0098345F" w:rsidP="0098345F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</w:t>
      </w:r>
      <w:r w:rsidR="00D35124" w:rsidRPr="00983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Zwycięskie pary otrzymują tytuły:</w:t>
      </w:r>
    </w:p>
    <w:p w14:paraId="3D2B0F94" w14:textId="77777777" w:rsidR="00D35124" w:rsidRPr="0048201D" w:rsidRDefault="000D7901" w:rsidP="00D35124">
      <w:pPr>
        <w:pStyle w:val="Akapitzlist"/>
        <w:widowControl w:val="0"/>
        <w:numPr>
          <w:ilvl w:val="0"/>
          <w:numId w:val="21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Zdobywców Pucharu Klas C, B, A PTT tańcach standardowych lub</w:t>
      </w:r>
      <w:r w:rsidR="00D35124" w:rsidRPr="00482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latynoamerykańskich</w:t>
      </w:r>
    </w:p>
    <w:p w14:paraId="380182B3" w14:textId="77777777" w:rsidR="00D35124" w:rsidRPr="0098345F" w:rsidRDefault="0098345F" w:rsidP="0098345F">
      <w:pPr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21. </w:t>
      </w:r>
      <w:r w:rsidR="00D35124" w:rsidRPr="00983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Przeklasyfikowania:</w:t>
      </w:r>
    </w:p>
    <w:p w14:paraId="2CFFD004" w14:textId="77777777" w:rsidR="000D7901" w:rsidRDefault="000D7901" w:rsidP="000D7901">
      <w:pPr>
        <w:pStyle w:val="NormalnyWeb"/>
        <w:ind w:firstLine="426"/>
      </w:pPr>
      <w:r>
        <w:t>Klasę wyższą otrzymują pary zgodnie z Przepisami STT PTT:</w:t>
      </w:r>
    </w:p>
    <w:p w14:paraId="6CDBEBC3" w14:textId="77777777" w:rsidR="000D7901" w:rsidRDefault="000D7901" w:rsidP="000D7901">
      <w:pPr>
        <w:pStyle w:val="NormalnyWeb"/>
        <w:numPr>
          <w:ilvl w:val="0"/>
          <w:numId w:val="22"/>
        </w:numPr>
      </w:pPr>
      <w:r>
        <w:t>Udział 2-ch par - żadna z par nie dostaje klasy wyższej;</w:t>
      </w:r>
    </w:p>
    <w:p w14:paraId="4BF08E87" w14:textId="77777777" w:rsidR="000D7901" w:rsidRDefault="000D7901" w:rsidP="000D7901">
      <w:pPr>
        <w:pStyle w:val="NormalnyWeb"/>
        <w:numPr>
          <w:ilvl w:val="0"/>
          <w:numId w:val="22"/>
        </w:numPr>
      </w:pPr>
      <w:r>
        <w:t>Udział od 3 do 8 par - 20 procent par uzyskuje klasę wyższą;</w:t>
      </w:r>
    </w:p>
    <w:p w14:paraId="6698A017" w14:textId="77777777" w:rsidR="000D7901" w:rsidRDefault="000D7901" w:rsidP="000D7901">
      <w:pPr>
        <w:pStyle w:val="NormalnyWeb"/>
        <w:numPr>
          <w:ilvl w:val="0"/>
          <w:numId w:val="22"/>
        </w:numPr>
      </w:pPr>
      <w:r>
        <w:t>Udział minimum 9 par- 10 procent par uzyskuje klasę wyższą (min. 3 pary)</w:t>
      </w:r>
    </w:p>
    <w:p w14:paraId="08428466" w14:textId="77777777" w:rsidR="000D7901" w:rsidRPr="000D7901" w:rsidRDefault="000D7901" w:rsidP="000D7901">
      <w:pPr>
        <w:pStyle w:val="NormalnyWeb"/>
        <w:ind w:firstLine="426"/>
      </w:pPr>
      <w:r>
        <w:t>Kolejne 30 procent par z całości uzyskuje 1 punkt PREMIUM.</w:t>
      </w:r>
    </w:p>
    <w:p w14:paraId="7ADE020F" w14:textId="77777777" w:rsidR="00062CB5" w:rsidRPr="000D7901" w:rsidRDefault="0098345F" w:rsidP="000D7901">
      <w:pPr>
        <w:pStyle w:val="Akapitzlist"/>
        <w:widowControl w:val="0"/>
        <w:adjustRightInd w:val="0"/>
        <w:spacing w:after="0" w:line="36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79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22. </w:t>
      </w:r>
      <w:r w:rsidR="00062CB5" w:rsidRPr="000D79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0D79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rzebieg i sędziowanie Pucharu Klas C, B, A</w:t>
      </w:r>
      <w:r w:rsidR="00062CB5" w:rsidRPr="000D79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20204D1" w14:textId="77777777" w:rsidR="000D7901" w:rsidRPr="000D7901" w:rsidRDefault="000D7901" w:rsidP="000D7901">
      <w:pPr>
        <w:numPr>
          <w:ilvl w:val="0"/>
          <w:numId w:val="30"/>
        </w:numPr>
        <w:spacing w:before="100" w:beforeAutospacing="1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D7901">
        <w:rPr>
          <w:rFonts w:ascii="Times New Roman" w:hAnsi="Times New Roman" w:cs="Times New Roman"/>
          <w:sz w:val="24"/>
          <w:szCs w:val="24"/>
        </w:rPr>
        <w:t>podział na grupy w rundach: 1/8, 1/4, 1/2 finału - zmienne grupy; o liczbie par i grup w poszczególnych rundach decyduje Sędzia Główny</w:t>
      </w:r>
    </w:p>
    <w:p w14:paraId="127F9A13" w14:textId="77777777" w:rsidR="000D7901" w:rsidRPr="000D7901" w:rsidRDefault="000D7901" w:rsidP="000D7901">
      <w:pPr>
        <w:numPr>
          <w:ilvl w:val="0"/>
          <w:numId w:val="30"/>
        </w:numPr>
        <w:spacing w:before="100" w:beforeAutospacing="1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D7901">
        <w:rPr>
          <w:rFonts w:ascii="Times New Roman" w:hAnsi="Times New Roman" w:cs="Times New Roman"/>
          <w:sz w:val="24"/>
          <w:szCs w:val="24"/>
        </w:rPr>
        <w:t>w Pucharze odbędzie się runda barażowa</w:t>
      </w:r>
    </w:p>
    <w:p w14:paraId="44467DB4" w14:textId="77777777" w:rsidR="000D7901" w:rsidRPr="000D7901" w:rsidRDefault="000D7901" w:rsidP="000D7901">
      <w:pPr>
        <w:numPr>
          <w:ilvl w:val="0"/>
          <w:numId w:val="30"/>
        </w:numPr>
        <w:spacing w:before="100" w:beforeAutospacing="1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D7901">
        <w:rPr>
          <w:rFonts w:ascii="Times New Roman" w:hAnsi="Times New Roman" w:cs="Times New Roman"/>
          <w:sz w:val="24"/>
          <w:szCs w:val="24"/>
        </w:rPr>
        <w:t>w Pucharze stosuje się zasadę przechodzenia do następnej rundy co najmniej 50% uczestniczących par do półfinału włącznie. Do finału typuje się zawsze 6 par</w:t>
      </w:r>
    </w:p>
    <w:p w14:paraId="5F514213" w14:textId="77777777" w:rsidR="000D7901" w:rsidRPr="000D7901" w:rsidRDefault="000D7901" w:rsidP="000D7901">
      <w:pPr>
        <w:numPr>
          <w:ilvl w:val="0"/>
          <w:numId w:val="30"/>
        </w:numPr>
        <w:spacing w:before="100" w:beforeAutospacing="1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D7901">
        <w:rPr>
          <w:rFonts w:ascii="Times New Roman" w:hAnsi="Times New Roman" w:cs="Times New Roman"/>
          <w:sz w:val="24"/>
          <w:szCs w:val="24"/>
        </w:rPr>
        <w:t>ogłoszenie par awansujących do następnej rundy odbywa się natychmiast po obliczeniu wyników</w:t>
      </w:r>
    </w:p>
    <w:p w14:paraId="4B60AB05" w14:textId="77777777" w:rsidR="000D7901" w:rsidRPr="000D7901" w:rsidRDefault="000D7901" w:rsidP="000D7901">
      <w:pPr>
        <w:numPr>
          <w:ilvl w:val="0"/>
          <w:numId w:val="30"/>
        </w:numPr>
        <w:spacing w:before="100" w:beforeAutospacing="1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D7901">
        <w:rPr>
          <w:rFonts w:ascii="Times New Roman" w:hAnsi="Times New Roman" w:cs="Times New Roman"/>
          <w:sz w:val="24"/>
          <w:szCs w:val="24"/>
        </w:rPr>
        <w:t>nie stosuje się dogrywek - w przypadku remisu do następnej rundy przechodzą także pary remisujące</w:t>
      </w:r>
    </w:p>
    <w:p w14:paraId="568DA9AB" w14:textId="77777777" w:rsidR="000D7901" w:rsidRPr="000D7901" w:rsidRDefault="000D7901" w:rsidP="000D7901">
      <w:pPr>
        <w:numPr>
          <w:ilvl w:val="0"/>
          <w:numId w:val="30"/>
        </w:numPr>
        <w:spacing w:before="100" w:beforeAutospacing="1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D7901">
        <w:rPr>
          <w:rFonts w:ascii="Times New Roman" w:hAnsi="Times New Roman" w:cs="Times New Roman"/>
          <w:sz w:val="24"/>
          <w:szCs w:val="24"/>
        </w:rPr>
        <w:t>wszystkie pary rozpoczynają udział od pierwszej rundy</w:t>
      </w:r>
    </w:p>
    <w:p w14:paraId="13B2F092" w14:textId="77777777" w:rsidR="000D7901" w:rsidRPr="000D7901" w:rsidRDefault="000D7901" w:rsidP="000D7901">
      <w:pPr>
        <w:numPr>
          <w:ilvl w:val="0"/>
          <w:numId w:val="30"/>
        </w:numPr>
        <w:spacing w:before="100" w:beforeAutospacing="1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D7901">
        <w:rPr>
          <w:rStyle w:val="Pogrubienie"/>
          <w:rFonts w:ascii="Times New Roman" w:hAnsi="Times New Roman" w:cs="Times New Roman"/>
          <w:b w:val="0"/>
          <w:sz w:val="24"/>
          <w:szCs w:val="24"/>
        </w:rPr>
        <w:t>w</w:t>
      </w:r>
      <w:r w:rsidRPr="000D7901">
        <w:rPr>
          <w:rFonts w:ascii="Times New Roman" w:hAnsi="Times New Roman" w:cs="Times New Roman"/>
          <w:sz w:val="24"/>
          <w:szCs w:val="24"/>
        </w:rPr>
        <w:t>e wszystkich rundach turnieju czas trwania utworów wynosi 1,5 minuty </w:t>
      </w:r>
      <w:proofErr w:type="gramStart"/>
      <w:r w:rsidRPr="000D7901">
        <w:rPr>
          <w:rFonts w:ascii="Times New Roman" w:hAnsi="Times New Roman" w:cs="Times New Roman"/>
          <w:sz w:val="24"/>
          <w:szCs w:val="24"/>
        </w:rPr>
        <w:t>–  2</w:t>
      </w:r>
      <w:proofErr w:type="gramEnd"/>
      <w:r w:rsidRPr="000D7901">
        <w:rPr>
          <w:rFonts w:ascii="Times New Roman" w:hAnsi="Times New Roman" w:cs="Times New Roman"/>
          <w:sz w:val="24"/>
          <w:szCs w:val="24"/>
        </w:rPr>
        <w:t xml:space="preserve"> minut (WA, T, WW, F, Q, CCC, S, R, P, J). Muzyka jest różna dla poszczególnych grup tanecznych.</w:t>
      </w:r>
    </w:p>
    <w:p w14:paraId="52C3D6A6" w14:textId="77777777" w:rsidR="000D7901" w:rsidRPr="000D7901" w:rsidRDefault="000D7901" w:rsidP="000D7901">
      <w:pPr>
        <w:numPr>
          <w:ilvl w:val="0"/>
          <w:numId w:val="30"/>
        </w:numPr>
        <w:spacing w:before="100" w:beforeAutospacing="1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D7901">
        <w:rPr>
          <w:rFonts w:ascii="Times New Roman" w:hAnsi="Times New Roman" w:cs="Times New Roman"/>
          <w:sz w:val="24"/>
          <w:szCs w:val="24"/>
        </w:rPr>
        <w:t>Sędzia Główny zawsze może przedłużyć czas trwania utworu, jeśli uzna, że jest to konieczne dla obiektywnej oceny tańca</w:t>
      </w:r>
    </w:p>
    <w:p w14:paraId="3E0E6E54" w14:textId="77777777" w:rsidR="000D7901" w:rsidRPr="000D7901" w:rsidRDefault="000D7901" w:rsidP="000D7901">
      <w:pPr>
        <w:numPr>
          <w:ilvl w:val="0"/>
          <w:numId w:val="30"/>
        </w:numPr>
        <w:spacing w:before="100" w:beforeAutospacing="1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D7901">
        <w:rPr>
          <w:rFonts w:ascii="Times New Roman" w:hAnsi="Times New Roman" w:cs="Times New Roman"/>
          <w:sz w:val="24"/>
          <w:szCs w:val="24"/>
        </w:rPr>
        <w:t>długość przerwy między rundami danej kategorii powinna wynosić co najmniej 20 minut</w:t>
      </w:r>
    </w:p>
    <w:p w14:paraId="4AAB660E" w14:textId="77777777" w:rsidR="000D7901" w:rsidRPr="000D7901" w:rsidRDefault="000D7901" w:rsidP="000D7901">
      <w:pPr>
        <w:spacing w:before="100" w:beforeAutospacing="1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C770340" w14:textId="77777777" w:rsidR="00654300" w:rsidRPr="0098345F" w:rsidRDefault="000D7901" w:rsidP="000D7901">
      <w:pPr>
        <w:widowControl w:val="0"/>
        <w:adjustRightInd w:val="0"/>
        <w:spacing w:after="0" w:line="36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83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23. </w:t>
      </w:r>
      <w:r w:rsidR="00654300" w:rsidRPr="00983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Stroje i reklama na strojach tanecznych:</w:t>
      </w:r>
    </w:p>
    <w:p w14:paraId="6CC471C2" w14:textId="77777777" w:rsidR="009C417A" w:rsidRPr="009B73F4" w:rsidRDefault="00654300" w:rsidP="009C417A">
      <w:pPr>
        <w:pStyle w:val="Akapitzlist"/>
        <w:widowControl w:val="0"/>
        <w:numPr>
          <w:ilvl w:val="0"/>
          <w:numId w:val="23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73F4">
        <w:rPr>
          <w:rFonts w:ascii="Times New Roman" w:eastAsia="Times New Roman" w:hAnsi="Times New Roman" w:cs="Times New Roman"/>
          <w:sz w:val="24"/>
          <w:szCs w:val="24"/>
          <w:lang w:eastAsia="pl-PL"/>
        </w:rPr>
        <w:t>Stroje i reklama na strojach zgodnie z Przepisami PTT</w:t>
      </w:r>
    </w:p>
    <w:p w14:paraId="474D1291" w14:textId="77777777" w:rsidR="00FA49D8" w:rsidRPr="0098345F" w:rsidRDefault="000D7901" w:rsidP="0098345F">
      <w:pPr>
        <w:pStyle w:val="Akapitzlist"/>
        <w:widowControl w:val="0"/>
        <w:numPr>
          <w:ilvl w:val="0"/>
          <w:numId w:val="27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Filmowanie</w:t>
      </w:r>
      <w:r w:rsidR="00FA49D8" w:rsidRPr="009834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72CE1E83" w14:textId="77777777" w:rsidR="00FA49D8" w:rsidRPr="00880E2E" w:rsidRDefault="00FA49D8" w:rsidP="00FA49D8">
      <w:pPr>
        <w:pStyle w:val="Akapitzlist"/>
        <w:widowControl w:val="0"/>
        <w:numPr>
          <w:ilvl w:val="0"/>
          <w:numId w:val="23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filmowanie </w:t>
      </w:r>
      <w:r w:rsidR="000D7901">
        <w:rPr>
          <w:rFonts w:ascii="Times New Roman" w:eastAsia="Times New Roman" w:hAnsi="Times New Roman" w:cs="Times New Roman"/>
          <w:sz w:val="24"/>
          <w:szCs w:val="24"/>
          <w:lang w:eastAsia="pl-PL"/>
        </w:rPr>
        <w:t>Pucharu Klas</w:t>
      </w:r>
      <w:r w:rsidRPr="0088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dozwolone</w:t>
      </w:r>
    </w:p>
    <w:p w14:paraId="68757F9F" w14:textId="77777777" w:rsidR="00FA49D8" w:rsidRPr="00880E2E" w:rsidRDefault="00FA49D8" w:rsidP="00FA49D8">
      <w:pPr>
        <w:pStyle w:val="Akapitzlist"/>
        <w:widowControl w:val="0"/>
        <w:numPr>
          <w:ilvl w:val="0"/>
          <w:numId w:val="23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E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pary zgłaszające swój udział w </w:t>
      </w:r>
      <w:r w:rsidR="000D7901">
        <w:rPr>
          <w:rFonts w:ascii="Times New Roman" w:eastAsia="Times New Roman" w:hAnsi="Times New Roman" w:cs="Times New Roman"/>
          <w:sz w:val="24"/>
          <w:szCs w:val="24"/>
          <w:lang w:eastAsia="pl-PL"/>
        </w:rPr>
        <w:t>Pucharze Klas</w:t>
      </w:r>
      <w:r w:rsidRPr="00880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wyrażają bezwarunkową i bezterminową zgodę na filmowanie imprezy oraz na nieodpłatne wykorzystanie serwisu fotograficznego i filmowego dla potrzeb własnych Organizatora.</w:t>
      </w:r>
    </w:p>
    <w:p w14:paraId="7EADF6A9" w14:textId="77777777" w:rsidR="009C417A" w:rsidRDefault="00880E2E" w:rsidP="0098345F">
      <w:pPr>
        <w:pStyle w:val="Akapitzlist"/>
        <w:widowControl w:val="0"/>
        <w:numPr>
          <w:ilvl w:val="0"/>
          <w:numId w:val="27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sprawach techniczno-organizacyjnych wszystkich uczestników </w:t>
      </w:r>
      <w:r w:rsidR="000D79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Pucharu Klas</w:t>
      </w:r>
      <w:r w:rsidRPr="00880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obowiązuje bezwzględne podporządkowanie się zaleceniom Organizatorów.</w:t>
      </w:r>
    </w:p>
    <w:p w14:paraId="72DCB3EB" w14:textId="77777777" w:rsidR="00F63E3F" w:rsidRPr="00F63E3F" w:rsidRDefault="00F63E3F" w:rsidP="0098345F">
      <w:pPr>
        <w:pStyle w:val="Akapitzlist"/>
        <w:widowControl w:val="0"/>
        <w:numPr>
          <w:ilvl w:val="0"/>
          <w:numId w:val="27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3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informacje</w:t>
      </w:r>
    </w:p>
    <w:p w14:paraId="17EF2866" w14:textId="77777777" w:rsidR="00F63E3F" w:rsidRPr="00F63E3F" w:rsidRDefault="00F63E3F" w:rsidP="00F63E3F">
      <w:pPr>
        <w:pStyle w:val="Akapitzlist"/>
        <w:widowControl w:val="0"/>
        <w:adjustRightInd w:val="0"/>
        <w:spacing w:after="0" w:line="360" w:lineRule="atLeast"/>
        <w:ind w:left="78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E3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ubezpiecza par uczestniczących w turniejach i nie ponosi odpowiedzialności za rzeczy pozostawione w szatni, za pojazdy zaparkowane wokół obiektu oraz za rzeczy w nich pozostawione</w:t>
      </w:r>
    </w:p>
    <w:p w14:paraId="4CED856E" w14:textId="77777777" w:rsidR="00F63E3F" w:rsidRPr="00F63E3F" w:rsidRDefault="00F63E3F" w:rsidP="0098345F">
      <w:pPr>
        <w:pStyle w:val="Akapitzlist"/>
        <w:widowControl w:val="0"/>
        <w:numPr>
          <w:ilvl w:val="0"/>
          <w:numId w:val="27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3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korespondencyjny i kon</w:t>
      </w:r>
      <w:r w:rsidR="00415D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takt do organizatorów Pucharu Klas</w:t>
      </w:r>
      <w:r w:rsidRPr="00F63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F24A587" w14:textId="77777777" w:rsidR="00F63E3F" w:rsidRPr="002839F5" w:rsidRDefault="00F63E3F" w:rsidP="002839F5">
      <w:pPr>
        <w:pStyle w:val="Akapitzlist"/>
        <w:widowControl w:val="0"/>
        <w:numPr>
          <w:ilvl w:val="0"/>
          <w:numId w:val="24"/>
        </w:numPr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3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Elżbieta Głos tel. 667 085</w:t>
      </w:r>
      <w:r w:rsidR="00283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F63E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241</w:t>
      </w:r>
      <w:r w:rsidRPr="002839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mail: mplublin@o2.pl</w:t>
      </w:r>
    </w:p>
    <w:p w14:paraId="4BEEFA58" w14:textId="77777777" w:rsidR="00880E2E" w:rsidRPr="00FD107F" w:rsidRDefault="00880E2E" w:rsidP="00FD107F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06D4B1" w14:textId="77777777" w:rsidR="000A7310" w:rsidRPr="000A7310" w:rsidRDefault="0098345F" w:rsidP="000A7310">
      <w:pPr>
        <w:widowControl w:val="0"/>
        <w:adjustRightInd w:val="0"/>
        <w:spacing w:after="0" w:line="36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28</w:t>
      </w:r>
      <w:r w:rsidR="000A7310"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Wszelkie sprawy sporne nie ujęte w niniejszym regulaminie rozstrzyga Sędzia</w:t>
      </w:r>
    </w:p>
    <w:p w14:paraId="631A5228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A73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Główny w porozumieniu z Kierownikiem Turnieju.</w:t>
      </w:r>
    </w:p>
    <w:p w14:paraId="03CEA9CB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547B62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0E1FA5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66E0A387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0A7310">
        <w:rPr>
          <w:rFonts w:ascii="Times New Roman" w:eastAsia="Times New Roman" w:hAnsi="Times New Roman" w:cs="Times New Roman"/>
          <w:lang w:eastAsia="pl-PL"/>
        </w:rPr>
        <w:tab/>
      </w:r>
    </w:p>
    <w:p w14:paraId="52EE60C9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A73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Miejscowość, data zgłoszenia …………………………             Imię i nazwisko ...........................................................</w:t>
      </w:r>
    </w:p>
    <w:p w14:paraId="1E03EAB2" w14:textId="77777777" w:rsidR="000A7310" w:rsidRPr="000A7310" w:rsidRDefault="000A7310" w:rsidP="000A7310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F62D1" w14:textId="77777777" w:rsidR="009E3FEE" w:rsidRDefault="009E3FEE"/>
    <w:sectPr w:rsidR="009E3FEE" w:rsidSect="00874AD9">
      <w:headerReference w:type="default" r:id="rId8"/>
      <w:pgSz w:w="11906" w:h="16838"/>
      <w:pgMar w:top="-2977" w:right="1286" w:bottom="1418" w:left="1418" w:header="397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930B" w14:textId="77777777" w:rsidR="00364FC0" w:rsidRDefault="00364FC0" w:rsidP="00B97821">
      <w:pPr>
        <w:spacing w:after="0" w:line="240" w:lineRule="auto"/>
      </w:pPr>
      <w:r>
        <w:separator/>
      </w:r>
    </w:p>
  </w:endnote>
  <w:endnote w:type="continuationSeparator" w:id="0">
    <w:p w14:paraId="29C43896" w14:textId="77777777" w:rsidR="00364FC0" w:rsidRDefault="00364FC0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DBOX">
    <w:altName w:val="Times New Roman"/>
    <w:panose1 w:val="020B0604020202020204"/>
    <w:charset w:val="EE"/>
    <w:family w:val="auto"/>
    <w:pitch w:val="variable"/>
    <w:sig w:usb0="00000001" w:usb1="500078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3269" w14:textId="77777777" w:rsidR="00364FC0" w:rsidRDefault="00364FC0" w:rsidP="00B97821">
      <w:pPr>
        <w:spacing w:after="0" w:line="240" w:lineRule="auto"/>
      </w:pPr>
      <w:r>
        <w:separator/>
      </w:r>
    </w:p>
  </w:footnote>
  <w:footnote w:type="continuationSeparator" w:id="0">
    <w:p w14:paraId="6608CAAB" w14:textId="77777777" w:rsidR="00364FC0" w:rsidRDefault="00364FC0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3778" w14:textId="77777777" w:rsidR="00000000" w:rsidRDefault="000A7310" w:rsidP="00961268">
    <w:pPr>
      <w:pStyle w:val="Nagwek1"/>
      <w:ind w:firstLine="708"/>
      <w:rPr>
        <w:rFonts w:ascii="SANDBOX" w:hAnsi="SANDBOX"/>
        <w:i/>
        <w:spacing w:val="22"/>
        <w:sz w:val="40"/>
        <w:szCs w:val="40"/>
      </w:rPr>
    </w:pPr>
    <w:r w:rsidRPr="00645F0E">
      <w:rPr>
        <w:rFonts w:ascii="SANDBOX" w:hAnsi="SANDBOX"/>
        <w:noProof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 wp14:anchorId="0D7D88C3" wp14:editId="23F457D7">
          <wp:simplePos x="0" y="0"/>
          <wp:positionH relativeFrom="column">
            <wp:posOffset>-514350</wp:posOffset>
          </wp:positionH>
          <wp:positionV relativeFrom="paragraph">
            <wp:posOffset>146050</wp:posOffset>
          </wp:positionV>
          <wp:extent cx="880745" cy="781050"/>
          <wp:effectExtent l="0" t="0" r="0" b="0"/>
          <wp:wrapThrough wrapText="bothSides">
            <wp:wrapPolygon edited="0">
              <wp:start x="0" y="0"/>
              <wp:lineTo x="0" y="21073"/>
              <wp:lineTo x="21024" y="21073"/>
              <wp:lineTo x="21024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639AA2" w14:textId="77777777" w:rsidR="00000000" w:rsidRDefault="000A7310" w:rsidP="002306E9">
    <w:pPr>
      <w:pStyle w:val="Nagwek1"/>
      <w:ind w:firstLine="708"/>
    </w:pPr>
    <w:r>
      <w:rPr>
        <w:rFonts w:ascii="SANDBOX" w:hAnsi="SANDBOX"/>
        <w:i/>
        <w:noProof/>
        <w:spacing w:val="22"/>
        <w:sz w:val="40"/>
        <w:szCs w:val="40"/>
        <w:lang w:eastAsia="pl-PL"/>
      </w:rPr>
      <w:drawing>
        <wp:inline distT="0" distB="0" distL="0" distR="0" wp14:anchorId="6FDA9304" wp14:editId="2F46FE56">
          <wp:extent cx="547116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1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020DA" w14:textId="77777777" w:rsidR="00000000" w:rsidRPr="002306E9" w:rsidRDefault="00000000" w:rsidP="002306E9"/>
  <w:p w14:paraId="78692987" w14:textId="77777777" w:rsidR="00000000" w:rsidRDefault="00364FC0" w:rsidP="00874AD9">
    <w:pPr>
      <w:jc w:val="center"/>
    </w:pPr>
    <w:r>
      <w:rPr>
        <w:rFonts w:ascii="Calibri" w:hAnsi="Calibri"/>
        <w:noProof/>
        <w:spacing w:val="30"/>
        <w:sz w:val="32"/>
        <w:szCs w:val="32"/>
      </w:rPr>
      <w:pict w14:anchorId="5197E2B6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1025" type="#_x0000_t32" alt="" style="position:absolute;left:0;text-align:left;margin-left:-55.45pt;margin-top:1.4pt;width:556.8pt;height:.05pt;z-index:251660288;visibility:visible;mso-wrap-edited:f;mso-width-percent:0;mso-height-percent:0;mso-width-percent:0;mso-height-percent:0">
          <o:lock v:ext="edit" shapetype="f"/>
        </v:shape>
      </w:pict>
    </w:r>
    <w:r w:rsidR="000A7310" w:rsidRPr="003579C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560"/>
    <w:multiLevelType w:val="hybridMultilevel"/>
    <w:tmpl w:val="615C60E8"/>
    <w:lvl w:ilvl="0" w:tplc="5A60AA58">
      <w:start w:val="2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7D023C"/>
    <w:multiLevelType w:val="hybridMultilevel"/>
    <w:tmpl w:val="E30E2A0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BD933B6"/>
    <w:multiLevelType w:val="hybridMultilevel"/>
    <w:tmpl w:val="2BF8328E"/>
    <w:lvl w:ilvl="0" w:tplc="E7A06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3F7454"/>
    <w:multiLevelType w:val="hybridMultilevel"/>
    <w:tmpl w:val="FB7A42E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C5131E0"/>
    <w:multiLevelType w:val="hybridMultilevel"/>
    <w:tmpl w:val="54EE90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E3820F5"/>
    <w:multiLevelType w:val="hybridMultilevel"/>
    <w:tmpl w:val="01F6BCC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91F6FBF"/>
    <w:multiLevelType w:val="hybridMultilevel"/>
    <w:tmpl w:val="A5123B96"/>
    <w:lvl w:ilvl="0" w:tplc="E7A062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F44C92B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6876FD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211"/>
        </w:tabs>
        <w:ind w:left="12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211"/>
        </w:tabs>
        <w:ind w:left="12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D4D1A"/>
    <w:multiLevelType w:val="multilevel"/>
    <w:tmpl w:val="6B368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606E0"/>
    <w:multiLevelType w:val="hybridMultilevel"/>
    <w:tmpl w:val="FC92183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814BBA"/>
    <w:multiLevelType w:val="multilevel"/>
    <w:tmpl w:val="DEB4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A0676E"/>
    <w:multiLevelType w:val="hybridMultilevel"/>
    <w:tmpl w:val="8C44A43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2F3073AE"/>
    <w:multiLevelType w:val="multilevel"/>
    <w:tmpl w:val="35882F40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C62AFA"/>
    <w:multiLevelType w:val="hybridMultilevel"/>
    <w:tmpl w:val="D7AC5C2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36BF08F8"/>
    <w:multiLevelType w:val="hybridMultilevel"/>
    <w:tmpl w:val="42AC1D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418E22F2"/>
    <w:multiLevelType w:val="hybridMultilevel"/>
    <w:tmpl w:val="046278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952CBA"/>
    <w:multiLevelType w:val="hybridMultilevel"/>
    <w:tmpl w:val="111813D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520178B"/>
    <w:multiLevelType w:val="hybridMultilevel"/>
    <w:tmpl w:val="EE142D1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46735E63"/>
    <w:multiLevelType w:val="hybridMultilevel"/>
    <w:tmpl w:val="7E306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855E6"/>
    <w:multiLevelType w:val="hybridMultilevel"/>
    <w:tmpl w:val="F2EC00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8180439"/>
    <w:multiLevelType w:val="hybridMultilevel"/>
    <w:tmpl w:val="70783DE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50CE4512"/>
    <w:multiLevelType w:val="hybridMultilevel"/>
    <w:tmpl w:val="1E96E2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4E3A25"/>
    <w:multiLevelType w:val="hybridMultilevel"/>
    <w:tmpl w:val="DEB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80E39"/>
    <w:multiLevelType w:val="hybridMultilevel"/>
    <w:tmpl w:val="B0E4AF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A574FF4"/>
    <w:multiLevelType w:val="hybridMultilevel"/>
    <w:tmpl w:val="749E4B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A9760DF"/>
    <w:multiLevelType w:val="hybridMultilevel"/>
    <w:tmpl w:val="378E9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838BB"/>
    <w:multiLevelType w:val="hybridMultilevel"/>
    <w:tmpl w:val="8006E1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566899"/>
    <w:multiLevelType w:val="hybridMultilevel"/>
    <w:tmpl w:val="E28E1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100D7A"/>
    <w:multiLevelType w:val="multilevel"/>
    <w:tmpl w:val="455A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357751"/>
    <w:multiLevelType w:val="hybridMultilevel"/>
    <w:tmpl w:val="7E26D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057FD"/>
    <w:multiLevelType w:val="hybridMultilevel"/>
    <w:tmpl w:val="A5F0691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7EC775B2"/>
    <w:multiLevelType w:val="multilevel"/>
    <w:tmpl w:val="DCC4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31697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12020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6977240">
    <w:abstractNumId w:val="2"/>
  </w:num>
  <w:num w:numId="4" w16cid:durableId="319387238">
    <w:abstractNumId w:val="20"/>
  </w:num>
  <w:num w:numId="5" w16cid:durableId="203490809">
    <w:abstractNumId w:val="22"/>
  </w:num>
  <w:num w:numId="6" w16cid:durableId="150215307">
    <w:abstractNumId w:val="25"/>
  </w:num>
  <w:num w:numId="7" w16cid:durableId="1089808724">
    <w:abstractNumId w:val="5"/>
  </w:num>
  <w:num w:numId="8" w16cid:durableId="880020887">
    <w:abstractNumId w:val="1"/>
  </w:num>
  <w:num w:numId="9" w16cid:durableId="911810510">
    <w:abstractNumId w:val="15"/>
  </w:num>
  <w:num w:numId="10" w16cid:durableId="957905847">
    <w:abstractNumId w:val="13"/>
  </w:num>
  <w:num w:numId="11" w16cid:durableId="1448962935">
    <w:abstractNumId w:val="26"/>
  </w:num>
  <w:num w:numId="12" w16cid:durableId="1609006803">
    <w:abstractNumId w:val="27"/>
  </w:num>
  <w:num w:numId="13" w16cid:durableId="522868161">
    <w:abstractNumId w:val="17"/>
  </w:num>
  <w:num w:numId="14" w16cid:durableId="1932352456">
    <w:abstractNumId w:val="3"/>
  </w:num>
  <w:num w:numId="15" w16cid:durableId="629557379">
    <w:abstractNumId w:val="7"/>
  </w:num>
  <w:num w:numId="16" w16cid:durableId="1572619581">
    <w:abstractNumId w:val="12"/>
  </w:num>
  <w:num w:numId="17" w16cid:durableId="484930649">
    <w:abstractNumId w:val="19"/>
  </w:num>
  <w:num w:numId="18" w16cid:durableId="1102184935">
    <w:abstractNumId w:val="8"/>
  </w:num>
  <w:num w:numId="19" w16cid:durableId="59065204">
    <w:abstractNumId w:val="16"/>
  </w:num>
  <w:num w:numId="20" w16cid:durableId="1658652751">
    <w:abstractNumId w:val="29"/>
  </w:num>
  <w:num w:numId="21" w16cid:durableId="963003394">
    <w:abstractNumId w:val="18"/>
  </w:num>
  <w:num w:numId="22" w16cid:durableId="1096754451">
    <w:abstractNumId w:val="14"/>
  </w:num>
  <w:num w:numId="23" w16cid:durableId="1671523267">
    <w:abstractNumId w:val="10"/>
  </w:num>
  <w:num w:numId="24" w16cid:durableId="1966808052">
    <w:abstractNumId w:val="23"/>
  </w:num>
  <w:num w:numId="25" w16cid:durableId="1954825369">
    <w:abstractNumId w:val="24"/>
  </w:num>
  <w:num w:numId="26" w16cid:durableId="1970159577">
    <w:abstractNumId w:val="4"/>
  </w:num>
  <w:num w:numId="27" w16cid:durableId="439566906">
    <w:abstractNumId w:val="0"/>
  </w:num>
  <w:num w:numId="28" w16cid:durableId="1730574075">
    <w:abstractNumId w:val="21"/>
  </w:num>
  <w:num w:numId="29" w16cid:durableId="1350987647">
    <w:abstractNumId w:val="28"/>
  </w:num>
  <w:num w:numId="30" w16cid:durableId="1628706395">
    <w:abstractNumId w:val="11"/>
  </w:num>
  <w:num w:numId="31" w16cid:durableId="1306080433">
    <w:abstractNumId w:val="30"/>
  </w:num>
  <w:num w:numId="32" w16cid:durableId="11986668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8CA"/>
    <w:rsid w:val="000122FB"/>
    <w:rsid w:val="00062CB5"/>
    <w:rsid w:val="00090750"/>
    <w:rsid w:val="000A7310"/>
    <w:rsid w:val="000C7A98"/>
    <w:rsid w:val="000D3109"/>
    <w:rsid w:val="000D7901"/>
    <w:rsid w:val="00114595"/>
    <w:rsid w:val="001856FB"/>
    <w:rsid w:val="001F0B24"/>
    <w:rsid w:val="00200439"/>
    <w:rsid w:val="00212E2E"/>
    <w:rsid w:val="00231297"/>
    <w:rsid w:val="00245A87"/>
    <w:rsid w:val="002706FD"/>
    <w:rsid w:val="002839F5"/>
    <w:rsid w:val="00304C92"/>
    <w:rsid w:val="003478E8"/>
    <w:rsid w:val="00364FC0"/>
    <w:rsid w:val="00373BD8"/>
    <w:rsid w:val="00393529"/>
    <w:rsid w:val="00395B3F"/>
    <w:rsid w:val="0039659B"/>
    <w:rsid w:val="003A3028"/>
    <w:rsid w:val="003B2DEF"/>
    <w:rsid w:val="003B5499"/>
    <w:rsid w:val="003D4B15"/>
    <w:rsid w:val="003F516D"/>
    <w:rsid w:val="00415DDB"/>
    <w:rsid w:val="004233F0"/>
    <w:rsid w:val="00466E95"/>
    <w:rsid w:val="00480796"/>
    <w:rsid w:val="0048201D"/>
    <w:rsid w:val="0049488A"/>
    <w:rsid w:val="004D2A3B"/>
    <w:rsid w:val="004D43DD"/>
    <w:rsid w:val="004E1C1F"/>
    <w:rsid w:val="004F2AF0"/>
    <w:rsid w:val="004F4A96"/>
    <w:rsid w:val="005445E7"/>
    <w:rsid w:val="00551482"/>
    <w:rsid w:val="00560894"/>
    <w:rsid w:val="00571B9F"/>
    <w:rsid w:val="00654300"/>
    <w:rsid w:val="00667C80"/>
    <w:rsid w:val="006C21AF"/>
    <w:rsid w:val="006D5200"/>
    <w:rsid w:val="006F28CA"/>
    <w:rsid w:val="00701AF5"/>
    <w:rsid w:val="007A077D"/>
    <w:rsid w:val="007D7B97"/>
    <w:rsid w:val="007F0B0A"/>
    <w:rsid w:val="007F7E85"/>
    <w:rsid w:val="00803EE7"/>
    <w:rsid w:val="0082619F"/>
    <w:rsid w:val="00855E4C"/>
    <w:rsid w:val="00880E2E"/>
    <w:rsid w:val="008A6F36"/>
    <w:rsid w:val="008D14D3"/>
    <w:rsid w:val="008D6F74"/>
    <w:rsid w:val="008E08A3"/>
    <w:rsid w:val="0098345F"/>
    <w:rsid w:val="00985574"/>
    <w:rsid w:val="00994171"/>
    <w:rsid w:val="009B73F4"/>
    <w:rsid w:val="009C417A"/>
    <w:rsid w:val="009E3FEE"/>
    <w:rsid w:val="00A37FBD"/>
    <w:rsid w:val="00A82600"/>
    <w:rsid w:val="00A83B43"/>
    <w:rsid w:val="00AB4465"/>
    <w:rsid w:val="00AC0F04"/>
    <w:rsid w:val="00B45ED6"/>
    <w:rsid w:val="00B917B8"/>
    <w:rsid w:val="00B94D83"/>
    <w:rsid w:val="00B97821"/>
    <w:rsid w:val="00C03CBE"/>
    <w:rsid w:val="00C13832"/>
    <w:rsid w:val="00C20CD7"/>
    <w:rsid w:val="00C23AFA"/>
    <w:rsid w:val="00C6666E"/>
    <w:rsid w:val="00C902F3"/>
    <w:rsid w:val="00CC3947"/>
    <w:rsid w:val="00CD5983"/>
    <w:rsid w:val="00D00DD0"/>
    <w:rsid w:val="00D326CE"/>
    <w:rsid w:val="00D35124"/>
    <w:rsid w:val="00D75410"/>
    <w:rsid w:val="00DB1E60"/>
    <w:rsid w:val="00DD6236"/>
    <w:rsid w:val="00DE6FC4"/>
    <w:rsid w:val="00E146D2"/>
    <w:rsid w:val="00E20A0D"/>
    <w:rsid w:val="00E26DE5"/>
    <w:rsid w:val="00E274E7"/>
    <w:rsid w:val="00E51F29"/>
    <w:rsid w:val="00E925CF"/>
    <w:rsid w:val="00EA0968"/>
    <w:rsid w:val="00ED0D67"/>
    <w:rsid w:val="00F3293A"/>
    <w:rsid w:val="00F420BC"/>
    <w:rsid w:val="00F51543"/>
    <w:rsid w:val="00F63E3F"/>
    <w:rsid w:val="00F64CF3"/>
    <w:rsid w:val="00F74FF6"/>
    <w:rsid w:val="00F9117C"/>
    <w:rsid w:val="00FA49D8"/>
    <w:rsid w:val="00FC0DCE"/>
    <w:rsid w:val="00FC7011"/>
    <w:rsid w:val="00FD107F"/>
    <w:rsid w:val="00FD4EE9"/>
    <w:rsid w:val="00FE7038"/>
    <w:rsid w:val="00FF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55B6B"/>
  <w15:docId w15:val="{7DAFA6EA-3A6B-934A-BAC6-3F99C2BC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821"/>
  </w:style>
  <w:style w:type="paragraph" w:styleId="Nagwek1">
    <w:name w:val="heading 1"/>
    <w:basedOn w:val="Normalny"/>
    <w:next w:val="Normalny"/>
    <w:link w:val="Nagwek1Znak"/>
    <w:uiPriority w:val="9"/>
    <w:qFormat/>
    <w:rsid w:val="000A7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73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A73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598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6D2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20A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2F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7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lublin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Kobylkin</dc:creator>
  <cp:keywords/>
  <dc:description/>
  <cp:lastModifiedBy>piotrpurchala@gmail.com</cp:lastModifiedBy>
  <cp:revision>12</cp:revision>
  <dcterms:created xsi:type="dcterms:W3CDTF">2023-03-17T14:41:00Z</dcterms:created>
  <dcterms:modified xsi:type="dcterms:W3CDTF">2023-09-14T14:48:00Z</dcterms:modified>
</cp:coreProperties>
</file>