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48C52312" w14:textId="47876D43" w:rsidR="00A5572F" w:rsidRDefault="00A5572F" w:rsidP="00A5572F">
      <w:pPr>
        <w:shd w:val="clear" w:color="auto" w:fill="FFFFFF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ZG PTT zatwierdza </w:t>
      </w:r>
      <w:r w:rsidR="00E81FDB">
        <w:rPr>
          <w:rFonts w:ascii="Arial" w:hAnsi="Arial" w:cs="Arial"/>
          <w:iCs/>
        </w:rPr>
        <w:t>następujące zmiany w regulaminie turnieju „</w:t>
      </w:r>
      <w:r w:rsidR="00075472">
        <w:rPr>
          <w:rFonts w:ascii="Arial" w:hAnsi="Arial" w:cs="Arial"/>
          <w:iCs/>
        </w:rPr>
        <w:t>Puchar Klas F, E i D</w:t>
      </w:r>
      <w:r w:rsidR="00614D76">
        <w:rPr>
          <w:rFonts w:ascii="Arial" w:hAnsi="Arial" w:cs="Arial"/>
          <w:iCs/>
        </w:rPr>
        <w:t xml:space="preserve">”, który odbędzie się </w:t>
      </w:r>
      <w:r w:rsidR="00075472">
        <w:rPr>
          <w:rFonts w:ascii="Arial" w:hAnsi="Arial" w:cs="Arial"/>
          <w:iCs/>
        </w:rPr>
        <w:t>22</w:t>
      </w:r>
      <w:r w:rsidR="00614D76">
        <w:rPr>
          <w:rFonts w:ascii="Arial" w:hAnsi="Arial" w:cs="Arial"/>
          <w:iCs/>
        </w:rPr>
        <w:t xml:space="preserve">.04.2023 roku w </w:t>
      </w:r>
      <w:r w:rsidR="00075472">
        <w:rPr>
          <w:rFonts w:ascii="Arial" w:hAnsi="Arial" w:cs="Arial"/>
          <w:iCs/>
        </w:rPr>
        <w:t>Łodzi</w:t>
      </w:r>
    </w:p>
    <w:p w14:paraId="3CA7C53C" w14:textId="77777777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5472">
        <w:rPr>
          <w:rFonts w:ascii="Arial" w:eastAsia="Times New Roman" w:hAnsi="Arial" w:cs="Arial"/>
          <w:color w:val="000000"/>
        </w:rPr>
        <w:t>Dokładnie sprecyzowana opłata startowa:</w:t>
      </w:r>
    </w:p>
    <w:p w14:paraId="0B465A07" w14:textId="51F91234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5472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uchar</w:t>
      </w:r>
      <w:r w:rsidRPr="00075472">
        <w:rPr>
          <w:rFonts w:ascii="Arial" w:eastAsia="Times New Roman" w:hAnsi="Arial" w:cs="Arial"/>
          <w:color w:val="000000"/>
        </w:rPr>
        <w:t xml:space="preserve"> K</w:t>
      </w:r>
      <w:r>
        <w:rPr>
          <w:rFonts w:ascii="Arial" w:eastAsia="Times New Roman" w:hAnsi="Arial" w:cs="Arial"/>
          <w:color w:val="000000"/>
        </w:rPr>
        <w:t>las</w:t>
      </w:r>
      <w:r w:rsidRPr="00075472">
        <w:rPr>
          <w:rFonts w:ascii="Arial" w:eastAsia="Times New Roman" w:hAnsi="Arial" w:cs="Arial"/>
          <w:color w:val="000000"/>
        </w:rPr>
        <w:t xml:space="preserve"> F</w:t>
      </w:r>
      <w:r>
        <w:rPr>
          <w:rFonts w:ascii="Arial" w:eastAsia="Times New Roman" w:hAnsi="Arial" w:cs="Arial"/>
          <w:color w:val="000000"/>
        </w:rPr>
        <w:t xml:space="preserve">, </w:t>
      </w:r>
      <w:r w:rsidRPr="00075472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 i </w:t>
      </w:r>
      <w:r w:rsidRPr="00075472">
        <w:rPr>
          <w:rFonts w:ascii="Arial" w:eastAsia="Times New Roman" w:hAnsi="Arial" w:cs="Arial"/>
          <w:color w:val="000000"/>
        </w:rPr>
        <w:t>D - 60 zł za styl</w:t>
      </w:r>
    </w:p>
    <w:p w14:paraId="24F8801B" w14:textId="00965209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5472">
        <w:rPr>
          <w:rFonts w:ascii="Arial" w:eastAsia="Times New Roman" w:hAnsi="Arial" w:cs="Arial"/>
          <w:color w:val="000000"/>
        </w:rPr>
        <w:t>OTT</w:t>
      </w:r>
      <w:r>
        <w:rPr>
          <w:rFonts w:ascii="Arial" w:eastAsia="Times New Roman" w:hAnsi="Arial" w:cs="Arial"/>
          <w:color w:val="000000"/>
        </w:rPr>
        <w:t>T</w:t>
      </w:r>
      <w:r w:rsidRPr="00075472">
        <w:rPr>
          <w:rFonts w:ascii="Arial" w:eastAsia="Times New Roman" w:hAnsi="Arial" w:cs="Arial"/>
          <w:color w:val="000000"/>
        </w:rPr>
        <w:t xml:space="preserve"> VIVA DANCE CUP 2023 </w:t>
      </w:r>
      <w:r>
        <w:rPr>
          <w:rFonts w:ascii="Arial" w:eastAsia="Times New Roman" w:hAnsi="Arial" w:cs="Arial"/>
          <w:color w:val="000000"/>
        </w:rPr>
        <w:t>–</w:t>
      </w:r>
      <w:r w:rsidRPr="00075472">
        <w:rPr>
          <w:rFonts w:ascii="Arial" w:eastAsia="Times New Roman" w:hAnsi="Arial" w:cs="Arial"/>
          <w:color w:val="000000"/>
        </w:rPr>
        <w:t xml:space="preserve"> 50</w:t>
      </w:r>
      <w:r>
        <w:rPr>
          <w:rFonts w:ascii="Arial" w:eastAsia="Times New Roman" w:hAnsi="Arial" w:cs="Arial"/>
          <w:color w:val="000000"/>
        </w:rPr>
        <w:t xml:space="preserve"> zł</w:t>
      </w:r>
      <w:r w:rsidRPr="00075472">
        <w:rPr>
          <w:rFonts w:ascii="Arial" w:eastAsia="Times New Roman" w:hAnsi="Arial" w:cs="Arial"/>
          <w:color w:val="000000"/>
        </w:rPr>
        <w:t xml:space="preserve"> za styl/kombinację</w:t>
      </w:r>
    </w:p>
    <w:p w14:paraId="6C57632C" w14:textId="77777777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F84873E" w14:textId="1D5157C2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5472">
        <w:rPr>
          <w:rFonts w:ascii="Arial" w:eastAsia="Times New Roman" w:hAnsi="Arial" w:cs="Arial"/>
          <w:color w:val="000000"/>
        </w:rPr>
        <w:t>Zmiana k</w:t>
      </w:r>
      <w:r w:rsidRPr="00075472">
        <w:rPr>
          <w:rFonts w:ascii="Arial" w:eastAsia="Times New Roman" w:hAnsi="Arial" w:cs="Arial"/>
          <w:color w:val="000000"/>
        </w:rPr>
        <w:t>ategorii</w:t>
      </w:r>
      <w:r w:rsidRPr="00075472">
        <w:rPr>
          <w:rFonts w:ascii="Arial" w:eastAsia="Times New Roman" w:hAnsi="Arial" w:cs="Arial"/>
          <w:color w:val="000000"/>
        </w:rPr>
        <w:t xml:space="preserve"> w 1 bloku:</w:t>
      </w:r>
    </w:p>
    <w:p w14:paraId="4A4543E4" w14:textId="77777777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5472">
        <w:rPr>
          <w:rFonts w:ascii="Arial" w:eastAsia="Times New Roman" w:hAnsi="Arial" w:cs="Arial"/>
          <w:color w:val="000000"/>
        </w:rPr>
        <w:t>z kat. do 11 G SOLO na kat. 8-11 G SOLO </w:t>
      </w:r>
    </w:p>
    <w:p w14:paraId="5E4A7118" w14:textId="77777777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E19BCE" w14:textId="1DC5F9AB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5472">
        <w:rPr>
          <w:rFonts w:ascii="Arial" w:eastAsia="Times New Roman" w:hAnsi="Arial" w:cs="Arial"/>
          <w:color w:val="000000"/>
        </w:rPr>
        <w:t xml:space="preserve">Usunięcie </w:t>
      </w:r>
      <w:r w:rsidRPr="00075472">
        <w:rPr>
          <w:rFonts w:ascii="Arial" w:eastAsia="Times New Roman" w:hAnsi="Arial" w:cs="Arial"/>
          <w:color w:val="000000"/>
        </w:rPr>
        <w:t>kategorii</w:t>
      </w:r>
      <w:r w:rsidRPr="00075472">
        <w:rPr>
          <w:rFonts w:ascii="Arial" w:eastAsia="Times New Roman" w:hAnsi="Arial" w:cs="Arial"/>
          <w:color w:val="000000"/>
        </w:rPr>
        <w:t xml:space="preserve"> z 1 bloku:</w:t>
      </w:r>
    </w:p>
    <w:p w14:paraId="322311DE" w14:textId="77777777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5472">
        <w:rPr>
          <w:rFonts w:ascii="Arial" w:eastAsia="Times New Roman" w:hAnsi="Arial" w:cs="Arial"/>
          <w:color w:val="000000"/>
        </w:rPr>
        <w:t>- do 9 H</w:t>
      </w:r>
    </w:p>
    <w:p w14:paraId="067137EF" w14:textId="77777777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5472">
        <w:rPr>
          <w:rFonts w:ascii="Arial" w:eastAsia="Times New Roman" w:hAnsi="Arial" w:cs="Arial"/>
          <w:color w:val="000000"/>
        </w:rPr>
        <w:t>- 12-13 H</w:t>
      </w:r>
    </w:p>
    <w:p w14:paraId="407B8DD6" w14:textId="77777777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FD258E" w14:textId="68681C01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5472">
        <w:rPr>
          <w:rFonts w:ascii="Arial" w:eastAsia="Times New Roman" w:hAnsi="Arial" w:cs="Arial"/>
          <w:color w:val="000000"/>
        </w:rPr>
        <w:t xml:space="preserve">Dodanie </w:t>
      </w:r>
      <w:r w:rsidRPr="00075472">
        <w:rPr>
          <w:rFonts w:ascii="Arial" w:eastAsia="Times New Roman" w:hAnsi="Arial" w:cs="Arial"/>
          <w:color w:val="000000"/>
        </w:rPr>
        <w:t>kategorii</w:t>
      </w:r>
      <w:r w:rsidRPr="00075472">
        <w:rPr>
          <w:rFonts w:ascii="Arial" w:eastAsia="Times New Roman" w:hAnsi="Arial" w:cs="Arial"/>
          <w:color w:val="000000"/>
        </w:rPr>
        <w:t xml:space="preserve"> do 1 bloku:</w:t>
      </w:r>
    </w:p>
    <w:p w14:paraId="3096981F" w14:textId="77777777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5472">
        <w:rPr>
          <w:rFonts w:ascii="Arial" w:eastAsia="Times New Roman" w:hAnsi="Arial" w:cs="Arial"/>
          <w:color w:val="000000"/>
        </w:rPr>
        <w:t>- 12 - 13 D ST</w:t>
      </w:r>
    </w:p>
    <w:p w14:paraId="1C56A771" w14:textId="77777777" w:rsidR="00075472" w:rsidRPr="00075472" w:rsidRDefault="00075472" w:rsidP="00075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5472">
        <w:rPr>
          <w:rFonts w:ascii="Arial" w:eastAsia="Times New Roman" w:hAnsi="Arial" w:cs="Arial"/>
          <w:color w:val="000000"/>
        </w:rPr>
        <w:t>- 12 - 13 D LA</w:t>
      </w:r>
    </w:p>
    <w:p w14:paraId="7771A536" w14:textId="77777777" w:rsidR="00614D76" w:rsidRPr="00614D76" w:rsidRDefault="00614D76" w:rsidP="00A5572F">
      <w:pPr>
        <w:shd w:val="clear" w:color="auto" w:fill="FFFFFF"/>
        <w:rPr>
          <w:rFonts w:ascii="Arial" w:hAnsi="Arial" w:cs="Arial"/>
          <w:iCs/>
        </w:rPr>
      </w:pP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67873508" w14:textId="368F910A" w:rsidR="00A5572F" w:rsidRPr="00A5572F" w:rsidRDefault="00075472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Organizator nie wyszczególnił opłaty z turniej Premium, zmiany kategorii związane są ze zmianą przepisów PTT</w:t>
      </w: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75472"/>
    <w:rsid w:val="00225C5C"/>
    <w:rsid w:val="002E327E"/>
    <w:rsid w:val="00305D09"/>
    <w:rsid w:val="003A3E50"/>
    <w:rsid w:val="003C0DF0"/>
    <w:rsid w:val="0043640B"/>
    <w:rsid w:val="00614D76"/>
    <w:rsid w:val="00A5572F"/>
    <w:rsid w:val="00C80072"/>
    <w:rsid w:val="00E81FDB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2</cp:revision>
  <dcterms:created xsi:type="dcterms:W3CDTF">2023-04-07T13:34:00Z</dcterms:created>
  <dcterms:modified xsi:type="dcterms:W3CDTF">2023-04-07T13:34:00Z</dcterms:modified>
</cp:coreProperties>
</file>