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48C52312" w14:textId="50883F78" w:rsidR="00A5572F" w:rsidRPr="006F58DF" w:rsidRDefault="00A5572F" w:rsidP="00A5572F">
      <w:pPr>
        <w:shd w:val="clear" w:color="auto" w:fill="FFFFFF"/>
        <w:rPr>
          <w:rFonts w:ascii="Arial" w:eastAsia="Times New Roman" w:hAnsi="Arial" w:cs="Arial"/>
          <w:b/>
          <w:bCs/>
          <w:iCs/>
          <w:color w:val="222222"/>
        </w:rPr>
      </w:pPr>
      <w:r w:rsidRPr="003A3E50">
        <w:rPr>
          <w:rFonts w:ascii="Arial" w:hAnsi="Arial" w:cs="Arial"/>
          <w:iCs/>
        </w:rPr>
        <w:t xml:space="preserve">ZG PTT zatwierdza </w:t>
      </w:r>
      <w:r w:rsidR="006F58DF">
        <w:rPr>
          <w:rFonts w:ascii="Arial" w:hAnsi="Arial" w:cs="Arial"/>
          <w:iCs/>
        </w:rPr>
        <w:t>nowy termin 13 maja 2023 r. na organizację „</w:t>
      </w:r>
      <w:r w:rsidR="006F58DF" w:rsidRPr="006F58DF">
        <w:rPr>
          <w:rStyle w:val="Pogrubienie"/>
          <w:rFonts w:ascii="Helvetica Neue" w:hAnsi="Helvetica Neue"/>
          <w:b w:val="0"/>
          <w:bCs w:val="0"/>
          <w:color w:val="333333"/>
          <w:sz w:val="21"/>
          <w:szCs w:val="21"/>
        </w:rPr>
        <w:t>M</w:t>
      </w:r>
      <w:r w:rsidR="006F58DF">
        <w:rPr>
          <w:rStyle w:val="Pogrubienie"/>
          <w:rFonts w:ascii="Helvetica Neue" w:hAnsi="Helvetica Neue"/>
          <w:b w:val="0"/>
          <w:bCs w:val="0"/>
          <w:color w:val="333333"/>
          <w:sz w:val="21"/>
          <w:szCs w:val="21"/>
        </w:rPr>
        <w:t>istrzostw Klas</w:t>
      </w:r>
      <w:r w:rsidR="006F58DF" w:rsidRPr="006F58DF">
        <w:rPr>
          <w:rStyle w:val="Pogrubienie"/>
          <w:rFonts w:ascii="Helvetica Neue" w:hAnsi="Helvetica Neue"/>
          <w:b w:val="0"/>
          <w:bCs w:val="0"/>
          <w:color w:val="333333"/>
          <w:sz w:val="21"/>
          <w:szCs w:val="21"/>
        </w:rPr>
        <w:t xml:space="preserve"> C, B</w:t>
      </w:r>
      <w:r w:rsidR="006F58DF">
        <w:rPr>
          <w:rStyle w:val="Pogrubienie"/>
          <w:rFonts w:ascii="Helvetica Neue" w:hAnsi="Helvetica Neue"/>
          <w:b w:val="0"/>
          <w:bCs w:val="0"/>
          <w:color w:val="333333"/>
          <w:sz w:val="21"/>
          <w:szCs w:val="21"/>
        </w:rPr>
        <w:t xml:space="preserve">, </w:t>
      </w:r>
      <w:r w:rsidR="006F58DF" w:rsidRPr="006F58DF">
        <w:rPr>
          <w:rStyle w:val="Pogrubienie"/>
          <w:rFonts w:ascii="Helvetica Neue" w:hAnsi="Helvetica Neue"/>
          <w:b w:val="0"/>
          <w:bCs w:val="0"/>
          <w:color w:val="333333"/>
          <w:sz w:val="21"/>
          <w:szCs w:val="21"/>
        </w:rPr>
        <w:t>A</w:t>
      </w:r>
      <w:r w:rsidR="006F58DF" w:rsidRPr="006F58DF">
        <w:rPr>
          <w:rFonts w:ascii="Helvetica Neue" w:hAnsi="Helvetica Neue"/>
          <w:b/>
          <w:bCs/>
          <w:color w:val="333333"/>
          <w:sz w:val="21"/>
          <w:szCs w:val="21"/>
          <w:shd w:val="clear" w:color="auto" w:fill="FFFFFF"/>
        </w:rPr>
        <w:t> </w:t>
      </w:r>
      <w:r w:rsidR="006F58DF">
        <w:rPr>
          <w:rStyle w:val="Pogrubienie"/>
          <w:rFonts w:ascii="Helvetica Neue" w:hAnsi="Helvetica Neue"/>
          <w:b w:val="0"/>
          <w:bCs w:val="0"/>
          <w:color w:val="333333"/>
          <w:sz w:val="21"/>
          <w:szCs w:val="21"/>
        </w:rPr>
        <w:t xml:space="preserve">i </w:t>
      </w:r>
      <w:r w:rsidR="006F58DF" w:rsidRPr="006F58DF">
        <w:rPr>
          <w:rStyle w:val="Pogrubienie"/>
          <w:rFonts w:ascii="Helvetica Neue" w:hAnsi="Helvetica Neue"/>
          <w:b w:val="0"/>
          <w:bCs w:val="0"/>
          <w:color w:val="333333"/>
          <w:sz w:val="21"/>
          <w:szCs w:val="21"/>
        </w:rPr>
        <w:t>P</w:t>
      </w:r>
      <w:r w:rsidR="006F58DF">
        <w:rPr>
          <w:rStyle w:val="Pogrubienie"/>
          <w:rFonts w:ascii="Helvetica Neue" w:hAnsi="Helvetica Neue"/>
          <w:b w:val="0"/>
          <w:bCs w:val="0"/>
          <w:color w:val="333333"/>
          <w:sz w:val="21"/>
          <w:szCs w:val="21"/>
        </w:rPr>
        <w:t>ucharu Klas</w:t>
      </w:r>
      <w:r w:rsidR="006F58DF" w:rsidRPr="006F58DF">
        <w:rPr>
          <w:rStyle w:val="Pogrubienie"/>
          <w:rFonts w:ascii="Helvetica Neue" w:hAnsi="Helvetica Neue"/>
          <w:b w:val="0"/>
          <w:bCs w:val="0"/>
          <w:color w:val="333333"/>
          <w:sz w:val="21"/>
          <w:szCs w:val="21"/>
        </w:rPr>
        <w:t xml:space="preserve"> F, E</w:t>
      </w:r>
      <w:r w:rsidR="006F58DF">
        <w:rPr>
          <w:rStyle w:val="Pogrubienie"/>
          <w:rFonts w:ascii="Helvetica Neue" w:hAnsi="Helvetica Neue"/>
          <w:b w:val="0"/>
          <w:bCs w:val="0"/>
          <w:color w:val="333333"/>
          <w:sz w:val="21"/>
          <w:szCs w:val="21"/>
        </w:rPr>
        <w:t xml:space="preserve">, </w:t>
      </w:r>
      <w:r w:rsidR="006F58DF" w:rsidRPr="006F58DF">
        <w:rPr>
          <w:rStyle w:val="Pogrubienie"/>
          <w:rFonts w:ascii="Helvetica Neue" w:hAnsi="Helvetica Neue"/>
          <w:b w:val="0"/>
          <w:bCs w:val="0"/>
          <w:color w:val="333333"/>
          <w:sz w:val="21"/>
          <w:szCs w:val="21"/>
        </w:rPr>
        <w:t>D</w:t>
      </w:r>
      <w:r w:rsidR="006F58DF" w:rsidRPr="006F58DF">
        <w:rPr>
          <w:rFonts w:ascii="Helvetica Neue" w:hAnsi="Helvetica Neue"/>
          <w:b/>
          <w:bCs/>
          <w:color w:val="333333"/>
          <w:sz w:val="21"/>
          <w:szCs w:val="21"/>
          <w:shd w:val="clear" w:color="auto" w:fill="FFFFFF"/>
        </w:rPr>
        <w:t> </w:t>
      </w:r>
      <w:r w:rsidR="006F58DF">
        <w:rPr>
          <w:rStyle w:val="Pogrubienie"/>
          <w:rFonts w:ascii="Helvetica Neue" w:hAnsi="Helvetica Neue"/>
          <w:b w:val="0"/>
          <w:bCs w:val="0"/>
          <w:color w:val="333333"/>
          <w:sz w:val="21"/>
          <w:szCs w:val="21"/>
        </w:rPr>
        <w:t>w kategoriach Senior”.</w:t>
      </w: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4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0F1639D" w14:textId="3AA29366" w:rsidR="00A5572F" w:rsidRPr="00A5572F" w:rsidRDefault="006F58DF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Termin</w:t>
      </w:r>
      <w:r w:rsidR="00A5572F" w:rsidRPr="00A5572F">
        <w:rPr>
          <w:rFonts w:ascii="Arial" w:hAnsi="Arial" w:cs="Arial"/>
          <w:iCs/>
        </w:rPr>
        <w:t xml:space="preserve"> pozytywnie zaopiniowany przez Komisję ds. Mistrzostw i Turniejów Rankingowych.</w:t>
      </w:r>
    </w:p>
    <w:p w14:paraId="6787350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490A5A2F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6F58DF"/>
    <w:rsid w:val="00A5572F"/>
    <w:rsid w:val="00C80072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5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4</cp:revision>
  <dcterms:created xsi:type="dcterms:W3CDTF">2023-02-26T20:46:00Z</dcterms:created>
  <dcterms:modified xsi:type="dcterms:W3CDTF">2023-03-19T20:10:00Z</dcterms:modified>
</cp:coreProperties>
</file>