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6F12D" w14:textId="77777777" w:rsidR="00EC4274" w:rsidRPr="00D705FD" w:rsidRDefault="00B90F75" w:rsidP="00EC4274">
      <w:pPr>
        <w:spacing w:after="0" w:line="240" w:lineRule="auto"/>
        <w:jc w:val="center"/>
        <w:rPr>
          <w:rFonts w:ascii="Times New Roman" w:eastAsia="Times New Roman" w:hAnsi="Times New Roman"/>
          <w:b/>
          <w:color w:val="FF0000"/>
          <w:sz w:val="28"/>
          <w:szCs w:val="28"/>
        </w:rPr>
      </w:pPr>
      <w:r w:rsidRPr="00D705FD">
        <w:rPr>
          <w:rFonts w:ascii="Times New Roman" w:eastAsia="Times New Roman" w:hAnsi="Times New Roman"/>
          <w:b/>
          <w:color w:val="FF0000"/>
          <w:sz w:val="28"/>
          <w:szCs w:val="28"/>
        </w:rPr>
        <w:t>S</w:t>
      </w:r>
      <w:r w:rsidR="00EE7B25">
        <w:rPr>
          <w:rFonts w:ascii="Times New Roman" w:eastAsia="Times New Roman" w:hAnsi="Times New Roman"/>
          <w:b/>
          <w:color w:val="FF0000"/>
          <w:sz w:val="28"/>
          <w:szCs w:val="28"/>
        </w:rPr>
        <w:t xml:space="preserve">TATUT  </w:t>
      </w:r>
      <w:r w:rsidR="00FF6066">
        <w:rPr>
          <w:rFonts w:ascii="Times New Roman" w:eastAsia="Times New Roman" w:hAnsi="Times New Roman"/>
          <w:b/>
          <w:color w:val="FF0000"/>
          <w:sz w:val="28"/>
          <w:szCs w:val="28"/>
        </w:rPr>
        <w:t xml:space="preserve"> STOWARZYSZENIA</w:t>
      </w:r>
    </w:p>
    <w:p w14:paraId="07AF1E12" w14:textId="77777777" w:rsidR="00866F46" w:rsidRPr="00D705FD" w:rsidRDefault="00FF6066" w:rsidP="00FF6066">
      <w:pPr>
        <w:spacing w:after="0" w:line="240" w:lineRule="auto"/>
        <w:ind w:left="708" w:firstLine="708"/>
        <w:rPr>
          <w:rFonts w:ascii="Times New Roman" w:eastAsia="Times New Roman" w:hAnsi="Times New Roman"/>
          <w:b/>
          <w:color w:val="FF0000"/>
          <w:sz w:val="28"/>
          <w:szCs w:val="28"/>
        </w:rPr>
      </w:pPr>
      <w:r>
        <w:rPr>
          <w:rFonts w:ascii="Times New Roman" w:eastAsia="Times New Roman" w:hAnsi="Times New Roman"/>
          <w:b/>
          <w:color w:val="FF0000"/>
          <w:sz w:val="28"/>
          <w:szCs w:val="28"/>
        </w:rPr>
        <w:t xml:space="preserve">    </w:t>
      </w:r>
      <w:r w:rsidR="00866F46" w:rsidRPr="00D705FD">
        <w:rPr>
          <w:rFonts w:ascii="Times New Roman" w:eastAsia="Times New Roman" w:hAnsi="Times New Roman"/>
          <w:b/>
          <w:color w:val="FF0000"/>
          <w:sz w:val="28"/>
          <w:szCs w:val="28"/>
        </w:rPr>
        <w:t>P</w:t>
      </w:r>
      <w:r>
        <w:rPr>
          <w:rFonts w:ascii="Times New Roman" w:eastAsia="Times New Roman" w:hAnsi="Times New Roman"/>
          <w:b/>
          <w:color w:val="FF0000"/>
          <w:sz w:val="28"/>
          <w:szCs w:val="28"/>
        </w:rPr>
        <w:t>OLSKIE</w:t>
      </w:r>
      <w:r w:rsidR="00866F46" w:rsidRPr="00D705FD">
        <w:rPr>
          <w:rFonts w:ascii="Times New Roman" w:eastAsia="Times New Roman" w:hAnsi="Times New Roman"/>
          <w:b/>
          <w:color w:val="FF0000"/>
          <w:sz w:val="28"/>
          <w:szCs w:val="28"/>
        </w:rPr>
        <w:t xml:space="preserve"> </w:t>
      </w:r>
      <w:r>
        <w:rPr>
          <w:rFonts w:ascii="Times New Roman" w:eastAsia="Times New Roman" w:hAnsi="Times New Roman"/>
          <w:b/>
          <w:color w:val="FF0000"/>
          <w:sz w:val="28"/>
          <w:szCs w:val="28"/>
        </w:rPr>
        <w:t xml:space="preserve">  TOWARZYSTWO   TANECZNE</w:t>
      </w:r>
    </w:p>
    <w:p w14:paraId="64216065" w14:textId="77777777" w:rsidR="00866F46" w:rsidRPr="00E53AFE" w:rsidRDefault="00866F46" w:rsidP="001917C1">
      <w:pPr>
        <w:spacing w:after="0" w:line="240" w:lineRule="auto"/>
        <w:rPr>
          <w:rFonts w:ascii="Times New Roman" w:eastAsia="Times New Roman" w:hAnsi="Times New Roman"/>
          <w:sz w:val="24"/>
          <w:szCs w:val="24"/>
        </w:rPr>
      </w:pPr>
    </w:p>
    <w:p w14:paraId="6F7BE3F2" w14:textId="77777777" w:rsidR="00D705FD" w:rsidRDefault="00D705FD" w:rsidP="001917C1">
      <w:pPr>
        <w:spacing w:after="0" w:line="240" w:lineRule="auto"/>
        <w:ind w:left="3720"/>
        <w:rPr>
          <w:rFonts w:ascii="Times New Roman" w:eastAsia="Times New Roman" w:hAnsi="Times New Roman"/>
          <w:b/>
          <w:sz w:val="24"/>
          <w:szCs w:val="24"/>
        </w:rPr>
      </w:pPr>
    </w:p>
    <w:p w14:paraId="7EE4B245" w14:textId="77777777" w:rsidR="00866F46" w:rsidRPr="00E53AFE" w:rsidRDefault="00866F46" w:rsidP="001917C1">
      <w:pPr>
        <w:spacing w:after="0" w:line="240" w:lineRule="auto"/>
        <w:ind w:left="3720"/>
        <w:rPr>
          <w:rFonts w:ascii="Times New Roman" w:eastAsia="Times New Roman" w:hAnsi="Times New Roman"/>
          <w:b/>
          <w:sz w:val="24"/>
          <w:szCs w:val="24"/>
        </w:rPr>
      </w:pPr>
      <w:r w:rsidRPr="00E53AFE">
        <w:rPr>
          <w:rFonts w:ascii="Times New Roman" w:eastAsia="Times New Roman" w:hAnsi="Times New Roman"/>
          <w:b/>
          <w:sz w:val="24"/>
          <w:szCs w:val="24"/>
        </w:rPr>
        <w:t>SPIS TREŚCI</w:t>
      </w:r>
    </w:p>
    <w:p w14:paraId="26980EE8" w14:textId="77777777" w:rsidR="00866F46" w:rsidRPr="00E53AFE" w:rsidRDefault="00866F46" w:rsidP="001917C1">
      <w:pPr>
        <w:spacing w:after="0" w:line="240" w:lineRule="auto"/>
        <w:ind w:left="4000"/>
        <w:rPr>
          <w:rFonts w:ascii="Times New Roman" w:eastAsia="Times New Roman" w:hAnsi="Times New Roman"/>
          <w:b/>
          <w:sz w:val="24"/>
          <w:szCs w:val="24"/>
        </w:rPr>
      </w:pPr>
      <w:r w:rsidRPr="00E53AFE">
        <w:rPr>
          <w:rFonts w:ascii="Times New Roman" w:eastAsia="Times New Roman" w:hAnsi="Times New Roman"/>
          <w:b/>
          <w:sz w:val="24"/>
          <w:szCs w:val="24"/>
        </w:rPr>
        <w:t>TYTUŁ I</w:t>
      </w:r>
    </w:p>
    <w:p w14:paraId="3280AE47" w14:textId="77777777" w:rsidR="00866F46" w:rsidRPr="00E53AFE" w:rsidRDefault="00866F46" w:rsidP="001917C1">
      <w:pPr>
        <w:spacing w:after="0" w:line="240" w:lineRule="auto"/>
        <w:ind w:left="2720"/>
        <w:rPr>
          <w:rFonts w:ascii="Times New Roman" w:eastAsia="Times New Roman" w:hAnsi="Times New Roman"/>
          <w:b/>
          <w:sz w:val="24"/>
          <w:szCs w:val="24"/>
        </w:rPr>
      </w:pPr>
      <w:r w:rsidRPr="00E53AFE">
        <w:rPr>
          <w:rFonts w:ascii="Times New Roman" w:eastAsia="Times New Roman" w:hAnsi="Times New Roman"/>
          <w:b/>
          <w:sz w:val="24"/>
          <w:szCs w:val="24"/>
        </w:rPr>
        <w:t>POSTANOWIENIA OGÓLNE</w:t>
      </w:r>
    </w:p>
    <w:p w14:paraId="0DAAA506" w14:textId="77777777" w:rsidR="00866F46" w:rsidRPr="00E53AFE" w:rsidRDefault="00866F46" w:rsidP="001917C1">
      <w:pPr>
        <w:spacing w:after="0" w:line="240" w:lineRule="auto"/>
        <w:rPr>
          <w:rFonts w:ascii="Times New Roman" w:eastAsia="Times New Roman" w:hAnsi="Times New Roman"/>
          <w:sz w:val="24"/>
          <w:szCs w:val="24"/>
        </w:rPr>
      </w:pPr>
    </w:p>
    <w:p w14:paraId="668998BD"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 </w:t>
      </w:r>
      <w:r w:rsidRPr="00E53AFE">
        <w:rPr>
          <w:rFonts w:ascii="Times New Roman" w:eastAsia="Times New Roman" w:hAnsi="Times New Roman"/>
          <w:sz w:val="24"/>
          <w:szCs w:val="24"/>
        </w:rPr>
        <w:t>PODSTAWY PRAWNE PTT</w:t>
      </w:r>
    </w:p>
    <w:p w14:paraId="47B58864" w14:textId="77777777" w:rsidR="00866F46" w:rsidRDefault="00866F46" w:rsidP="001917C1">
      <w:pPr>
        <w:spacing w:after="0" w:line="240" w:lineRule="auto"/>
        <w:ind w:right="1919"/>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 </w:t>
      </w:r>
      <w:r w:rsidRPr="00E53AFE">
        <w:rPr>
          <w:rFonts w:ascii="Times New Roman" w:eastAsia="Times New Roman" w:hAnsi="Times New Roman"/>
          <w:sz w:val="24"/>
          <w:szCs w:val="24"/>
        </w:rPr>
        <w:t>WYRÓŻNIENIA HONOROWE I PUBLIKACJE PTT</w:t>
      </w:r>
      <w:r w:rsidRPr="00E53AFE">
        <w:rPr>
          <w:rFonts w:ascii="Times New Roman" w:eastAsia="Times New Roman" w:hAnsi="Times New Roman"/>
          <w:b/>
          <w:sz w:val="24"/>
          <w:szCs w:val="24"/>
        </w:rPr>
        <w:t xml:space="preserve"> Artykuł 3. </w:t>
      </w:r>
      <w:r w:rsidRPr="00E53AFE">
        <w:rPr>
          <w:rFonts w:ascii="Times New Roman" w:eastAsia="Times New Roman" w:hAnsi="Times New Roman"/>
          <w:sz w:val="24"/>
          <w:szCs w:val="24"/>
        </w:rPr>
        <w:t>WSPÓŁPRACA ZAGRANICZNA PTT</w:t>
      </w:r>
    </w:p>
    <w:p w14:paraId="1A3E363A" w14:textId="77777777" w:rsidR="006012A4" w:rsidRPr="00E53AFE" w:rsidRDefault="006012A4" w:rsidP="001917C1">
      <w:pPr>
        <w:spacing w:after="0" w:line="240" w:lineRule="auto"/>
        <w:ind w:right="1919"/>
        <w:rPr>
          <w:rFonts w:ascii="Times New Roman" w:eastAsia="Times New Roman" w:hAnsi="Times New Roman"/>
          <w:sz w:val="24"/>
          <w:szCs w:val="24"/>
        </w:rPr>
      </w:pPr>
    </w:p>
    <w:p w14:paraId="5FB31700" w14:textId="77777777" w:rsidR="00866F46" w:rsidRPr="00E53AFE" w:rsidRDefault="00866F46" w:rsidP="001917C1">
      <w:pPr>
        <w:spacing w:after="0" w:line="240" w:lineRule="auto"/>
        <w:ind w:right="-40"/>
        <w:jc w:val="center"/>
        <w:rPr>
          <w:rFonts w:ascii="Times New Roman" w:eastAsia="Times New Roman" w:hAnsi="Times New Roman"/>
          <w:b/>
          <w:sz w:val="24"/>
          <w:szCs w:val="24"/>
        </w:rPr>
      </w:pPr>
      <w:r w:rsidRPr="00E53AFE">
        <w:rPr>
          <w:rFonts w:ascii="Times New Roman" w:eastAsia="Times New Roman" w:hAnsi="Times New Roman"/>
          <w:b/>
          <w:sz w:val="24"/>
          <w:szCs w:val="24"/>
        </w:rPr>
        <w:t>TYTUŁ II</w:t>
      </w:r>
    </w:p>
    <w:p w14:paraId="74864339" w14:textId="77777777" w:rsidR="00866F46" w:rsidRPr="00E53AFE" w:rsidRDefault="00866F46" w:rsidP="001917C1">
      <w:pPr>
        <w:spacing w:after="0" w:line="240" w:lineRule="auto"/>
        <w:ind w:right="59"/>
        <w:jc w:val="center"/>
        <w:rPr>
          <w:rFonts w:ascii="Times New Roman" w:eastAsia="Times New Roman" w:hAnsi="Times New Roman"/>
          <w:b/>
          <w:sz w:val="24"/>
          <w:szCs w:val="24"/>
        </w:rPr>
      </w:pPr>
      <w:r w:rsidRPr="00E53AFE">
        <w:rPr>
          <w:rFonts w:ascii="Times New Roman" w:eastAsia="Times New Roman" w:hAnsi="Times New Roman"/>
          <w:b/>
          <w:sz w:val="24"/>
          <w:szCs w:val="24"/>
        </w:rPr>
        <w:t>CELE I ŚRODKI DZIAŁANIA PTT</w:t>
      </w:r>
    </w:p>
    <w:p w14:paraId="5DCDD4F2" w14:textId="77777777" w:rsidR="00866F46" w:rsidRPr="00E53AFE" w:rsidRDefault="00866F46" w:rsidP="001917C1">
      <w:pPr>
        <w:spacing w:after="0" w:line="240" w:lineRule="auto"/>
        <w:rPr>
          <w:rFonts w:ascii="Times New Roman" w:eastAsia="Times New Roman" w:hAnsi="Times New Roman"/>
          <w:sz w:val="24"/>
          <w:szCs w:val="24"/>
        </w:rPr>
      </w:pPr>
    </w:p>
    <w:p w14:paraId="3C6F2FD7"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4. </w:t>
      </w:r>
      <w:r w:rsidRPr="00E53AFE">
        <w:rPr>
          <w:rFonts w:ascii="Times New Roman" w:eastAsia="Times New Roman" w:hAnsi="Times New Roman"/>
          <w:sz w:val="24"/>
          <w:szCs w:val="24"/>
        </w:rPr>
        <w:t>CELE PTT I ICH REALIZACJA</w:t>
      </w:r>
    </w:p>
    <w:p w14:paraId="108B227A" w14:textId="77777777" w:rsidR="00866F46" w:rsidRPr="00E53AFE" w:rsidRDefault="00866F46" w:rsidP="001917C1">
      <w:pPr>
        <w:spacing w:after="0" w:line="240" w:lineRule="auto"/>
        <w:rPr>
          <w:rFonts w:ascii="Times New Roman" w:eastAsia="Times New Roman" w:hAnsi="Times New Roman"/>
          <w:sz w:val="24"/>
          <w:szCs w:val="24"/>
        </w:rPr>
      </w:pPr>
    </w:p>
    <w:p w14:paraId="44B64DDB" w14:textId="77777777" w:rsidR="00866F46" w:rsidRPr="00E53AFE" w:rsidRDefault="00866F46" w:rsidP="001917C1">
      <w:pPr>
        <w:spacing w:after="0" w:line="240" w:lineRule="auto"/>
        <w:ind w:left="3900"/>
        <w:rPr>
          <w:rFonts w:ascii="Times New Roman" w:eastAsia="Times New Roman" w:hAnsi="Times New Roman"/>
          <w:b/>
          <w:sz w:val="24"/>
          <w:szCs w:val="24"/>
        </w:rPr>
      </w:pPr>
      <w:r w:rsidRPr="00E53AFE">
        <w:rPr>
          <w:rFonts w:ascii="Times New Roman" w:eastAsia="Times New Roman" w:hAnsi="Times New Roman"/>
          <w:b/>
          <w:sz w:val="24"/>
          <w:szCs w:val="24"/>
        </w:rPr>
        <w:t>TYTUŁ III</w:t>
      </w:r>
    </w:p>
    <w:p w14:paraId="20D5927E" w14:textId="77777777" w:rsidR="00866F46" w:rsidRPr="00E53AFE" w:rsidRDefault="00866F46" w:rsidP="001917C1">
      <w:pPr>
        <w:spacing w:after="0" w:line="240" w:lineRule="auto"/>
        <w:ind w:left="3580"/>
        <w:rPr>
          <w:rFonts w:ascii="Times New Roman" w:eastAsia="Times New Roman" w:hAnsi="Times New Roman"/>
          <w:b/>
          <w:sz w:val="24"/>
          <w:szCs w:val="24"/>
        </w:rPr>
      </w:pPr>
      <w:r w:rsidRPr="00E53AFE">
        <w:rPr>
          <w:rFonts w:ascii="Times New Roman" w:eastAsia="Times New Roman" w:hAnsi="Times New Roman"/>
          <w:b/>
          <w:sz w:val="24"/>
          <w:szCs w:val="24"/>
        </w:rPr>
        <w:t>CZŁONKOWIE</w:t>
      </w:r>
    </w:p>
    <w:p w14:paraId="3C61ADA3" w14:textId="77777777" w:rsidR="00866F46" w:rsidRPr="00E53AFE" w:rsidRDefault="00866F46" w:rsidP="001917C1">
      <w:pPr>
        <w:spacing w:after="0" w:line="240" w:lineRule="auto"/>
        <w:rPr>
          <w:rFonts w:ascii="Times New Roman" w:eastAsia="Times New Roman" w:hAnsi="Times New Roman"/>
          <w:sz w:val="24"/>
          <w:szCs w:val="24"/>
        </w:rPr>
      </w:pPr>
    </w:p>
    <w:p w14:paraId="0A4F1318" w14:textId="77777777" w:rsidR="00866F46" w:rsidRPr="00E53AFE" w:rsidRDefault="00866F46" w:rsidP="001917C1">
      <w:pPr>
        <w:spacing w:after="0" w:line="240" w:lineRule="auto"/>
        <w:ind w:right="3699"/>
        <w:rPr>
          <w:rFonts w:ascii="Times New Roman" w:eastAsia="Times New Roman" w:hAnsi="Times New Roman"/>
          <w:b/>
          <w:sz w:val="24"/>
          <w:szCs w:val="24"/>
        </w:rPr>
      </w:pPr>
      <w:r w:rsidRPr="00E53AFE">
        <w:rPr>
          <w:rFonts w:ascii="Times New Roman" w:eastAsia="Times New Roman" w:hAnsi="Times New Roman"/>
          <w:b/>
          <w:sz w:val="24"/>
          <w:szCs w:val="24"/>
        </w:rPr>
        <w:t xml:space="preserve">Artykuł 5. </w:t>
      </w:r>
      <w:r w:rsidR="00B90F75" w:rsidRPr="00E53AFE">
        <w:rPr>
          <w:rFonts w:ascii="Times New Roman" w:eastAsia="Times New Roman" w:hAnsi="Times New Roman"/>
          <w:sz w:val="24"/>
          <w:szCs w:val="24"/>
        </w:rPr>
        <w:t>RODZAJE CZŁONKOSTWA</w:t>
      </w:r>
    </w:p>
    <w:p w14:paraId="169C4122" w14:textId="77777777" w:rsidR="00866F46" w:rsidRPr="00E53AFE" w:rsidRDefault="00866F46" w:rsidP="001917C1">
      <w:pPr>
        <w:spacing w:after="0" w:line="240" w:lineRule="auto"/>
        <w:ind w:right="3699"/>
        <w:rPr>
          <w:rFonts w:ascii="Times New Roman" w:eastAsia="Times New Roman" w:hAnsi="Times New Roman"/>
          <w:sz w:val="24"/>
          <w:szCs w:val="24"/>
        </w:rPr>
      </w:pPr>
      <w:r w:rsidRPr="00E53AFE">
        <w:rPr>
          <w:rFonts w:ascii="Times New Roman" w:eastAsia="Times New Roman" w:hAnsi="Times New Roman"/>
          <w:b/>
          <w:sz w:val="24"/>
          <w:szCs w:val="24"/>
        </w:rPr>
        <w:t xml:space="preserve">Artykuł 6. </w:t>
      </w:r>
      <w:r w:rsidRPr="00E53AFE">
        <w:rPr>
          <w:rFonts w:ascii="Times New Roman" w:eastAsia="Times New Roman" w:hAnsi="Times New Roman"/>
          <w:sz w:val="24"/>
          <w:szCs w:val="24"/>
        </w:rPr>
        <w:t>PRAWA I OBOWIĄZKI CZŁONKA</w:t>
      </w:r>
      <w:r w:rsidRPr="00E53AFE">
        <w:rPr>
          <w:rFonts w:ascii="Times New Roman" w:eastAsia="Times New Roman" w:hAnsi="Times New Roman"/>
          <w:b/>
          <w:sz w:val="24"/>
          <w:szCs w:val="24"/>
        </w:rPr>
        <w:t xml:space="preserve"> Artykuł 7. </w:t>
      </w:r>
      <w:r w:rsidR="00B90F75" w:rsidRPr="00E53AFE">
        <w:rPr>
          <w:rFonts w:ascii="Times New Roman" w:eastAsia="Times New Roman" w:hAnsi="Times New Roman"/>
          <w:sz w:val="24"/>
          <w:szCs w:val="24"/>
        </w:rPr>
        <w:t>USTANIE CZŁONKOSTWA</w:t>
      </w:r>
    </w:p>
    <w:p w14:paraId="037B7EC9" w14:textId="77777777" w:rsidR="00866F46" w:rsidRPr="00E53AFE" w:rsidRDefault="00866F46" w:rsidP="001917C1">
      <w:pPr>
        <w:spacing w:after="0" w:line="240" w:lineRule="auto"/>
        <w:rPr>
          <w:rFonts w:ascii="Times New Roman" w:eastAsia="Times New Roman" w:hAnsi="Times New Roman"/>
          <w:sz w:val="24"/>
          <w:szCs w:val="24"/>
        </w:rPr>
      </w:pPr>
    </w:p>
    <w:p w14:paraId="33BB98CC" w14:textId="77777777" w:rsidR="00866F46" w:rsidRPr="00E53AFE" w:rsidRDefault="00866F46" w:rsidP="00696AE9">
      <w:pPr>
        <w:tabs>
          <w:tab w:val="left" w:pos="3969"/>
        </w:tabs>
        <w:spacing w:after="0" w:line="240" w:lineRule="auto"/>
        <w:ind w:right="-20"/>
        <w:jc w:val="center"/>
        <w:rPr>
          <w:rFonts w:ascii="Times New Roman" w:eastAsia="Times New Roman" w:hAnsi="Times New Roman"/>
          <w:b/>
          <w:sz w:val="24"/>
          <w:szCs w:val="24"/>
        </w:rPr>
      </w:pPr>
      <w:bookmarkStart w:id="0" w:name="page2"/>
      <w:bookmarkEnd w:id="0"/>
      <w:r w:rsidRPr="00E53AFE">
        <w:rPr>
          <w:rFonts w:ascii="Times New Roman" w:eastAsia="Times New Roman" w:hAnsi="Times New Roman"/>
          <w:b/>
          <w:sz w:val="24"/>
          <w:szCs w:val="24"/>
        </w:rPr>
        <w:t>TYTUŁ IV</w:t>
      </w:r>
    </w:p>
    <w:p w14:paraId="3EE1914B" w14:textId="77777777" w:rsidR="00866F46" w:rsidRPr="00E53AFE" w:rsidRDefault="00866F46" w:rsidP="001917C1">
      <w:pPr>
        <w:spacing w:after="0" w:line="240" w:lineRule="auto"/>
        <w:ind w:right="-20"/>
        <w:jc w:val="center"/>
        <w:rPr>
          <w:rFonts w:ascii="Times New Roman" w:eastAsia="Times New Roman" w:hAnsi="Times New Roman"/>
          <w:b/>
          <w:sz w:val="24"/>
          <w:szCs w:val="24"/>
        </w:rPr>
      </w:pPr>
      <w:r w:rsidRPr="00E53AFE">
        <w:rPr>
          <w:rFonts w:ascii="Times New Roman" w:eastAsia="Times New Roman" w:hAnsi="Times New Roman"/>
          <w:b/>
          <w:sz w:val="24"/>
          <w:szCs w:val="24"/>
        </w:rPr>
        <w:t>WŁADZE PTT</w:t>
      </w:r>
    </w:p>
    <w:p w14:paraId="6E8FB326" w14:textId="77777777" w:rsidR="00D43B1D" w:rsidRPr="00E53AFE" w:rsidRDefault="00D43B1D" w:rsidP="001917C1">
      <w:pPr>
        <w:spacing w:after="0" w:line="240" w:lineRule="auto"/>
        <w:rPr>
          <w:rFonts w:ascii="Times New Roman" w:eastAsia="Times New Roman" w:hAnsi="Times New Roman"/>
          <w:sz w:val="24"/>
          <w:szCs w:val="24"/>
        </w:rPr>
      </w:pPr>
    </w:p>
    <w:p w14:paraId="19D8AEE5" w14:textId="77777777" w:rsidR="00866F46" w:rsidRPr="00E53AFE" w:rsidRDefault="00866F46" w:rsidP="00696AE9">
      <w:pPr>
        <w:spacing w:after="0" w:line="240" w:lineRule="auto"/>
        <w:rPr>
          <w:rFonts w:ascii="Times New Roman" w:eastAsia="Times New Roman" w:hAnsi="Times New Roman"/>
          <w:b/>
          <w:sz w:val="24"/>
          <w:szCs w:val="24"/>
        </w:rPr>
      </w:pPr>
      <w:r w:rsidRPr="00E53AFE">
        <w:rPr>
          <w:rFonts w:ascii="Times New Roman" w:eastAsia="Times New Roman" w:hAnsi="Times New Roman"/>
          <w:b/>
          <w:sz w:val="24"/>
          <w:szCs w:val="24"/>
        </w:rPr>
        <w:t>Rozdział I</w:t>
      </w:r>
      <w:r w:rsidRPr="00E53AFE">
        <w:rPr>
          <w:rFonts w:ascii="Times New Roman" w:eastAsia="Times New Roman" w:hAnsi="Times New Roman"/>
          <w:sz w:val="24"/>
          <w:szCs w:val="24"/>
        </w:rPr>
        <w:tab/>
      </w:r>
      <w:r w:rsidRPr="00E53AFE">
        <w:rPr>
          <w:rFonts w:ascii="Times New Roman" w:eastAsia="Times New Roman" w:hAnsi="Times New Roman"/>
          <w:b/>
          <w:sz w:val="24"/>
          <w:szCs w:val="24"/>
        </w:rPr>
        <w:t>ZASADY OGÓLNE</w:t>
      </w:r>
    </w:p>
    <w:p w14:paraId="28BA44DC" w14:textId="77777777" w:rsidR="00866F46" w:rsidRPr="00E53AFE" w:rsidRDefault="00866F46" w:rsidP="001917C1">
      <w:pPr>
        <w:spacing w:after="0" w:line="240" w:lineRule="auto"/>
        <w:rPr>
          <w:rFonts w:ascii="Times New Roman" w:eastAsia="Times New Roman" w:hAnsi="Times New Roman"/>
          <w:sz w:val="24"/>
          <w:szCs w:val="24"/>
        </w:rPr>
      </w:pPr>
    </w:p>
    <w:p w14:paraId="0CF07235"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8. </w:t>
      </w:r>
      <w:r w:rsidRPr="00E53AFE">
        <w:rPr>
          <w:rFonts w:ascii="Times New Roman" w:eastAsia="Times New Roman" w:hAnsi="Times New Roman"/>
          <w:sz w:val="24"/>
          <w:szCs w:val="24"/>
        </w:rPr>
        <w:t>WŁADZE PTT</w:t>
      </w:r>
    </w:p>
    <w:p w14:paraId="7F5A1D43" w14:textId="77777777" w:rsidR="00866F46" w:rsidRPr="00E53AFE" w:rsidRDefault="00866F46" w:rsidP="001917C1">
      <w:pPr>
        <w:spacing w:after="0" w:line="240" w:lineRule="auto"/>
        <w:rPr>
          <w:rFonts w:ascii="Times New Roman" w:eastAsia="Times New Roman" w:hAnsi="Times New Roman"/>
          <w:sz w:val="24"/>
          <w:szCs w:val="24"/>
        </w:rPr>
      </w:pPr>
    </w:p>
    <w:p w14:paraId="3F219484" w14:textId="77777777" w:rsidR="00866F46" w:rsidRPr="00E53AFE" w:rsidRDefault="00866F46" w:rsidP="001917C1">
      <w:pPr>
        <w:tabs>
          <w:tab w:val="left" w:pos="2780"/>
        </w:tabs>
        <w:spacing w:after="0" w:line="240" w:lineRule="auto"/>
        <w:rPr>
          <w:rFonts w:ascii="Times New Roman" w:eastAsia="Times New Roman" w:hAnsi="Times New Roman"/>
          <w:b/>
          <w:sz w:val="24"/>
          <w:szCs w:val="24"/>
        </w:rPr>
      </w:pPr>
      <w:r w:rsidRPr="00E53AFE">
        <w:rPr>
          <w:rFonts w:ascii="Times New Roman" w:eastAsia="Times New Roman" w:hAnsi="Times New Roman"/>
          <w:b/>
          <w:sz w:val="24"/>
          <w:szCs w:val="24"/>
        </w:rPr>
        <w:t>Rozdział II</w:t>
      </w:r>
      <w:r w:rsidR="00696AE9">
        <w:rPr>
          <w:rFonts w:ascii="Times New Roman" w:eastAsia="Times New Roman" w:hAnsi="Times New Roman"/>
          <w:sz w:val="24"/>
          <w:szCs w:val="24"/>
        </w:rPr>
        <w:t xml:space="preserve">     </w:t>
      </w:r>
      <w:r w:rsidRPr="00E53AFE">
        <w:rPr>
          <w:rFonts w:ascii="Times New Roman" w:eastAsia="Times New Roman" w:hAnsi="Times New Roman"/>
          <w:b/>
          <w:sz w:val="24"/>
          <w:szCs w:val="24"/>
        </w:rPr>
        <w:t>WALNY ZJAZD</w:t>
      </w:r>
    </w:p>
    <w:p w14:paraId="064B6B7E" w14:textId="77777777" w:rsidR="00866F46" w:rsidRPr="00E53AFE" w:rsidRDefault="00866F46" w:rsidP="001917C1">
      <w:pPr>
        <w:spacing w:after="0" w:line="240" w:lineRule="auto"/>
        <w:rPr>
          <w:rFonts w:ascii="Times New Roman" w:eastAsia="Times New Roman" w:hAnsi="Times New Roman"/>
          <w:sz w:val="24"/>
          <w:szCs w:val="24"/>
        </w:rPr>
      </w:pPr>
    </w:p>
    <w:p w14:paraId="16676498"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9. </w:t>
      </w:r>
      <w:r w:rsidRPr="00E53AFE">
        <w:rPr>
          <w:rFonts w:ascii="Times New Roman" w:eastAsia="Times New Roman" w:hAnsi="Times New Roman"/>
          <w:sz w:val="24"/>
          <w:szCs w:val="24"/>
        </w:rPr>
        <w:t>POSTANOWIENIA OGÓLNE</w:t>
      </w:r>
    </w:p>
    <w:p w14:paraId="178AC7F4"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10. </w:t>
      </w:r>
      <w:r w:rsidRPr="00E53AFE">
        <w:rPr>
          <w:rFonts w:ascii="Times New Roman" w:eastAsia="Times New Roman" w:hAnsi="Times New Roman"/>
          <w:sz w:val="24"/>
          <w:szCs w:val="24"/>
        </w:rPr>
        <w:t>ZWYCZAJNY WALNY ZJAZD</w:t>
      </w:r>
    </w:p>
    <w:p w14:paraId="42259FFA"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11. </w:t>
      </w:r>
      <w:r w:rsidRPr="00E53AFE">
        <w:rPr>
          <w:rFonts w:ascii="Times New Roman" w:eastAsia="Times New Roman" w:hAnsi="Times New Roman"/>
          <w:sz w:val="24"/>
          <w:szCs w:val="24"/>
        </w:rPr>
        <w:t>NADZWYCZAJNY WALNY ZJAZD</w:t>
      </w:r>
    </w:p>
    <w:p w14:paraId="38770679"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12. </w:t>
      </w:r>
      <w:r w:rsidRPr="00E53AFE">
        <w:rPr>
          <w:rFonts w:ascii="Times New Roman" w:eastAsia="Times New Roman" w:hAnsi="Times New Roman"/>
          <w:sz w:val="24"/>
          <w:szCs w:val="24"/>
        </w:rPr>
        <w:t>DELEGACI</w:t>
      </w:r>
    </w:p>
    <w:p w14:paraId="494022D4"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Artykuł 13.</w:t>
      </w:r>
      <w:r w:rsidRPr="00E53AFE">
        <w:rPr>
          <w:rFonts w:ascii="Times New Roman" w:eastAsia="Times New Roman" w:hAnsi="Times New Roman"/>
          <w:sz w:val="24"/>
          <w:szCs w:val="24"/>
        </w:rPr>
        <w:t>PRZEBIEG WALNEGO ZJAZDU</w:t>
      </w:r>
    </w:p>
    <w:p w14:paraId="3C84F4CF"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14. </w:t>
      </w:r>
      <w:r w:rsidRPr="00E53AFE">
        <w:rPr>
          <w:rFonts w:ascii="Times New Roman" w:eastAsia="Times New Roman" w:hAnsi="Times New Roman"/>
          <w:sz w:val="24"/>
          <w:szCs w:val="24"/>
        </w:rPr>
        <w:t>KOMPETENCJE WALNEGO ZJAZDU</w:t>
      </w:r>
    </w:p>
    <w:p w14:paraId="53B08237"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15. </w:t>
      </w:r>
      <w:r w:rsidRPr="00E53AFE">
        <w:rPr>
          <w:rFonts w:ascii="Times New Roman" w:eastAsia="Times New Roman" w:hAnsi="Times New Roman"/>
          <w:sz w:val="24"/>
          <w:szCs w:val="24"/>
        </w:rPr>
        <w:t>TRYB WYBORU WŁADZ</w:t>
      </w:r>
    </w:p>
    <w:p w14:paraId="358049BA" w14:textId="77777777" w:rsidR="00866F46" w:rsidRPr="00E53AFE" w:rsidRDefault="00866F46" w:rsidP="001917C1">
      <w:pPr>
        <w:spacing w:after="0" w:line="240" w:lineRule="auto"/>
        <w:rPr>
          <w:rFonts w:ascii="Times New Roman" w:eastAsia="Times New Roman" w:hAnsi="Times New Roman"/>
          <w:sz w:val="24"/>
          <w:szCs w:val="24"/>
        </w:rPr>
      </w:pPr>
    </w:p>
    <w:p w14:paraId="159944EE" w14:textId="77777777" w:rsidR="00866F46" w:rsidRPr="00E53AFE" w:rsidRDefault="00866F46" w:rsidP="001917C1">
      <w:pPr>
        <w:tabs>
          <w:tab w:val="left" w:pos="2860"/>
        </w:tabs>
        <w:spacing w:after="0" w:line="240" w:lineRule="auto"/>
        <w:rPr>
          <w:rFonts w:ascii="Times New Roman" w:eastAsia="Times New Roman" w:hAnsi="Times New Roman"/>
          <w:b/>
          <w:sz w:val="24"/>
          <w:szCs w:val="24"/>
        </w:rPr>
      </w:pPr>
      <w:r w:rsidRPr="00E53AFE">
        <w:rPr>
          <w:rFonts w:ascii="Times New Roman" w:eastAsia="Times New Roman" w:hAnsi="Times New Roman"/>
          <w:b/>
          <w:sz w:val="24"/>
          <w:szCs w:val="24"/>
        </w:rPr>
        <w:t>Rozdział III</w:t>
      </w:r>
      <w:r w:rsidR="00696AE9">
        <w:rPr>
          <w:rFonts w:ascii="Times New Roman" w:eastAsia="Times New Roman" w:hAnsi="Times New Roman"/>
          <w:sz w:val="24"/>
          <w:szCs w:val="24"/>
        </w:rPr>
        <w:t xml:space="preserve">     </w:t>
      </w:r>
      <w:r w:rsidRPr="00E53AFE">
        <w:rPr>
          <w:rFonts w:ascii="Times New Roman" w:eastAsia="Times New Roman" w:hAnsi="Times New Roman"/>
          <w:b/>
          <w:sz w:val="24"/>
          <w:szCs w:val="24"/>
        </w:rPr>
        <w:t>ZARZĄD GŁÓWNY</w:t>
      </w:r>
    </w:p>
    <w:p w14:paraId="33F62891" w14:textId="77777777" w:rsidR="00866F46" w:rsidRPr="00E53AFE" w:rsidRDefault="00866F46" w:rsidP="001917C1">
      <w:pPr>
        <w:spacing w:after="0" w:line="240" w:lineRule="auto"/>
        <w:rPr>
          <w:rFonts w:ascii="Times New Roman" w:eastAsia="Times New Roman" w:hAnsi="Times New Roman"/>
          <w:sz w:val="24"/>
          <w:szCs w:val="24"/>
        </w:rPr>
      </w:pPr>
    </w:p>
    <w:p w14:paraId="057F0ECF"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16. </w:t>
      </w:r>
      <w:r w:rsidRPr="00E53AFE">
        <w:rPr>
          <w:rFonts w:ascii="Times New Roman" w:eastAsia="Times New Roman" w:hAnsi="Times New Roman"/>
          <w:sz w:val="24"/>
          <w:szCs w:val="24"/>
        </w:rPr>
        <w:t>SKŁADI ORGANIZACJAZARZĄDU</w:t>
      </w:r>
    </w:p>
    <w:p w14:paraId="7667BD4A"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17. </w:t>
      </w:r>
      <w:r w:rsidRPr="00E53AFE">
        <w:rPr>
          <w:rFonts w:ascii="Times New Roman" w:eastAsia="Times New Roman" w:hAnsi="Times New Roman"/>
          <w:sz w:val="24"/>
          <w:szCs w:val="24"/>
        </w:rPr>
        <w:t>DZIAŁANIE ZARZĄDU</w:t>
      </w:r>
    </w:p>
    <w:p w14:paraId="04D5B287"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18. </w:t>
      </w:r>
      <w:r w:rsidRPr="00E53AFE">
        <w:rPr>
          <w:rFonts w:ascii="Times New Roman" w:eastAsia="Times New Roman" w:hAnsi="Times New Roman"/>
          <w:sz w:val="24"/>
          <w:szCs w:val="24"/>
        </w:rPr>
        <w:t>KOMPETENCJEZARZĄDU GŁÓWNEGO</w:t>
      </w:r>
    </w:p>
    <w:p w14:paraId="152E953A" w14:textId="77777777" w:rsidR="00866F46" w:rsidRPr="00E53AFE" w:rsidRDefault="00866F46" w:rsidP="001917C1">
      <w:pPr>
        <w:spacing w:after="0" w:line="240" w:lineRule="auto"/>
        <w:rPr>
          <w:rFonts w:ascii="Times New Roman" w:eastAsia="Times New Roman" w:hAnsi="Times New Roman"/>
          <w:sz w:val="24"/>
          <w:szCs w:val="24"/>
        </w:rPr>
      </w:pPr>
    </w:p>
    <w:p w14:paraId="62E76A5E" w14:textId="77777777" w:rsidR="00275F70" w:rsidRDefault="00275F70" w:rsidP="001917C1">
      <w:pPr>
        <w:tabs>
          <w:tab w:val="left" w:pos="2860"/>
        </w:tabs>
        <w:spacing w:after="0" w:line="240" w:lineRule="auto"/>
        <w:rPr>
          <w:rFonts w:ascii="Times New Roman" w:eastAsia="Times New Roman" w:hAnsi="Times New Roman"/>
          <w:b/>
          <w:sz w:val="24"/>
          <w:szCs w:val="24"/>
        </w:rPr>
      </w:pPr>
    </w:p>
    <w:p w14:paraId="0C555279" w14:textId="77777777" w:rsidR="00275F70" w:rsidRDefault="00275F70" w:rsidP="001917C1">
      <w:pPr>
        <w:tabs>
          <w:tab w:val="left" w:pos="2860"/>
        </w:tabs>
        <w:spacing w:after="0" w:line="240" w:lineRule="auto"/>
        <w:rPr>
          <w:rFonts w:ascii="Times New Roman" w:eastAsia="Times New Roman" w:hAnsi="Times New Roman"/>
          <w:b/>
          <w:sz w:val="24"/>
          <w:szCs w:val="24"/>
        </w:rPr>
      </w:pPr>
    </w:p>
    <w:p w14:paraId="6145B037" w14:textId="77777777" w:rsidR="00275F70" w:rsidRDefault="00275F70" w:rsidP="001917C1">
      <w:pPr>
        <w:tabs>
          <w:tab w:val="left" w:pos="2860"/>
        </w:tabs>
        <w:spacing w:after="0" w:line="240" w:lineRule="auto"/>
        <w:rPr>
          <w:rFonts w:ascii="Times New Roman" w:eastAsia="Times New Roman" w:hAnsi="Times New Roman"/>
          <w:b/>
          <w:sz w:val="24"/>
          <w:szCs w:val="24"/>
        </w:rPr>
      </w:pPr>
    </w:p>
    <w:p w14:paraId="371F7DAE" w14:textId="404990D2" w:rsidR="00866F46" w:rsidRPr="00E53AFE" w:rsidRDefault="00866F46" w:rsidP="001917C1">
      <w:pPr>
        <w:tabs>
          <w:tab w:val="left" w:pos="2860"/>
        </w:tabs>
        <w:spacing w:after="0" w:line="240" w:lineRule="auto"/>
        <w:rPr>
          <w:rFonts w:ascii="Times New Roman" w:eastAsia="Times New Roman" w:hAnsi="Times New Roman"/>
          <w:b/>
          <w:sz w:val="24"/>
          <w:szCs w:val="24"/>
        </w:rPr>
      </w:pPr>
      <w:r w:rsidRPr="00E53AFE">
        <w:rPr>
          <w:rFonts w:ascii="Times New Roman" w:eastAsia="Times New Roman" w:hAnsi="Times New Roman"/>
          <w:b/>
          <w:sz w:val="24"/>
          <w:szCs w:val="24"/>
        </w:rPr>
        <w:lastRenderedPageBreak/>
        <w:t>Rozdział IV</w:t>
      </w:r>
      <w:r w:rsidR="00696AE9">
        <w:rPr>
          <w:rFonts w:ascii="Times New Roman" w:eastAsia="Times New Roman" w:hAnsi="Times New Roman"/>
          <w:sz w:val="24"/>
          <w:szCs w:val="24"/>
        </w:rPr>
        <w:t xml:space="preserve">    </w:t>
      </w:r>
      <w:r w:rsidRPr="00E53AFE">
        <w:rPr>
          <w:rFonts w:ascii="Times New Roman" w:eastAsia="Times New Roman" w:hAnsi="Times New Roman"/>
          <w:b/>
          <w:sz w:val="24"/>
          <w:szCs w:val="24"/>
        </w:rPr>
        <w:t>GŁÓWNA KOMISJA REWIZYJNA</w:t>
      </w:r>
    </w:p>
    <w:p w14:paraId="4E254B1C" w14:textId="77777777" w:rsidR="00866F46" w:rsidRPr="00E53AFE" w:rsidRDefault="00866F46" w:rsidP="001917C1">
      <w:pPr>
        <w:spacing w:after="0" w:line="240" w:lineRule="auto"/>
        <w:rPr>
          <w:rFonts w:ascii="Times New Roman" w:eastAsia="Times New Roman" w:hAnsi="Times New Roman"/>
          <w:sz w:val="24"/>
          <w:szCs w:val="24"/>
        </w:rPr>
      </w:pPr>
    </w:p>
    <w:p w14:paraId="07BF5548" w14:textId="77777777" w:rsidR="00866F46" w:rsidRDefault="00866F46" w:rsidP="001917C1">
      <w:pPr>
        <w:spacing w:after="0" w:line="240" w:lineRule="auto"/>
        <w:ind w:right="4059"/>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19. </w:t>
      </w:r>
      <w:r w:rsidRPr="00E53AFE">
        <w:rPr>
          <w:rFonts w:ascii="Times New Roman" w:eastAsia="Times New Roman" w:hAnsi="Times New Roman"/>
          <w:sz w:val="24"/>
          <w:szCs w:val="24"/>
        </w:rPr>
        <w:t>POSTANOWIENIA OGÓLNE</w:t>
      </w:r>
      <w:r w:rsidRPr="00E53AFE">
        <w:rPr>
          <w:rFonts w:ascii="Times New Roman" w:eastAsia="Times New Roman" w:hAnsi="Times New Roman"/>
          <w:b/>
          <w:sz w:val="24"/>
          <w:szCs w:val="24"/>
        </w:rPr>
        <w:t xml:space="preserve"> Artykuł 20. </w:t>
      </w:r>
      <w:r w:rsidRPr="00E53AFE">
        <w:rPr>
          <w:rFonts w:ascii="Times New Roman" w:eastAsia="Times New Roman" w:hAnsi="Times New Roman"/>
          <w:sz w:val="24"/>
          <w:szCs w:val="24"/>
        </w:rPr>
        <w:t>ZAKRES KOMPETENCJI GKR</w:t>
      </w:r>
    </w:p>
    <w:p w14:paraId="5237520B" w14:textId="77777777" w:rsidR="00EC4274" w:rsidRDefault="00EC4274" w:rsidP="001917C1">
      <w:pPr>
        <w:spacing w:after="0" w:line="240" w:lineRule="auto"/>
        <w:ind w:right="4059"/>
        <w:rPr>
          <w:rFonts w:ascii="Times New Roman" w:eastAsia="Times New Roman" w:hAnsi="Times New Roman"/>
          <w:sz w:val="24"/>
          <w:szCs w:val="24"/>
        </w:rPr>
      </w:pPr>
    </w:p>
    <w:p w14:paraId="20A202B4" w14:textId="77777777" w:rsidR="00866F46" w:rsidRPr="00E53AFE" w:rsidRDefault="00866F46" w:rsidP="001917C1">
      <w:pPr>
        <w:tabs>
          <w:tab w:val="left" w:pos="2860"/>
        </w:tabs>
        <w:spacing w:after="0" w:line="240" w:lineRule="auto"/>
        <w:rPr>
          <w:rFonts w:ascii="Times New Roman" w:eastAsia="Times New Roman" w:hAnsi="Times New Roman"/>
          <w:b/>
          <w:sz w:val="24"/>
          <w:szCs w:val="24"/>
        </w:rPr>
      </w:pPr>
      <w:r w:rsidRPr="00E53AFE">
        <w:rPr>
          <w:rFonts w:ascii="Times New Roman" w:eastAsia="Times New Roman" w:hAnsi="Times New Roman"/>
          <w:b/>
          <w:sz w:val="24"/>
          <w:szCs w:val="24"/>
        </w:rPr>
        <w:t>Rozdział V</w:t>
      </w:r>
      <w:r w:rsidR="00696AE9">
        <w:rPr>
          <w:rFonts w:ascii="Times New Roman" w:eastAsia="Times New Roman" w:hAnsi="Times New Roman"/>
          <w:sz w:val="24"/>
          <w:szCs w:val="24"/>
        </w:rPr>
        <w:t xml:space="preserve">     </w:t>
      </w:r>
      <w:r w:rsidRPr="00E53AFE">
        <w:rPr>
          <w:rFonts w:ascii="Times New Roman" w:eastAsia="Times New Roman" w:hAnsi="Times New Roman"/>
          <w:b/>
          <w:sz w:val="24"/>
          <w:szCs w:val="24"/>
        </w:rPr>
        <w:t>GŁÓWNY SĄD KOLEŻEŃSKI</w:t>
      </w:r>
    </w:p>
    <w:p w14:paraId="024E68F8" w14:textId="77777777" w:rsidR="00866F46" w:rsidRPr="00E53AFE" w:rsidRDefault="00866F46" w:rsidP="001917C1">
      <w:pPr>
        <w:spacing w:after="0" w:line="240" w:lineRule="auto"/>
        <w:rPr>
          <w:rFonts w:ascii="Times New Roman" w:eastAsia="Times New Roman" w:hAnsi="Times New Roman"/>
          <w:sz w:val="24"/>
          <w:szCs w:val="24"/>
        </w:rPr>
      </w:pPr>
    </w:p>
    <w:p w14:paraId="151DA0B4"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21. </w:t>
      </w:r>
      <w:r w:rsidRPr="00E53AFE">
        <w:rPr>
          <w:rFonts w:ascii="Times New Roman" w:eastAsia="Times New Roman" w:hAnsi="Times New Roman"/>
          <w:sz w:val="24"/>
          <w:szCs w:val="24"/>
        </w:rPr>
        <w:t>GSK– POSTANOWIENIA OGÓLNE</w:t>
      </w:r>
    </w:p>
    <w:p w14:paraId="2CAACC1F"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22. </w:t>
      </w:r>
      <w:r w:rsidRPr="00E53AFE">
        <w:rPr>
          <w:rFonts w:ascii="Times New Roman" w:eastAsia="Times New Roman" w:hAnsi="Times New Roman"/>
          <w:sz w:val="24"/>
          <w:szCs w:val="24"/>
        </w:rPr>
        <w:t>GSK–</w:t>
      </w:r>
      <w:r w:rsidR="00083B82">
        <w:rPr>
          <w:rFonts w:ascii="Times New Roman" w:eastAsia="Times New Roman" w:hAnsi="Times New Roman"/>
          <w:sz w:val="24"/>
          <w:szCs w:val="24"/>
        </w:rPr>
        <w:t xml:space="preserve"> </w:t>
      </w:r>
      <w:r w:rsidRPr="00E53AFE">
        <w:rPr>
          <w:rFonts w:ascii="Times New Roman" w:eastAsia="Times New Roman" w:hAnsi="Times New Roman"/>
          <w:sz w:val="24"/>
          <w:szCs w:val="24"/>
        </w:rPr>
        <w:t>ZAKRES KOMPETENCJI</w:t>
      </w:r>
    </w:p>
    <w:p w14:paraId="2F658A9E"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23. </w:t>
      </w:r>
      <w:r w:rsidRPr="00E53AFE">
        <w:rPr>
          <w:rFonts w:ascii="Times New Roman" w:eastAsia="Times New Roman" w:hAnsi="Times New Roman"/>
          <w:sz w:val="24"/>
          <w:szCs w:val="24"/>
        </w:rPr>
        <w:t>TRYB ORZEKANIASĄDU KOLEŻEŃSKIEGO</w:t>
      </w:r>
    </w:p>
    <w:p w14:paraId="6583A291"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24. </w:t>
      </w:r>
      <w:r w:rsidRPr="00E53AFE">
        <w:rPr>
          <w:rFonts w:ascii="Times New Roman" w:eastAsia="Times New Roman" w:hAnsi="Times New Roman"/>
          <w:sz w:val="24"/>
          <w:szCs w:val="24"/>
        </w:rPr>
        <w:t>GSK–</w:t>
      </w:r>
      <w:r w:rsidR="00083B82">
        <w:rPr>
          <w:rFonts w:ascii="Times New Roman" w:eastAsia="Times New Roman" w:hAnsi="Times New Roman"/>
          <w:sz w:val="24"/>
          <w:szCs w:val="24"/>
        </w:rPr>
        <w:t xml:space="preserve"> </w:t>
      </w:r>
      <w:r w:rsidRPr="00E53AFE">
        <w:rPr>
          <w:rFonts w:ascii="Times New Roman" w:eastAsia="Times New Roman" w:hAnsi="Times New Roman"/>
          <w:sz w:val="24"/>
          <w:szCs w:val="24"/>
        </w:rPr>
        <w:t>KATALOG KAR</w:t>
      </w:r>
    </w:p>
    <w:p w14:paraId="06008659" w14:textId="77777777" w:rsidR="00866F46" w:rsidRPr="00E53AFE" w:rsidRDefault="00866F46" w:rsidP="001917C1">
      <w:pPr>
        <w:spacing w:after="0" w:line="240" w:lineRule="auto"/>
        <w:rPr>
          <w:rFonts w:ascii="Times New Roman" w:eastAsia="Times New Roman" w:hAnsi="Times New Roman"/>
          <w:sz w:val="24"/>
          <w:szCs w:val="24"/>
        </w:rPr>
      </w:pPr>
    </w:p>
    <w:p w14:paraId="5D2EA67F" w14:textId="77777777" w:rsidR="00866F46" w:rsidRPr="00E53AFE" w:rsidRDefault="00866F46" w:rsidP="001917C1">
      <w:pPr>
        <w:tabs>
          <w:tab w:val="left" w:pos="2780"/>
        </w:tabs>
        <w:spacing w:after="0" w:line="240" w:lineRule="auto"/>
        <w:rPr>
          <w:rFonts w:ascii="Times New Roman" w:eastAsia="Times New Roman" w:hAnsi="Times New Roman"/>
          <w:b/>
          <w:sz w:val="24"/>
          <w:szCs w:val="24"/>
        </w:rPr>
      </w:pPr>
      <w:bookmarkStart w:id="1" w:name="page3"/>
      <w:bookmarkEnd w:id="1"/>
      <w:r w:rsidRPr="00E53AFE">
        <w:rPr>
          <w:rFonts w:ascii="Times New Roman" w:eastAsia="Times New Roman" w:hAnsi="Times New Roman"/>
          <w:b/>
          <w:sz w:val="24"/>
          <w:szCs w:val="24"/>
        </w:rPr>
        <w:t>Rozdział VI</w:t>
      </w:r>
      <w:r w:rsidR="00696AE9">
        <w:rPr>
          <w:rFonts w:ascii="Times New Roman" w:eastAsia="Times New Roman" w:hAnsi="Times New Roman"/>
          <w:b/>
          <w:sz w:val="24"/>
          <w:szCs w:val="24"/>
        </w:rPr>
        <w:t xml:space="preserve">       </w:t>
      </w:r>
      <w:r w:rsidRPr="00E53AFE">
        <w:rPr>
          <w:rFonts w:ascii="Times New Roman" w:eastAsia="Times New Roman" w:hAnsi="Times New Roman"/>
          <w:b/>
          <w:sz w:val="24"/>
          <w:szCs w:val="24"/>
        </w:rPr>
        <w:t>WŁADZE OKRĘGÓW PTT</w:t>
      </w:r>
    </w:p>
    <w:p w14:paraId="61B64FBE" w14:textId="77777777" w:rsidR="00866F46" w:rsidRPr="00E53AFE" w:rsidRDefault="00866F46" w:rsidP="001917C1">
      <w:pPr>
        <w:spacing w:after="0" w:line="240" w:lineRule="auto"/>
        <w:rPr>
          <w:rFonts w:ascii="Times New Roman" w:eastAsia="Times New Roman" w:hAnsi="Times New Roman"/>
          <w:sz w:val="24"/>
          <w:szCs w:val="24"/>
        </w:rPr>
      </w:pPr>
    </w:p>
    <w:p w14:paraId="2A1E24A9"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25. </w:t>
      </w:r>
      <w:r w:rsidRPr="00E53AFE">
        <w:rPr>
          <w:rFonts w:ascii="Times New Roman" w:eastAsia="Times New Roman" w:hAnsi="Times New Roman"/>
          <w:sz w:val="24"/>
          <w:szCs w:val="24"/>
        </w:rPr>
        <w:t>ODPOWIEDNIE STOSOWANIE</w:t>
      </w:r>
    </w:p>
    <w:p w14:paraId="61712BCD"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26. </w:t>
      </w:r>
      <w:r w:rsidRPr="00E53AFE">
        <w:rPr>
          <w:rFonts w:ascii="Times New Roman" w:eastAsia="Times New Roman" w:hAnsi="Times New Roman"/>
          <w:sz w:val="24"/>
          <w:szCs w:val="24"/>
        </w:rPr>
        <w:t>ZARZĄD OKRĘGU PTT</w:t>
      </w:r>
    </w:p>
    <w:p w14:paraId="4DAA5175"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27. </w:t>
      </w:r>
      <w:r w:rsidRPr="00E53AFE">
        <w:rPr>
          <w:rFonts w:ascii="Times New Roman" w:eastAsia="Times New Roman" w:hAnsi="Times New Roman"/>
          <w:sz w:val="24"/>
          <w:szCs w:val="24"/>
        </w:rPr>
        <w:t>NADZÓR ZARZĄDU GŁ</w:t>
      </w:r>
      <w:r w:rsidR="00F2684C" w:rsidRPr="00E53AFE">
        <w:rPr>
          <w:rFonts w:ascii="Times New Roman" w:eastAsia="Times New Roman" w:hAnsi="Times New Roman"/>
          <w:sz w:val="24"/>
          <w:szCs w:val="24"/>
        </w:rPr>
        <w:t>Ó</w:t>
      </w:r>
      <w:r w:rsidRPr="00E53AFE">
        <w:rPr>
          <w:rFonts w:ascii="Times New Roman" w:eastAsia="Times New Roman" w:hAnsi="Times New Roman"/>
          <w:sz w:val="24"/>
          <w:szCs w:val="24"/>
        </w:rPr>
        <w:t>WNEGO NAD ZARZĄDEM OKRĘGU PTT</w:t>
      </w:r>
    </w:p>
    <w:p w14:paraId="1A03C442" w14:textId="77777777" w:rsidR="007376AB" w:rsidRPr="00E53AFE" w:rsidRDefault="007376AB" w:rsidP="001917C1">
      <w:pPr>
        <w:spacing w:after="0" w:line="240" w:lineRule="auto"/>
        <w:rPr>
          <w:rFonts w:ascii="Times New Roman" w:eastAsia="Times New Roman" w:hAnsi="Times New Roman"/>
          <w:sz w:val="24"/>
          <w:szCs w:val="24"/>
        </w:rPr>
      </w:pPr>
      <w:r w:rsidRPr="003D70C0">
        <w:rPr>
          <w:rFonts w:ascii="Times New Roman" w:eastAsia="Times New Roman" w:hAnsi="Times New Roman"/>
          <w:b/>
          <w:color w:val="000000" w:themeColor="text1"/>
          <w:sz w:val="24"/>
          <w:szCs w:val="24"/>
        </w:rPr>
        <w:t>Artykuł 27 a</w:t>
      </w:r>
      <w:r w:rsidRPr="003D70C0">
        <w:rPr>
          <w:rFonts w:ascii="Times New Roman" w:eastAsia="Times New Roman" w:hAnsi="Times New Roman"/>
          <w:color w:val="000000" w:themeColor="text1"/>
          <w:sz w:val="24"/>
          <w:szCs w:val="24"/>
        </w:rPr>
        <w:t>.</w:t>
      </w:r>
      <w:r w:rsidRPr="00E53AFE">
        <w:rPr>
          <w:rFonts w:ascii="Times New Roman" w:eastAsia="Times New Roman" w:hAnsi="Times New Roman"/>
          <w:sz w:val="24"/>
          <w:szCs w:val="24"/>
        </w:rPr>
        <w:t xml:space="preserve"> ZARZĄD KOMISARYCZNY W OKRĘGU Z OSOBOWOŚCIĄ PRAWNĄ</w:t>
      </w:r>
    </w:p>
    <w:p w14:paraId="1D8CC7C9"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28. </w:t>
      </w:r>
      <w:r w:rsidRPr="00E53AFE">
        <w:rPr>
          <w:rFonts w:ascii="Times New Roman" w:eastAsia="Times New Roman" w:hAnsi="Times New Roman"/>
          <w:sz w:val="24"/>
          <w:szCs w:val="24"/>
        </w:rPr>
        <w:t>WALNE ZEBRANIE OKRĘGU PTT</w:t>
      </w:r>
    </w:p>
    <w:p w14:paraId="3CD91926" w14:textId="77777777" w:rsidR="007376AB" w:rsidRPr="00E53AFE" w:rsidRDefault="007376AB" w:rsidP="001917C1">
      <w:pPr>
        <w:spacing w:after="0" w:line="240" w:lineRule="auto"/>
        <w:rPr>
          <w:rFonts w:ascii="Times New Roman" w:eastAsia="Times New Roman" w:hAnsi="Times New Roman"/>
          <w:sz w:val="24"/>
          <w:szCs w:val="24"/>
        </w:rPr>
      </w:pPr>
      <w:r w:rsidRPr="003D70C0">
        <w:rPr>
          <w:rFonts w:ascii="Times New Roman" w:eastAsia="Times New Roman" w:hAnsi="Times New Roman"/>
          <w:b/>
          <w:color w:val="000000" w:themeColor="text1"/>
          <w:sz w:val="24"/>
          <w:szCs w:val="24"/>
        </w:rPr>
        <w:t>Artykuł 28 a.</w:t>
      </w:r>
      <w:r w:rsidRPr="00E53AFE">
        <w:rPr>
          <w:rFonts w:ascii="Times New Roman" w:eastAsia="Times New Roman" w:hAnsi="Times New Roman"/>
          <w:sz w:val="24"/>
          <w:szCs w:val="24"/>
        </w:rPr>
        <w:t xml:space="preserve"> LIKWIDACJA OKRĘGU Z OSOBOWOŚCIĄ PRAWNĄ</w:t>
      </w:r>
    </w:p>
    <w:p w14:paraId="6FA6AA4F"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29. </w:t>
      </w:r>
      <w:r w:rsidRPr="00E53AFE">
        <w:rPr>
          <w:rFonts w:ascii="Times New Roman" w:eastAsia="Times New Roman" w:hAnsi="Times New Roman"/>
          <w:sz w:val="24"/>
          <w:szCs w:val="24"/>
        </w:rPr>
        <w:t>KOMISJA REWIZYJNAOKRĘGU PTT</w:t>
      </w:r>
    </w:p>
    <w:p w14:paraId="67E07AEE" w14:textId="77777777" w:rsidR="00866F46"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30. </w:t>
      </w:r>
      <w:r w:rsidRPr="00E53AFE">
        <w:rPr>
          <w:rFonts w:ascii="Times New Roman" w:eastAsia="Times New Roman" w:hAnsi="Times New Roman"/>
          <w:sz w:val="24"/>
          <w:szCs w:val="24"/>
        </w:rPr>
        <w:t>SĄD KOLEŻEŃSKI OKRĘGUPTT</w:t>
      </w:r>
    </w:p>
    <w:p w14:paraId="29D8DB66" w14:textId="77777777" w:rsidR="00866F46" w:rsidRPr="00E53AFE" w:rsidRDefault="00866F46" w:rsidP="001917C1">
      <w:pPr>
        <w:spacing w:after="0" w:line="240" w:lineRule="auto"/>
        <w:rPr>
          <w:rFonts w:ascii="Times New Roman" w:eastAsia="Times New Roman" w:hAnsi="Times New Roman"/>
          <w:sz w:val="24"/>
          <w:szCs w:val="24"/>
        </w:rPr>
      </w:pPr>
    </w:p>
    <w:p w14:paraId="7F6590D9" w14:textId="77777777" w:rsidR="00696AE9" w:rsidRDefault="00866F46" w:rsidP="00696AE9">
      <w:pPr>
        <w:spacing w:after="0" w:line="240" w:lineRule="auto"/>
        <w:ind w:left="4253" w:right="-40" w:hanging="284"/>
        <w:rPr>
          <w:rFonts w:ascii="Times New Roman" w:eastAsia="Times New Roman" w:hAnsi="Times New Roman"/>
          <w:b/>
          <w:sz w:val="24"/>
          <w:szCs w:val="24"/>
        </w:rPr>
      </w:pPr>
      <w:r w:rsidRPr="00E53AFE">
        <w:rPr>
          <w:rFonts w:ascii="Times New Roman" w:eastAsia="Times New Roman" w:hAnsi="Times New Roman"/>
          <w:b/>
          <w:sz w:val="24"/>
          <w:szCs w:val="24"/>
        </w:rPr>
        <w:t>TYTUŁ V</w:t>
      </w:r>
    </w:p>
    <w:p w14:paraId="7672C8E5" w14:textId="77777777" w:rsidR="00866F46" w:rsidRPr="00E53AFE" w:rsidRDefault="00696AE9" w:rsidP="00696AE9">
      <w:pPr>
        <w:spacing w:after="0" w:line="240" w:lineRule="auto"/>
        <w:ind w:right="-40"/>
        <w:rPr>
          <w:rFonts w:ascii="Times New Roman" w:eastAsia="Times New Roman" w:hAnsi="Times New Roman"/>
          <w:b/>
          <w:sz w:val="24"/>
          <w:szCs w:val="24"/>
        </w:rPr>
      </w:pPr>
      <w:r>
        <w:rPr>
          <w:rFonts w:ascii="Times New Roman" w:eastAsia="Times New Roman" w:hAnsi="Times New Roman"/>
          <w:b/>
          <w:sz w:val="24"/>
          <w:szCs w:val="24"/>
        </w:rPr>
        <w:t xml:space="preserve">                                                            </w:t>
      </w:r>
      <w:r w:rsidR="00866F46" w:rsidRPr="00E53AFE">
        <w:rPr>
          <w:rFonts w:ascii="Times New Roman" w:eastAsia="Times New Roman" w:hAnsi="Times New Roman"/>
          <w:b/>
          <w:sz w:val="24"/>
          <w:szCs w:val="24"/>
        </w:rPr>
        <w:t>MAJĄTEK PTT</w:t>
      </w:r>
    </w:p>
    <w:p w14:paraId="2C91E0F8" w14:textId="77777777" w:rsidR="00866F46" w:rsidRPr="00E53AFE" w:rsidRDefault="00866F46" w:rsidP="001917C1">
      <w:pPr>
        <w:spacing w:after="0" w:line="240" w:lineRule="auto"/>
        <w:rPr>
          <w:rFonts w:ascii="Times New Roman" w:eastAsia="Times New Roman" w:hAnsi="Times New Roman"/>
          <w:sz w:val="24"/>
          <w:szCs w:val="24"/>
        </w:rPr>
      </w:pPr>
    </w:p>
    <w:p w14:paraId="73705398"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31. </w:t>
      </w:r>
      <w:r w:rsidRPr="00E53AFE">
        <w:rPr>
          <w:rFonts w:ascii="Times New Roman" w:eastAsia="Times New Roman" w:hAnsi="Times New Roman"/>
          <w:sz w:val="24"/>
          <w:szCs w:val="24"/>
        </w:rPr>
        <w:t>ŹRÓDŁA MAJĄTKUPTT</w:t>
      </w:r>
    </w:p>
    <w:p w14:paraId="3743F5B1" w14:textId="77777777" w:rsidR="00866F46" w:rsidRPr="00E53AFE" w:rsidRDefault="00E87892" w:rsidP="001917C1">
      <w:pPr>
        <w:spacing w:after="0" w:line="240" w:lineRule="auto"/>
        <w:rPr>
          <w:rFonts w:ascii="Times New Roman" w:eastAsia="Times New Roman" w:hAnsi="Times New Roman"/>
          <w:sz w:val="24"/>
          <w:szCs w:val="24"/>
        </w:rPr>
      </w:pPr>
      <w:r w:rsidRPr="003D70C0">
        <w:rPr>
          <w:rFonts w:ascii="Times New Roman" w:eastAsia="Times New Roman" w:hAnsi="Times New Roman"/>
          <w:b/>
          <w:color w:val="000000" w:themeColor="text1"/>
          <w:sz w:val="24"/>
          <w:szCs w:val="24"/>
        </w:rPr>
        <w:t>Artykuł 31 a.</w:t>
      </w:r>
      <w:r w:rsidR="00083B82">
        <w:rPr>
          <w:rFonts w:ascii="Times New Roman" w:eastAsia="Times New Roman" w:hAnsi="Times New Roman"/>
          <w:b/>
          <w:color w:val="000000" w:themeColor="text1"/>
          <w:sz w:val="24"/>
          <w:szCs w:val="24"/>
        </w:rPr>
        <w:t xml:space="preserve"> </w:t>
      </w:r>
      <w:r w:rsidRPr="00E53AFE">
        <w:rPr>
          <w:rFonts w:ascii="Times New Roman" w:eastAsia="Times New Roman" w:hAnsi="Times New Roman"/>
          <w:sz w:val="24"/>
          <w:szCs w:val="24"/>
        </w:rPr>
        <w:t>MAJĄTEK OKRĘGU Z OSOBOWOŚCIĄ PRAWNĄ</w:t>
      </w:r>
    </w:p>
    <w:p w14:paraId="45354A5D" w14:textId="77777777" w:rsidR="000D09DA" w:rsidRPr="00E53AFE" w:rsidRDefault="000D09DA" w:rsidP="001917C1">
      <w:pPr>
        <w:spacing w:after="0" w:line="240" w:lineRule="auto"/>
        <w:ind w:right="-20"/>
        <w:jc w:val="center"/>
        <w:rPr>
          <w:rFonts w:ascii="Times New Roman" w:eastAsia="Times New Roman" w:hAnsi="Times New Roman"/>
          <w:b/>
          <w:sz w:val="24"/>
          <w:szCs w:val="24"/>
        </w:rPr>
      </w:pPr>
    </w:p>
    <w:p w14:paraId="28729B11" w14:textId="77777777" w:rsidR="00696AE9" w:rsidRDefault="00696AE9" w:rsidP="001917C1">
      <w:pPr>
        <w:spacing w:after="0" w:line="240" w:lineRule="auto"/>
        <w:ind w:right="-20"/>
        <w:rPr>
          <w:rFonts w:ascii="Times New Roman" w:eastAsia="Times New Roman" w:hAnsi="Times New Roman"/>
          <w:b/>
          <w:sz w:val="24"/>
          <w:szCs w:val="24"/>
        </w:rPr>
      </w:pPr>
      <w:r>
        <w:rPr>
          <w:rFonts w:ascii="Times New Roman" w:eastAsia="Times New Roman" w:hAnsi="Times New Roman"/>
          <w:b/>
          <w:sz w:val="24"/>
          <w:szCs w:val="24"/>
        </w:rPr>
        <w:t xml:space="preserve">                                                               </w:t>
      </w:r>
      <w:r w:rsidR="00866F46" w:rsidRPr="00E53AFE">
        <w:rPr>
          <w:rFonts w:ascii="Times New Roman" w:eastAsia="Times New Roman" w:hAnsi="Times New Roman"/>
          <w:b/>
          <w:sz w:val="24"/>
          <w:szCs w:val="24"/>
        </w:rPr>
        <w:t>TYTUŁ VII</w:t>
      </w:r>
    </w:p>
    <w:p w14:paraId="4FB3A761" w14:textId="77777777" w:rsidR="00866F46" w:rsidRPr="00E53AFE" w:rsidRDefault="00696AE9" w:rsidP="001917C1">
      <w:pPr>
        <w:spacing w:after="0" w:line="240" w:lineRule="auto"/>
        <w:ind w:right="-20"/>
        <w:rPr>
          <w:rFonts w:ascii="Times New Roman" w:eastAsia="Times New Roman" w:hAnsi="Times New Roman"/>
          <w:b/>
          <w:sz w:val="24"/>
          <w:szCs w:val="24"/>
        </w:rPr>
      </w:pPr>
      <w:r>
        <w:rPr>
          <w:rFonts w:ascii="Times New Roman" w:eastAsia="Times New Roman" w:hAnsi="Times New Roman"/>
          <w:b/>
          <w:sz w:val="24"/>
          <w:szCs w:val="24"/>
        </w:rPr>
        <w:t xml:space="preserve">                                                   I</w:t>
      </w:r>
      <w:r w:rsidR="00866F46" w:rsidRPr="00E53AFE">
        <w:rPr>
          <w:rFonts w:ascii="Times New Roman" w:eastAsia="Times New Roman" w:hAnsi="Times New Roman"/>
          <w:b/>
          <w:sz w:val="24"/>
          <w:szCs w:val="24"/>
        </w:rPr>
        <w:t>NTERPRETACJA STATUTU</w:t>
      </w:r>
    </w:p>
    <w:p w14:paraId="3A2903AA" w14:textId="77777777" w:rsidR="00866F46" w:rsidRPr="00E53AFE" w:rsidRDefault="00866F46" w:rsidP="001917C1">
      <w:pPr>
        <w:spacing w:after="0" w:line="240" w:lineRule="auto"/>
        <w:rPr>
          <w:rFonts w:ascii="Times New Roman" w:eastAsia="Times New Roman" w:hAnsi="Times New Roman"/>
          <w:sz w:val="24"/>
          <w:szCs w:val="24"/>
        </w:rPr>
      </w:pPr>
    </w:p>
    <w:p w14:paraId="527E58EA" w14:textId="77777777" w:rsidR="00866F46" w:rsidRPr="00E53AFE" w:rsidRDefault="00866F46" w:rsidP="001917C1">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32. </w:t>
      </w:r>
      <w:r w:rsidRPr="00E53AFE">
        <w:rPr>
          <w:rFonts w:ascii="Times New Roman" w:eastAsia="Times New Roman" w:hAnsi="Times New Roman"/>
          <w:sz w:val="24"/>
          <w:szCs w:val="24"/>
        </w:rPr>
        <w:t>INTERPRETACJA STATUTUI REGULAMINÓW</w:t>
      </w:r>
    </w:p>
    <w:p w14:paraId="5425DFC6" w14:textId="77777777" w:rsidR="00866F46" w:rsidRPr="00E53AFE" w:rsidRDefault="00866F46" w:rsidP="001917C1">
      <w:pPr>
        <w:spacing w:after="0" w:line="240" w:lineRule="auto"/>
        <w:ind w:right="-40"/>
        <w:jc w:val="center"/>
        <w:rPr>
          <w:rFonts w:ascii="Times New Roman" w:eastAsia="Times New Roman" w:hAnsi="Times New Roman"/>
          <w:b/>
          <w:sz w:val="24"/>
          <w:szCs w:val="24"/>
        </w:rPr>
      </w:pPr>
    </w:p>
    <w:p w14:paraId="4C0695CE" w14:textId="77777777" w:rsidR="00696AE9" w:rsidRDefault="00696AE9" w:rsidP="001917C1">
      <w:pPr>
        <w:spacing w:after="0" w:line="240" w:lineRule="auto"/>
        <w:ind w:right="-40"/>
        <w:rPr>
          <w:rFonts w:ascii="Times New Roman" w:eastAsia="Times New Roman" w:hAnsi="Times New Roman"/>
          <w:b/>
          <w:sz w:val="24"/>
          <w:szCs w:val="24"/>
        </w:rPr>
      </w:pPr>
      <w:r>
        <w:rPr>
          <w:rFonts w:ascii="Times New Roman" w:eastAsia="Times New Roman" w:hAnsi="Times New Roman"/>
          <w:b/>
          <w:sz w:val="24"/>
          <w:szCs w:val="24"/>
        </w:rPr>
        <w:t xml:space="preserve">                                                              </w:t>
      </w:r>
      <w:r w:rsidR="00866F46" w:rsidRPr="00E53AFE">
        <w:rPr>
          <w:rFonts w:ascii="Times New Roman" w:eastAsia="Times New Roman" w:hAnsi="Times New Roman"/>
          <w:b/>
          <w:sz w:val="24"/>
          <w:szCs w:val="24"/>
        </w:rPr>
        <w:t>TYTUŁ VII</w:t>
      </w:r>
      <w:r>
        <w:rPr>
          <w:rFonts w:ascii="Times New Roman" w:eastAsia="Times New Roman" w:hAnsi="Times New Roman"/>
          <w:b/>
          <w:sz w:val="24"/>
          <w:szCs w:val="24"/>
        </w:rPr>
        <w:t>I</w:t>
      </w:r>
    </w:p>
    <w:p w14:paraId="33ADE8BD" w14:textId="77777777" w:rsidR="00866F46" w:rsidRPr="00E53AFE" w:rsidRDefault="00696AE9" w:rsidP="001917C1">
      <w:pPr>
        <w:spacing w:after="0" w:line="240" w:lineRule="auto"/>
        <w:ind w:right="-40"/>
        <w:rPr>
          <w:rFonts w:ascii="Times New Roman" w:eastAsia="Times New Roman" w:hAnsi="Times New Roman"/>
          <w:b/>
          <w:sz w:val="24"/>
          <w:szCs w:val="24"/>
        </w:rPr>
      </w:pPr>
      <w:r>
        <w:rPr>
          <w:rFonts w:ascii="Times New Roman" w:eastAsia="Times New Roman" w:hAnsi="Times New Roman"/>
          <w:b/>
          <w:sz w:val="24"/>
          <w:szCs w:val="24"/>
        </w:rPr>
        <w:t xml:space="preserve">                                      </w:t>
      </w:r>
      <w:r w:rsidR="00866F46" w:rsidRPr="00E53AFE">
        <w:rPr>
          <w:rFonts w:ascii="Times New Roman" w:eastAsia="Times New Roman" w:hAnsi="Times New Roman"/>
          <w:b/>
          <w:sz w:val="24"/>
          <w:szCs w:val="24"/>
        </w:rPr>
        <w:t>PRZEPISY PRZEJŚCIOWE I KOŃCOWE</w:t>
      </w:r>
    </w:p>
    <w:p w14:paraId="31C65987" w14:textId="77777777" w:rsidR="000D09DA" w:rsidRPr="00E53AFE" w:rsidRDefault="000D09DA" w:rsidP="001917C1">
      <w:pPr>
        <w:spacing w:after="0" w:line="240" w:lineRule="auto"/>
        <w:rPr>
          <w:rFonts w:ascii="Times New Roman" w:eastAsia="Times New Roman" w:hAnsi="Times New Roman"/>
          <w:sz w:val="24"/>
          <w:szCs w:val="24"/>
        </w:rPr>
      </w:pPr>
    </w:p>
    <w:p w14:paraId="216552BB" w14:textId="77777777" w:rsidR="00866F46" w:rsidRPr="00E53AFE" w:rsidRDefault="00866F46" w:rsidP="001917C1">
      <w:pPr>
        <w:spacing w:after="0" w:line="240" w:lineRule="auto"/>
        <w:ind w:right="697"/>
        <w:rPr>
          <w:rFonts w:ascii="Times New Roman" w:eastAsia="Times New Roman" w:hAnsi="Times New Roman"/>
          <w:b/>
          <w:sz w:val="24"/>
          <w:szCs w:val="24"/>
        </w:rPr>
      </w:pPr>
      <w:r w:rsidRPr="00E53AFE">
        <w:rPr>
          <w:rFonts w:ascii="Times New Roman" w:eastAsia="Times New Roman" w:hAnsi="Times New Roman"/>
          <w:b/>
          <w:sz w:val="24"/>
          <w:szCs w:val="24"/>
        </w:rPr>
        <w:t xml:space="preserve">Artykuł 33. </w:t>
      </w:r>
      <w:r w:rsidRPr="00E53AFE">
        <w:rPr>
          <w:rFonts w:ascii="Times New Roman" w:eastAsia="Times New Roman" w:hAnsi="Times New Roman"/>
          <w:sz w:val="24"/>
          <w:szCs w:val="24"/>
        </w:rPr>
        <w:t>WPROWADZENIE ZMIAN WYNIKAJĄCYCH ZE STATUTU</w:t>
      </w:r>
    </w:p>
    <w:p w14:paraId="47239CBC" w14:textId="77777777" w:rsidR="00866F46" w:rsidRPr="00E53AFE" w:rsidRDefault="00866F46" w:rsidP="006012A4">
      <w:pPr>
        <w:spacing w:after="0" w:line="240" w:lineRule="auto"/>
        <w:ind w:right="697"/>
        <w:rPr>
          <w:rFonts w:ascii="Times New Roman" w:eastAsia="Times New Roman" w:hAnsi="Times New Roman"/>
          <w:sz w:val="24"/>
          <w:szCs w:val="24"/>
        </w:rPr>
      </w:pPr>
      <w:r w:rsidRPr="00E53AFE">
        <w:rPr>
          <w:rFonts w:ascii="Times New Roman" w:eastAsia="Times New Roman" w:hAnsi="Times New Roman"/>
          <w:b/>
          <w:sz w:val="24"/>
          <w:szCs w:val="24"/>
        </w:rPr>
        <w:t xml:space="preserve">Artykuł 34. </w:t>
      </w:r>
      <w:r w:rsidR="000D09DA" w:rsidRPr="00E53AFE">
        <w:rPr>
          <w:rFonts w:ascii="Times New Roman" w:eastAsia="Times New Roman" w:hAnsi="Times New Roman"/>
          <w:sz w:val="24"/>
          <w:szCs w:val="24"/>
        </w:rPr>
        <w:t>ZMIANA STATUTU, LIKWIDACJA PTT</w:t>
      </w:r>
    </w:p>
    <w:p w14:paraId="3C40B91B" w14:textId="77777777" w:rsidR="00866F46" w:rsidRPr="00E53AFE" w:rsidRDefault="00866F46" w:rsidP="006012A4">
      <w:pPr>
        <w:spacing w:after="0" w:line="240" w:lineRule="auto"/>
        <w:rPr>
          <w:rFonts w:ascii="Times New Roman" w:eastAsia="Times New Roman" w:hAnsi="Times New Roman"/>
          <w:sz w:val="24"/>
          <w:szCs w:val="24"/>
        </w:rPr>
      </w:pPr>
      <w:r w:rsidRPr="00E53AFE">
        <w:rPr>
          <w:rFonts w:ascii="Times New Roman" w:eastAsia="Times New Roman" w:hAnsi="Times New Roman"/>
          <w:b/>
          <w:sz w:val="24"/>
          <w:szCs w:val="24"/>
        </w:rPr>
        <w:t xml:space="preserve">Artykuł 35. </w:t>
      </w:r>
      <w:r w:rsidRPr="00E53AFE">
        <w:rPr>
          <w:rFonts w:ascii="Times New Roman" w:eastAsia="Times New Roman" w:hAnsi="Times New Roman"/>
          <w:sz w:val="24"/>
          <w:szCs w:val="24"/>
        </w:rPr>
        <w:t>DATA WEJŚCIA W ŻYCIE STATUTU</w:t>
      </w:r>
    </w:p>
    <w:p w14:paraId="1A0A0E5D" w14:textId="77777777" w:rsidR="00866F46" w:rsidRPr="00E53AFE" w:rsidRDefault="00866F46" w:rsidP="006012A4">
      <w:pPr>
        <w:spacing w:after="0" w:line="240" w:lineRule="auto"/>
        <w:rPr>
          <w:rFonts w:ascii="Times New Roman" w:eastAsia="Times New Roman" w:hAnsi="Times New Roman"/>
          <w:sz w:val="24"/>
          <w:szCs w:val="24"/>
        </w:rPr>
        <w:sectPr w:rsidR="00866F46" w:rsidRPr="00E53AFE" w:rsidSect="00083B82">
          <w:pgSz w:w="11900" w:h="16838"/>
          <w:pgMar w:top="1417" w:right="1417" w:bottom="1417" w:left="1417" w:header="0" w:footer="0" w:gutter="0"/>
          <w:cols w:space="0" w:equalWidth="0">
            <w:col w:w="9062"/>
          </w:cols>
          <w:docGrid w:linePitch="360"/>
        </w:sectPr>
      </w:pPr>
    </w:p>
    <w:p w14:paraId="0ED5B930" w14:textId="77777777" w:rsidR="00866F46" w:rsidRPr="00E53AFE" w:rsidRDefault="00866F46" w:rsidP="001917C1">
      <w:pPr>
        <w:spacing w:after="0" w:line="240" w:lineRule="auto"/>
        <w:ind w:left="4004"/>
        <w:rPr>
          <w:rFonts w:ascii="Times New Roman" w:eastAsia="Times New Roman" w:hAnsi="Times New Roman"/>
          <w:b/>
          <w:sz w:val="24"/>
          <w:szCs w:val="24"/>
        </w:rPr>
      </w:pPr>
      <w:bookmarkStart w:id="2" w:name="page4"/>
      <w:bookmarkEnd w:id="2"/>
      <w:r w:rsidRPr="00E53AFE">
        <w:rPr>
          <w:rFonts w:ascii="Times New Roman" w:eastAsia="Times New Roman" w:hAnsi="Times New Roman"/>
          <w:b/>
          <w:sz w:val="24"/>
          <w:szCs w:val="24"/>
        </w:rPr>
        <w:lastRenderedPageBreak/>
        <w:t>TYTUŁ I</w:t>
      </w:r>
    </w:p>
    <w:p w14:paraId="382E3124" w14:textId="77777777" w:rsidR="00866F46" w:rsidRPr="00E53AFE" w:rsidRDefault="00866F46" w:rsidP="001917C1">
      <w:pPr>
        <w:spacing w:after="0" w:line="240" w:lineRule="auto"/>
        <w:ind w:left="2724"/>
        <w:rPr>
          <w:rFonts w:ascii="Times New Roman" w:eastAsia="Times New Roman" w:hAnsi="Times New Roman"/>
          <w:b/>
          <w:sz w:val="24"/>
          <w:szCs w:val="24"/>
        </w:rPr>
      </w:pPr>
      <w:r w:rsidRPr="00E53AFE">
        <w:rPr>
          <w:rFonts w:ascii="Times New Roman" w:eastAsia="Times New Roman" w:hAnsi="Times New Roman"/>
          <w:b/>
          <w:sz w:val="24"/>
          <w:szCs w:val="24"/>
        </w:rPr>
        <w:t>POSTANOWIENIA OGÓLNE</w:t>
      </w:r>
    </w:p>
    <w:p w14:paraId="5F200F96" w14:textId="77777777" w:rsidR="00866F46" w:rsidRDefault="00866F46" w:rsidP="001917C1">
      <w:pPr>
        <w:spacing w:after="0" w:line="240" w:lineRule="auto"/>
        <w:rPr>
          <w:rFonts w:ascii="Times New Roman" w:eastAsia="Times New Roman" w:hAnsi="Times New Roman"/>
          <w:sz w:val="24"/>
          <w:szCs w:val="24"/>
        </w:rPr>
      </w:pPr>
    </w:p>
    <w:p w14:paraId="6C02E1B4" w14:textId="77777777" w:rsidR="00866F46" w:rsidRDefault="00866F46" w:rsidP="00696AE9">
      <w:pPr>
        <w:spacing w:after="120" w:line="240" w:lineRule="auto"/>
        <w:ind w:left="6"/>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 </w:t>
      </w:r>
      <w:r w:rsidRPr="00E53AFE">
        <w:rPr>
          <w:rFonts w:ascii="Times New Roman" w:eastAsia="Times New Roman" w:hAnsi="Times New Roman"/>
          <w:sz w:val="24"/>
          <w:szCs w:val="24"/>
        </w:rPr>
        <w:t>[PODSTAWY PRAWNE PTT]</w:t>
      </w:r>
    </w:p>
    <w:p w14:paraId="4599AC07" w14:textId="77777777" w:rsidR="004D18EA" w:rsidRPr="003D70C0" w:rsidRDefault="004D18EA" w:rsidP="001917C1">
      <w:pPr>
        <w:numPr>
          <w:ilvl w:val="0"/>
          <w:numId w:val="1"/>
        </w:numPr>
        <w:tabs>
          <w:tab w:val="left" w:pos="364"/>
        </w:tabs>
        <w:spacing w:after="0" w:line="240" w:lineRule="auto"/>
        <w:ind w:left="364" w:hanging="364"/>
        <w:jc w:val="both"/>
        <w:rPr>
          <w:rFonts w:ascii="Times New Roman" w:eastAsia="Times New Roman" w:hAnsi="Times New Roman"/>
          <w:color w:val="000000" w:themeColor="text1"/>
          <w:sz w:val="24"/>
          <w:szCs w:val="24"/>
        </w:rPr>
      </w:pPr>
      <w:r w:rsidRPr="00E53AFE">
        <w:rPr>
          <w:rFonts w:ascii="Times New Roman" w:eastAsia="Times New Roman" w:hAnsi="Times New Roman"/>
          <w:sz w:val="24"/>
          <w:szCs w:val="24"/>
        </w:rPr>
        <w:t>Polskie Towarzystwo Taneczne, zwane dalej „PTT”, jest stowarzyszeniem kulturalno-sportowym, działającym w oparciu o</w:t>
      </w:r>
      <w:r w:rsidR="00E87892" w:rsidRPr="00E53AFE">
        <w:rPr>
          <w:rFonts w:ascii="Times New Roman" w:eastAsia="Times New Roman" w:hAnsi="Times New Roman"/>
          <w:sz w:val="24"/>
          <w:szCs w:val="24"/>
        </w:rPr>
        <w:t>:</w:t>
      </w:r>
      <w:r w:rsidRPr="00E53AFE">
        <w:rPr>
          <w:rFonts w:ascii="Times New Roman" w:eastAsia="Times New Roman" w:hAnsi="Times New Roman"/>
          <w:sz w:val="24"/>
          <w:szCs w:val="24"/>
        </w:rPr>
        <w:t xml:space="preserve"> przepisy ustawy z dnia 7 kwietnia 1989 roku „Prawo o stowarzyszeniach” (</w:t>
      </w:r>
      <w:r w:rsidRPr="003D70C0">
        <w:rPr>
          <w:rFonts w:ascii="Times New Roman" w:eastAsia="Times New Roman" w:hAnsi="Times New Roman"/>
          <w:color w:val="000000" w:themeColor="text1"/>
          <w:sz w:val="24"/>
          <w:szCs w:val="24"/>
        </w:rPr>
        <w:t>tekst jedn. Dz.U. z 2001 r. Nr 79, poz.855,</w:t>
      </w:r>
    </w:p>
    <w:p w14:paraId="33696947" w14:textId="77777777" w:rsidR="004D18EA" w:rsidRPr="00E53AFE" w:rsidRDefault="004D18EA" w:rsidP="00E45DD0">
      <w:pPr>
        <w:spacing w:after="120" w:line="240" w:lineRule="auto"/>
        <w:ind w:left="363"/>
        <w:rPr>
          <w:rFonts w:ascii="Times New Roman" w:eastAsia="Times New Roman" w:hAnsi="Times New Roman"/>
          <w:color w:val="000000"/>
          <w:sz w:val="24"/>
          <w:szCs w:val="24"/>
        </w:rPr>
      </w:pPr>
      <w:r w:rsidRPr="003D70C0">
        <w:rPr>
          <w:rFonts w:ascii="Times New Roman" w:eastAsia="Times New Roman" w:hAnsi="Times New Roman"/>
          <w:color w:val="000000" w:themeColor="text1"/>
          <w:sz w:val="24"/>
          <w:szCs w:val="24"/>
        </w:rPr>
        <w:t>z późn. zm</w:t>
      </w:r>
      <w:r w:rsidRPr="00E53AFE">
        <w:rPr>
          <w:rFonts w:ascii="Times New Roman" w:eastAsia="Times New Roman" w:hAnsi="Times New Roman"/>
          <w:color w:val="9BBB59"/>
          <w:sz w:val="24"/>
          <w:szCs w:val="24"/>
        </w:rPr>
        <w:t>.</w:t>
      </w:r>
      <w:r w:rsidRPr="00E53AFE">
        <w:rPr>
          <w:rFonts w:ascii="Times New Roman" w:eastAsia="Times New Roman" w:hAnsi="Times New Roman"/>
          <w:color w:val="000000"/>
          <w:sz w:val="24"/>
          <w:szCs w:val="24"/>
        </w:rPr>
        <w:t>)</w:t>
      </w:r>
      <w:r w:rsidR="00E87892" w:rsidRPr="00E53AFE">
        <w:rPr>
          <w:rFonts w:ascii="Times New Roman" w:eastAsia="Times New Roman" w:hAnsi="Times New Roman"/>
          <w:color w:val="000000"/>
          <w:sz w:val="24"/>
          <w:szCs w:val="24"/>
        </w:rPr>
        <w:t xml:space="preserve">, </w:t>
      </w:r>
      <w:r w:rsidRPr="00E53AFE">
        <w:rPr>
          <w:rFonts w:ascii="Times New Roman" w:eastAsia="Times New Roman" w:hAnsi="Times New Roman"/>
          <w:color w:val="000000"/>
          <w:sz w:val="24"/>
          <w:szCs w:val="24"/>
        </w:rPr>
        <w:t xml:space="preserve">oraz postanowieniami niniejszego statutu </w:t>
      </w:r>
      <w:r w:rsidR="00E87892" w:rsidRPr="00E53AFE">
        <w:rPr>
          <w:rFonts w:ascii="Times New Roman" w:eastAsia="Times New Roman" w:hAnsi="Times New Roman"/>
          <w:color w:val="000000"/>
          <w:sz w:val="24"/>
          <w:szCs w:val="24"/>
        </w:rPr>
        <w:t xml:space="preserve">(dalej w </w:t>
      </w:r>
      <w:r w:rsidR="00B90F75" w:rsidRPr="00E53AFE">
        <w:rPr>
          <w:rFonts w:ascii="Times New Roman" w:eastAsia="Times New Roman" w:hAnsi="Times New Roman"/>
          <w:color w:val="000000"/>
          <w:sz w:val="24"/>
          <w:szCs w:val="24"/>
        </w:rPr>
        <w:t>treści, jako</w:t>
      </w:r>
      <w:r w:rsidR="00E87892" w:rsidRPr="00E53AFE">
        <w:rPr>
          <w:rFonts w:ascii="Times New Roman" w:eastAsia="Times New Roman" w:hAnsi="Times New Roman"/>
          <w:color w:val="000000"/>
          <w:sz w:val="24"/>
          <w:szCs w:val="24"/>
        </w:rPr>
        <w:t xml:space="preserve"> STATUT).</w:t>
      </w:r>
      <w:r w:rsidRPr="00E53AFE">
        <w:rPr>
          <w:rFonts w:ascii="Times New Roman" w:eastAsia="Times New Roman" w:hAnsi="Times New Roman"/>
          <w:sz w:val="24"/>
          <w:szCs w:val="24"/>
        </w:rPr>
        <w:t>STATUT określa podstawowe zasady organizacji i działania PTT, prawa i obowiązki członków oraz władz PTT. Zasady organizacji współzawodnictwa sportowego, uzyskania klas tanecznych, uprawnień sędziowskich oraz wymogów dla kadry instruktorów i trenerów określają odrębne przepisy PTT.</w:t>
      </w:r>
    </w:p>
    <w:p w14:paraId="6DF88F5F" w14:textId="77777777" w:rsidR="004D18EA" w:rsidRPr="00E53AFE" w:rsidRDefault="004D18EA" w:rsidP="00E45DD0">
      <w:pPr>
        <w:numPr>
          <w:ilvl w:val="0"/>
          <w:numId w:val="1"/>
        </w:numPr>
        <w:tabs>
          <w:tab w:val="left" w:pos="364"/>
        </w:tabs>
        <w:spacing w:after="120" w:line="240" w:lineRule="auto"/>
        <w:ind w:left="363" w:right="23" w:hanging="363"/>
        <w:rPr>
          <w:rFonts w:ascii="Times New Roman" w:eastAsia="Times New Roman" w:hAnsi="Times New Roman"/>
          <w:sz w:val="24"/>
          <w:szCs w:val="24"/>
        </w:rPr>
      </w:pPr>
      <w:r w:rsidRPr="00E53AFE">
        <w:rPr>
          <w:rFonts w:ascii="Times New Roman" w:eastAsia="Times New Roman" w:hAnsi="Times New Roman"/>
          <w:sz w:val="24"/>
          <w:szCs w:val="24"/>
        </w:rPr>
        <w:t>Terenem działalności PTT jest obszar Rzeczypospolitej Polskiej, a siedzibą jego władz krajowych – miasto Kraków.</w:t>
      </w:r>
    </w:p>
    <w:p w14:paraId="73A133C2" w14:textId="77777777" w:rsidR="004D18EA" w:rsidRPr="00E53AFE" w:rsidRDefault="004D18EA" w:rsidP="00E45DD0">
      <w:pPr>
        <w:numPr>
          <w:ilvl w:val="0"/>
          <w:numId w:val="1"/>
        </w:numPr>
        <w:tabs>
          <w:tab w:val="left" w:pos="364"/>
        </w:tabs>
        <w:spacing w:after="120" w:line="240" w:lineRule="auto"/>
        <w:ind w:left="363" w:hanging="363"/>
        <w:jc w:val="both"/>
        <w:rPr>
          <w:rFonts w:ascii="Times New Roman" w:eastAsia="Times New Roman" w:hAnsi="Times New Roman"/>
          <w:sz w:val="24"/>
          <w:szCs w:val="24"/>
        </w:rPr>
      </w:pPr>
      <w:r w:rsidRPr="00E53AFE">
        <w:rPr>
          <w:rFonts w:ascii="Times New Roman" w:eastAsia="Times New Roman" w:hAnsi="Times New Roman"/>
          <w:sz w:val="24"/>
          <w:szCs w:val="24"/>
        </w:rPr>
        <w:t xml:space="preserve">PTT jest stowarzyszeniem zarejestrowanym i posiada osobowość prawną. Osobowość prawną mogą posiadać </w:t>
      </w:r>
      <w:r w:rsidR="00B90F75" w:rsidRPr="00E53AFE">
        <w:rPr>
          <w:rFonts w:ascii="Times New Roman" w:eastAsia="Times New Roman" w:hAnsi="Times New Roman"/>
          <w:sz w:val="24"/>
          <w:szCs w:val="24"/>
        </w:rPr>
        <w:t>również</w:t>
      </w:r>
      <w:r w:rsidR="00B90F75" w:rsidRPr="003D70C0">
        <w:rPr>
          <w:rFonts w:ascii="Times New Roman" w:eastAsia="Times New Roman" w:hAnsi="Times New Roman"/>
          <w:color w:val="000000" w:themeColor="text1"/>
          <w:sz w:val="24"/>
          <w:szCs w:val="24"/>
        </w:rPr>
        <w:t xml:space="preserve"> jednostki</w:t>
      </w:r>
      <w:r w:rsidRPr="003D70C0">
        <w:rPr>
          <w:rFonts w:ascii="Times New Roman" w:eastAsia="Times New Roman" w:hAnsi="Times New Roman"/>
          <w:color w:val="000000" w:themeColor="text1"/>
          <w:sz w:val="24"/>
          <w:szCs w:val="24"/>
        </w:rPr>
        <w:t xml:space="preserve"> terenowe </w:t>
      </w:r>
      <w:r w:rsidR="00B90F75" w:rsidRPr="003D70C0">
        <w:rPr>
          <w:rFonts w:ascii="Times New Roman" w:eastAsia="Times New Roman" w:hAnsi="Times New Roman"/>
          <w:color w:val="000000" w:themeColor="text1"/>
          <w:sz w:val="24"/>
          <w:szCs w:val="24"/>
        </w:rPr>
        <w:t>działające, jako</w:t>
      </w:r>
      <w:r w:rsidRPr="00E53AFE">
        <w:rPr>
          <w:rFonts w:ascii="Times New Roman" w:eastAsia="Times New Roman" w:hAnsi="Times New Roman"/>
          <w:sz w:val="24"/>
          <w:szCs w:val="24"/>
        </w:rPr>
        <w:t xml:space="preserve"> Okręgi PTT. Zgod</w:t>
      </w:r>
      <w:r w:rsidR="006D42FD" w:rsidRPr="00E53AFE">
        <w:rPr>
          <w:rFonts w:ascii="Times New Roman" w:eastAsia="Times New Roman" w:hAnsi="Times New Roman"/>
          <w:sz w:val="24"/>
          <w:szCs w:val="24"/>
        </w:rPr>
        <w:t>y</w:t>
      </w:r>
      <w:r w:rsidRPr="00E53AFE">
        <w:rPr>
          <w:rFonts w:ascii="Times New Roman" w:eastAsia="Times New Roman" w:hAnsi="Times New Roman"/>
          <w:sz w:val="24"/>
          <w:szCs w:val="24"/>
        </w:rPr>
        <w:t xml:space="preserve"> na uzyskanie osobowości prawnej </w:t>
      </w:r>
      <w:r w:rsidRPr="003D70C0">
        <w:rPr>
          <w:rFonts w:ascii="Times New Roman" w:eastAsia="Times New Roman" w:hAnsi="Times New Roman"/>
          <w:color w:val="000000" w:themeColor="text1"/>
          <w:sz w:val="24"/>
          <w:szCs w:val="24"/>
        </w:rPr>
        <w:t xml:space="preserve">przez Okręg PTT </w:t>
      </w:r>
      <w:r w:rsidRPr="00E53AFE">
        <w:rPr>
          <w:rFonts w:ascii="Times New Roman" w:eastAsia="Times New Roman" w:hAnsi="Times New Roman"/>
          <w:sz w:val="24"/>
          <w:szCs w:val="24"/>
        </w:rPr>
        <w:t>udziela Zarząd Główny</w:t>
      </w:r>
      <w:r w:rsidR="00B15AA8" w:rsidRPr="00E53AFE">
        <w:rPr>
          <w:rFonts w:ascii="Times New Roman" w:eastAsia="Times New Roman" w:hAnsi="Times New Roman"/>
          <w:sz w:val="24"/>
          <w:szCs w:val="24"/>
        </w:rPr>
        <w:t xml:space="preserve"> PTT</w:t>
      </w:r>
      <w:r w:rsidRPr="00E53AFE">
        <w:rPr>
          <w:rFonts w:ascii="Times New Roman" w:eastAsia="Times New Roman" w:hAnsi="Times New Roman"/>
          <w:sz w:val="24"/>
          <w:szCs w:val="24"/>
        </w:rPr>
        <w:t xml:space="preserve">. </w:t>
      </w:r>
    </w:p>
    <w:p w14:paraId="0A4B8A3F" w14:textId="77777777" w:rsidR="00E53AFE" w:rsidRPr="000B26D0" w:rsidRDefault="000B26D0" w:rsidP="00B90F75">
      <w:pPr>
        <w:autoSpaceDE w:val="0"/>
        <w:autoSpaceDN w:val="0"/>
        <w:adjustRightInd w:val="0"/>
        <w:spacing w:after="0"/>
        <w:jc w:val="both"/>
        <w:rPr>
          <w:rFonts w:ascii="Times New Roman" w:hAnsi="Times New Roman" w:cs="Times New Roman"/>
          <w:color w:val="000000" w:themeColor="text1"/>
          <w:sz w:val="24"/>
          <w:szCs w:val="24"/>
        </w:rPr>
      </w:pPr>
      <w:r>
        <w:rPr>
          <w:rFonts w:ascii="Book Antiqua" w:hAnsi="Book Antiqua" w:cs="Garamond"/>
          <w:color w:val="000000" w:themeColor="text1"/>
          <w:sz w:val="24"/>
          <w:szCs w:val="24"/>
        </w:rPr>
        <w:t>3</w:t>
      </w:r>
      <w:r w:rsidR="004D18EA" w:rsidRPr="000B26D0">
        <w:rPr>
          <w:rFonts w:ascii="Book Antiqua" w:hAnsi="Book Antiqua" w:cs="Garamond"/>
          <w:color w:val="000000" w:themeColor="text1"/>
          <w:sz w:val="24"/>
          <w:szCs w:val="24"/>
        </w:rPr>
        <w:t xml:space="preserve">a. </w:t>
      </w:r>
      <w:r w:rsidR="004D18EA" w:rsidRPr="000B26D0">
        <w:rPr>
          <w:rFonts w:ascii="Times New Roman" w:hAnsi="Times New Roman" w:cs="Times New Roman"/>
          <w:color w:val="000000" w:themeColor="text1"/>
          <w:sz w:val="24"/>
          <w:szCs w:val="24"/>
        </w:rPr>
        <w:t>Z wnioskiem o udzielenie zgody na uzyskanie osobowości prawnej może</w:t>
      </w:r>
      <w:r>
        <w:rPr>
          <w:rFonts w:ascii="Times New Roman" w:hAnsi="Times New Roman" w:cs="Times New Roman"/>
          <w:color w:val="000000" w:themeColor="text1"/>
          <w:sz w:val="24"/>
          <w:szCs w:val="24"/>
        </w:rPr>
        <w:t xml:space="preserve"> wystąpić Okręg,               </w:t>
      </w:r>
    </w:p>
    <w:p w14:paraId="0F03549A" w14:textId="77777777" w:rsidR="00E53AFE" w:rsidRPr="000B26D0" w:rsidRDefault="00083B82" w:rsidP="00B90F75">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D18EA" w:rsidRPr="000B26D0">
        <w:rPr>
          <w:rFonts w:ascii="Times New Roman" w:hAnsi="Times New Roman" w:cs="Times New Roman"/>
          <w:color w:val="000000" w:themeColor="text1"/>
          <w:sz w:val="24"/>
          <w:szCs w:val="24"/>
        </w:rPr>
        <w:t xml:space="preserve"> który w chwili złożenia wniosku prowadzi </w:t>
      </w:r>
      <w:r w:rsidRPr="000B26D0">
        <w:rPr>
          <w:rFonts w:ascii="Times New Roman" w:hAnsi="Times New Roman" w:cs="Times New Roman"/>
          <w:color w:val="000000" w:themeColor="text1"/>
          <w:sz w:val="24"/>
          <w:szCs w:val="24"/>
        </w:rPr>
        <w:t>działalność</w:t>
      </w:r>
      <w:r>
        <w:rPr>
          <w:rFonts w:ascii="Times New Roman" w:hAnsi="Times New Roman" w:cs="Times New Roman"/>
          <w:color w:val="000000" w:themeColor="text1"/>
          <w:sz w:val="24"/>
          <w:szCs w:val="24"/>
        </w:rPr>
        <w:t xml:space="preserve"> statutową</w:t>
      </w:r>
      <w:r w:rsidR="00B90F75">
        <w:rPr>
          <w:rFonts w:ascii="Times New Roman" w:hAnsi="Times New Roman" w:cs="Times New Roman"/>
          <w:color w:val="000000" w:themeColor="text1"/>
          <w:sz w:val="24"/>
          <w:szCs w:val="24"/>
        </w:rPr>
        <w:t>, co</w:t>
      </w:r>
      <w:r w:rsidR="000B26D0">
        <w:rPr>
          <w:rFonts w:ascii="Times New Roman" w:hAnsi="Times New Roman" w:cs="Times New Roman"/>
          <w:color w:val="000000" w:themeColor="text1"/>
          <w:sz w:val="24"/>
          <w:szCs w:val="24"/>
        </w:rPr>
        <w:t xml:space="preserve"> najmniej przez jedną </w:t>
      </w:r>
    </w:p>
    <w:p w14:paraId="0DD156E3" w14:textId="77777777" w:rsidR="00E53AFE" w:rsidRPr="000B26D0" w:rsidRDefault="00083B82" w:rsidP="00B90F75">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D18EA" w:rsidRPr="000B26D0">
        <w:rPr>
          <w:rFonts w:ascii="Times New Roman" w:hAnsi="Times New Roman" w:cs="Times New Roman"/>
          <w:color w:val="000000" w:themeColor="text1"/>
          <w:sz w:val="24"/>
          <w:szCs w:val="24"/>
        </w:rPr>
        <w:t>kadencję</w:t>
      </w:r>
      <w:r w:rsidR="007D2671" w:rsidRPr="000B26D0">
        <w:rPr>
          <w:rFonts w:ascii="Times New Roman" w:hAnsi="Times New Roman" w:cs="Times New Roman"/>
          <w:color w:val="000000" w:themeColor="text1"/>
          <w:sz w:val="24"/>
          <w:szCs w:val="24"/>
        </w:rPr>
        <w:t>.</w:t>
      </w:r>
      <w:r w:rsidR="004D18EA" w:rsidRPr="000B26D0">
        <w:rPr>
          <w:rFonts w:ascii="Times New Roman" w:hAnsi="Times New Roman" w:cs="Times New Roman"/>
          <w:color w:val="000000" w:themeColor="text1"/>
          <w:sz w:val="24"/>
          <w:szCs w:val="24"/>
        </w:rPr>
        <w:t xml:space="preserve"> Zarząd Główny powinien rozpatrzyć</w:t>
      </w:r>
      <w:r w:rsidR="000B26D0">
        <w:rPr>
          <w:rFonts w:ascii="Times New Roman" w:hAnsi="Times New Roman" w:cs="Times New Roman"/>
          <w:color w:val="000000" w:themeColor="text1"/>
          <w:sz w:val="24"/>
          <w:szCs w:val="24"/>
        </w:rPr>
        <w:t xml:space="preserve"> wniosek w okresie trzech miesięcy od daty</w:t>
      </w:r>
    </w:p>
    <w:p w14:paraId="32FF0C1F" w14:textId="77777777" w:rsidR="00083B82" w:rsidRDefault="00083B82" w:rsidP="00B90F75">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D18EA" w:rsidRPr="000B26D0">
        <w:rPr>
          <w:rFonts w:ascii="Times New Roman" w:hAnsi="Times New Roman" w:cs="Times New Roman"/>
          <w:color w:val="000000" w:themeColor="text1"/>
          <w:sz w:val="24"/>
          <w:szCs w:val="24"/>
        </w:rPr>
        <w:t xml:space="preserve">wpływu. </w:t>
      </w:r>
      <w:r w:rsidR="006D45FB" w:rsidRPr="000B26D0">
        <w:rPr>
          <w:rFonts w:ascii="Times New Roman" w:hAnsi="Times New Roman" w:cs="Times New Roman"/>
          <w:color w:val="000000" w:themeColor="text1"/>
          <w:sz w:val="24"/>
          <w:szCs w:val="24"/>
        </w:rPr>
        <w:t xml:space="preserve">W przypadku </w:t>
      </w:r>
      <w:r w:rsidR="00B90F75" w:rsidRPr="000B26D0">
        <w:rPr>
          <w:rFonts w:ascii="Times New Roman" w:hAnsi="Times New Roman" w:cs="Times New Roman"/>
          <w:color w:val="000000" w:themeColor="text1"/>
          <w:sz w:val="24"/>
          <w:szCs w:val="24"/>
        </w:rPr>
        <w:t>odmowy udzielenia</w:t>
      </w:r>
      <w:r w:rsidR="000B26D0" w:rsidRPr="000B26D0">
        <w:rPr>
          <w:rFonts w:ascii="Times New Roman" w:hAnsi="Times New Roman" w:cs="Times New Roman"/>
          <w:color w:val="000000" w:themeColor="text1"/>
          <w:sz w:val="24"/>
          <w:szCs w:val="24"/>
        </w:rPr>
        <w:t xml:space="preserve"> zgody Okręg może ponowić wniosek po </w:t>
      </w:r>
    </w:p>
    <w:p w14:paraId="7D80C9F0" w14:textId="77777777" w:rsidR="00083B82" w:rsidRDefault="00083B82" w:rsidP="00B90F7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      </w:t>
      </w:r>
      <w:r w:rsidR="000B26D0" w:rsidRPr="000B26D0">
        <w:rPr>
          <w:rFonts w:ascii="Times New Roman" w:hAnsi="Times New Roman" w:cs="Times New Roman"/>
          <w:color w:val="000000" w:themeColor="text1"/>
          <w:sz w:val="24"/>
          <w:szCs w:val="24"/>
        </w:rPr>
        <w:t>okresie</w:t>
      </w:r>
      <w:r>
        <w:rPr>
          <w:rFonts w:ascii="Times New Roman" w:hAnsi="Times New Roman" w:cs="Times New Roman"/>
          <w:color w:val="000000" w:themeColor="text1"/>
          <w:sz w:val="24"/>
          <w:szCs w:val="24"/>
        </w:rPr>
        <w:t xml:space="preserve"> </w:t>
      </w:r>
      <w:r w:rsidR="003D70C0" w:rsidRPr="000B26D0">
        <w:rPr>
          <w:rFonts w:ascii="Times New Roman" w:hAnsi="Times New Roman" w:cs="Times New Roman"/>
          <w:color w:val="000000" w:themeColor="text1"/>
          <w:sz w:val="24"/>
          <w:szCs w:val="24"/>
        </w:rPr>
        <w:t>6 miesięcy</w:t>
      </w:r>
      <w:r w:rsidR="004D18EA" w:rsidRPr="000B26D0">
        <w:rPr>
          <w:rFonts w:ascii="Times New Roman" w:hAnsi="Times New Roman" w:cs="Times New Roman"/>
          <w:color w:val="000000" w:themeColor="text1"/>
          <w:sz w:val="24"/>
          <w:szCs w:val="24"/>
        </w:rPr>
        <w:t xml:space="preserve"> od</w:t>
      </w:r>
      <w:r w:rsidR="006D45FB" w:rsidRPr="000B26D0">
        <w:rPr>
          <w:rFonts w:ascii="Times New Roman" w:hAnsi="Times New Roman" w:cs="Times New Roman"/>
          <w:color w:val="000000" w:themeColor="text1"/>
          <w:sz w:val="24"/>
          <w:szCs w:val="24"/>
        </w:rPr>
        <w:t xml:space="preserve"> daty</w:t>
      </w:r>
      <w:r w:rsidR="000B26D0">
        <w:rPr>
          <w:rFonts w:ascii="Times New Roman" w:hAnsi="Times New Roman" w:cs="Times New Roman"/>
          <w:color w:val="000000" w:themeColor="text1"/>
          <w:sz w:val="24"/>
          <w:szCs w:val="24"/>
        </w:rPr>
        <w:t xml:space="preserve"> odmowy. </w:t>
      </w:r>
      <w:r w:rsidR="000B26D0" w:rsidRPr="000B26D0">
        <w:rPr>
          <w:rFonts w:ascii="Times New Roman" w:eastAsia="Times New Roman" w:hAnsi="Times New Roman" w:cs="Times New Roman"/>
          <w:sz w:val="24"/>
          <w:szCs w:val="24"/>
        </w:rPr>
        <w:t xml:space="preserve">W wypadku </w:t>
      </w:r>
      <w:r w:rsidR="000B26D0" w:rsidRPr="000B26D0">
        <w:rPr>
          <w:rFonts w:ascii="Times New Roman" w:eastAsia="Times New Roman" w:hAnsi="Times New Roman" w:cs="Times New Roman"/>
          <w:color w:val="000000" w:themeColor="text1"/>
          <w:sz w:val="24"/>
          <w:szCs w:val="24"/>
        </w:rPr>
        <w:t>powtórnej</w:t>
      </w:r>
      <w:r w:rsidR="000B26D0" w:rsidRPr="000B26D0">
        <w:rPr>
          <w:rFonts w:ascii="Times New Roman" w:eastAsia="Times New Roman" w:hAnsi="Times New Roman" w:cs="Times New Roman"/>
          <w:sz w:val="24"/>
          <w:szCs w:val="24"/>
        </w:rPr>
        <w:t xml:space="preserve"> odmowy udzielenia zgody </w:t>
      </w:r>
    </w:p>
    <w:p w14:paraId="50D003BB" w14:textId="77777777" w:rsidR="000B26D0" w:rsidRPr="000B26D0" w:rsidRDefault="00083B82" w:rsidP="00E45DD0">
      <w:pPr>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26D0">
        <w:rPr>
          <w:rFonts w:ascii="Times New Roman" w:eastAsia="Times New Roman" w:hAnsi="Times New Roman" w:cs="Times New Roman"/>
          <w:sz w:val="24"/>
          <w:szCs w:val="24"/>
        </w:rPr>
        <w:t>Z</w:t>
      </w:r>
      <w:r w:rsidR="000B26D0" w:rsidRPr="000B26D0">
        <w:rPr>
          <w:rFonts w:ascii="Times New Roman" w:eastAsia="Times New Roman" w:hAnsi="Times New Roman" w:cs="Times New Roman"/>
          <w:sz w:val="24"/>
          <w:szCs w:val="24"/>
        </w:rPr>
        <w:t>arząd</w:t>
      </w:r>
      <w:r>
        <w:rPr>
          <w:rFonts w:ascii="Times New Roman" w:eastAsia="Times New Roman" w:hAnsi="Times New Roman" w:cs="Times New Roman"/>
          <w:sz w:val="24"/>
          <w:szCs w:val="24"/>
        </w:rPr>
        <w:t xml:space="preserve"> </w:t>
      </w:r>
      <w:r w:rsidR="004D18EA" w:rsidRPr="000B26D0">
        <w:rPr>
          <w:rFonts w:ascii="Times New Roman" w:eastAsia="Times New Roman" w:hAnsi="Times New Roman" w:cs="Times New Roman"/>
          <w:sz w:val="24"/>
          <w:szCs w:val="24"/>
        </w:rPr>
        <w:t xml:space="preserve">Okręgu PTT może </w:t>
      </w:r>
      <w:r w:rsidR="000B26D0" w:rsidRPr="000B26D0">
        <w:rPr>
          <w:rFonts w:ascii="Times New Roman" w:eastAsia="Times New Roman" w:hAnsi="Times New Roman" w:cs="Times New Roman"/>
          <w:sz w:val="24"/>
          <w:szCs w:val="24"/>
        </w:rPr>
        <w:t>odwołać się do Walnego Zjazdu PTT.</w:t>
      </w:r>
    </w:p>
    <w:p w14:paraId="572C0D66" w14:textId="77777777" w:rsidR="004D18EA" w:rsidRDefault="004D18EA" w:rsidP="00E45DD0">
      <w:pPr>
        <w:numPr>
          <w:ilvl w:val="0"/>
          <w:numId w:val="1"/>
        </w:numPr>
        <w:tabs>
          <w:tab w:val="left" w:pos="364"/>
        </w:tabs>
        <w:spacing w:after="120" w:line="240" w:lineRule="auto"/>
        <w:ind w:left="363" w:hanging="363"/>
        <w:rPr>
          <w:rFonts w:ascii="Times New Roman" w:eastAsia="Times New Roman" w:hAnsi="Times New Roman"/>
          <w:color w:val="FF0000"/>
          <w:sz w:val="24"/>
          <w:szCs w:val="24"/>
        </w:rPr>
      </w:pPr>
      <w:r w:rsidRPr="00E53AFE">
        <w:rPr>
          <w:rFonts w:ascii="Times New Roman" w:eastAsia="Times New Roman" w:hAnsi="Times New Roman"/>
          <w:sz w:val="24"/>
          <w:szCs w:val="24"/>
        </w:rPr>
        <w:t xml:space="preserve">Okręgi PTT posiadające osobowość prawną działają w oparciu o </w:t>
      </w:r>
      <w:r w:rsidR="00083B82" w:rsidRPr="00E53AFE">
        <w:rPr>
          <w:rFonts w:ascii="Times New Roman" w:eastAsia="Times New Roman" w:hAnsi="Times New Roman"/>
          <w:sz w:val="24"/>
          <w:szCs w:val="24"/>
        </w:rPr>
        <w:t>Statut</w:t>
      </w:r>
      <w:r w:rsidR="00083B82">
        <w:rPr>
          <w:rFonts w:ascii="Times New Roman" w:eastAsia="Times New Roman" w:hAnsi="Times New Roman"/>
          <w:sz w:val="24"/>
          <w:szCs w:val="24"/>
        </w:rPr>
        <w:t xml:space="preserve"> i</w:t>
      </w:r>
      <w:r w:rsidRPr="003D70C0">
        <w:rPr>
          <w:rFonts w:ascii="Times New Roman" w:eastAsia="Times New Roman" w:hAnsi="Times New Roman"/>
          <w:color w:val="000000" w:themeColor="text1"/>
          <w:sz w:val="24"/>
          <w:szCs w:val="24"/>
        </w:rPr>
        <w:t xml:space="preserve"> uchwały Władz Krajowych.</w:t>
      </w:r>
    </w:p>
    <w:p w14:paraId="500AF48B" w14:textId="77777777" w:rsidR="004D18EA" w:rsidRPr="00F9194C" w:rsidRDefault="00F9194C" w:rsidP="00F9194C">
      <w:pPr>
        <w:tabs>
          <w:tab w:val="left" w:pos="364"/>
        </w:tabs>
        <w:rPr>
          <w:rFonts w:ascii="Times New Roman" w:eastAsia="Times New Roman" w:hAnsi="Times New Roman"/>
          <w:i/>
          <w:strike/>
          <w:sz w:val="24"/>
          <w:szCs w:val="24"/>
        </w:rPr>
      </w:pPr>
      <w:r>
        <w:rPr>
          <w:rFonts w:ascii="Times New Roman" w:eastAsia="Times New Roman" w:hAnsi="Times New Roman"/>
          <w:sz w:val="24"/>
          <w:szCs w:val="24"/>
        </w:rPr>
        <w:t xml:space="preserve">5. </w:t>
      </w:r>
      <w:r w:rsidR="00E45DD0">
        <w:rPr>
          <w:rFonts w:ascii="Times New Roman" w:eastAsia="Times New Roman" w:hAnsi="Times New Roman"/>
          <w:sz w:val="24"/>
          <w:szCs w:val="24"/>
        </w:rPr>
        <w:t xml:space="preserve">  </w:t>
      </w:r>
      <w:r w:rsidRPr="00F9194C">
        <w:rPr>
          <w:rFonts w:ascii="Times New Roman" w:eastAsia="Times New Roman" w:hAnsi="Times New Roman"/>
          <w:i/>
          <w:sz w:val="24"/>
          <w:szCs w:val="24"/>
        </w:rPr>
        <w:t>s</w:t>
      </w:r>
      <w:r w:rsidR="005F6317" w:rsidRPr="00F9194C">
        <w:rPr>
          <w:rFonts w:ascii="Times New Roman" w:eastAsia="Times New Roman" w:hAnsi="Times New Roman"/>
          <w:i/>
          <w:sz w:val="24"/>
          <w:szCs w:val="24"/>
        </w:rPr>
        <w:t>kreślony</w:t>
      </w:r>
      <w:r w:rsidRPr="00F9194C">
        <w:rPr>
          <w:rFonts w:ascii="Times New Roman" w:eastAsia="Times New Roman" w:hAnsi="Times New Roman"/>
          <w:i/>
          <w:sz w:val="24"/>
          <w:szCs w:val="24"/>
        </w:rPr>
        <w:t>.</w:t>
      </w:r>
    </w:p>
    <w:p w14:paraId="4F546750" w14:textId="77777777" w:rsidR="005F6317" w:rsidRPr="00A51B56" w:rsidRDefault="00A51B56" w:rsidP="00A51B56">
      <w:pPr>
        <w:rPr>
          <w:rFonts w:ascii="Times New Roman" w:eastAsia="Times New Roman" w:hAnsi="Times New Roman"/>
          <w:i/>
          <w:sz w:val="24"/>
          <w:szCs w:val="24"/>
        </w:rPr>
      </w:pPr>
      <w:r>
        <w:rPr>
          <w:rFonts w:ascii="Times New Roman" w:eastAsia="Times New Roman" w:hAnsi="Times New Roman"/>
          <w:sz w:val="24"/>
          <w:szCs w:val="24"/>
        </w:rPr>
        <w:t xml:space="preserve">6. </w:t>
      </w:r>
      <w:r w:rsidR="00E45DD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51B56">
        <w:rPr>
          <w:rFonts w:ascii="Times New Roman" w:eastAsia="Times New Roman" w:hAnsi="Times New Roman"/>
          <w:i/>
          <w:sz w:val="24"/>
          <w:szCs w:val="24"/>
        </w:rPr>
        <w:t>skreślony.</w:t>
      </w:r>
    </w:p>
    <w:p w14:paraId="740C5AB3" w14:textId="77777777" w:rsidR="004D18EA" w:rsidRPr="00A51B56" w:rsidRDefault="00A51B56" w:rsidP="00A51B56">
      <w:pPr>
        <w:tabs>
          <w:tab w:val="left" w:pos="364"/>
        </w:tabs>
        <w:rPr>
          <w:rFonts w:ascii="Times New Roman" w:eastAsia="Times New Roman" w:hAnsi="Times New Roman"/>
          <w:sz w:val="24"/>
          <w:szCs w:val="24"/>
        </w:rPr>
      </w:pPr>
      <w:r>
        <w:rPr>
          <w:rFonts w:ascii="Times New Roman" w:eastAsia="Times New Roman" w:hAnsi="Times New Roman"/>
          <w:sz w:val="24"/>
          <w:szCs w:val="24"/>
        </w:rPr>
        <w:t xml:space="preserve">7.  </w:t>
      </w:r>
      <w:r w:rsidR="004D18EA" w:rsidRPr="00A51B56">
        <w:rPr>
          <w:rFonts w:ascii="Times New Roman" w:eastAsia="Times New Roman" w:hAnsi="Times New Roman"/>
          <w:sz w:val="24"/>
          <w:szCs w:val="24"/>
        </w:rPr>
        <w:t>PTT może posiadać emblemat i odznakę organizacyjną.</w:t>
      </w:r>
    </w:p>
    <w:p w14:paraId="190081C9" w14:textId="77777777" w:rsidR="00083B82" w:rsidRDefault="00A51B56" w:rsidP="00A51B56">
      <w:pPr>
        <w:tabs>
          <w:tab w:val="left" w:pos="364"/>
        </w:tabs>
        <w:spacing w:after="0" w:line="240" w:lineRule="auto"/>
        <w:ind w:right="20"/>
        <w:rPr>
          <w:rFonts w:ascii="Times New Roman" w:eastAsia="Times New Roman" w:hAnsi="Times New Roman"/>
          <w:sz w:val="24"/>
          <w:szCs w:val="24"/>
        </w:rPr>
      </w:pPr>
      <w:bookmarkStart w:id="3" w:name="page5"/>
      <w:bookmarkEnd w:id="3"/>
      <w:r>
        <w:rPr>
          <w:rFonts w:ascii="Times New Roman" w:eastAsia="Times New Roman" w:hAnsi="Times New Roman"/>
          <w:sz w:val="24"/>
          <w:szCs w:val="24"/>
        </w:rPr>
        <w:t xml:space="preserve">8.  </w:t>
      </w:r>
      <w:r w:rsidR="004D18EA" w:rsidRPr="00E53AFE">
        <w:rPr>
          <w:rFonts w:ascii="Times New Roman" w:eastAsia="Times New Roman" w:hAnsi="Times New Roman"/>
          <w:sz w:val="24"/>
          <w:szCs w:val="24"/>
        </w:rPr>
        <w:t xml:space="preserve">W przypadku, gdy wymaga tego realizacja celów statutowych, PTT może </w:t>
      </w:r>
      <w:r w:rsidR="00083B82" w:rsidRPr="00E53AFE">
        <w:rPr>
          <w:rFonts w:ascii="Times New Roman" w:eastAsia="Times New Roman" w:hAnsi="Times New Roman"/>
          <w:sz w:val="24"/>
          <w:szCs w:val="24"/>
        </w:rPr>
        <w:t xml:space="preserve">prowadzić </w:t>
      </w:r>
      <w:r w:rsidR="00083B82">
        <w:rPr>
          <w:rFonts w:ascii="Times New Roman" w:eastAsia="Times New Roman" w:hAnsi="Times New Roman"/>
          <w:sz w:val="24"/>
          <w:szCs w:val="24"/>
        </w:rPr>
        <w:t xml:space="preserve">  </w:t>
      </w:r>
    </w:p>
    <w:p w14:paraId="437FC021" w14:textId="77777777" w:rsidR="004D18EA" w:rsidRDefault="00083B82" w:rsidP="00E45DD0">
      <w:pPr>
        <w:tabs>
          <w:tab w:val="left" w:pos="364"/>
        </w:tabs>
        <w:spacing w:after="120" w:line="240" w:lineRule="auto"/>
        <w:ind w:right="23"/>
        <w:rPr>
          <w:rFonts w:ascii="Times New Roman" w:eastAsia="Times New Roman" w:hAnsi="Times New Roman"/>
          <w:sz w:val="24"/>
          <w:szCs w:val="24"/>
        </w:rPr>
      </w:pPr>
      <w:r>
        <w:rPr>
          <w:rFonts w:ascii="Times New Roman" w:eastAsia="Times New Roman" w:hAnsi="Times New Roman"/>
          <w:sz w:val="24"/>
          <w:szCs w:val="24"/>
        </w:rPr>
        <w:t xml:space="preserve">      działalność</w:t>
      </w:r>
      <w:r w:rsidR="004D18EA" w:rsidRPr="00E53AFE">
        <w:rPr>
          <w:rFonts w:ascii="Times New Roman" w:eastAsia="Times New Roman" w:hAnsi="Times New Roman"/>
          <w:sz w:val="24"/>
          <w:szCs w:val="24"/>
        </w:rPr>
        <w:t xml:space="preserve"> także poza granicami kraju.</w:t>
      </w:r>
    </w:p>
    <w:p w14:paraId="16FA901A" w14:textId="77777777" w:rsidR="00083B82" w:rsidRPr="00E37F63" w:rsidRDefault="00A51B56" w:rsidP="009778CA">
      <w:pPr>
        <w:tabs>
          <w:tab w:val="left" w:pos="364"/>
        </w:tabs>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 xml:space="preserve">9.  </w:t>
      </w:r>
      <w:r w:rsidR="004D18EA" w:rsidRPr="00E53AFE">
        <w:rPr>
          <w:rFonts w:ascii="Times New Roman" w:eastAsia="Times New Roman" w:hAnsi="Times New Roman"/>
          <w:sz w:val="24"/>
          <w:szCs w:val="24"/>
        </w:rPr>
        <w:t>PTT może prowadzić działalność gospodarczą. Zasady</w:t>
      </w:r>
      <w:r w:rsidR="002179BE" w:rsidRPr="003D70C0">
        <w:rPr>
          <w:rFonts w:ascii="Times New Roman" w:eastAsia="Times New Roman" w:hAnsi="Times New Roman"/>
          <w:color w:val="000000" w:themeColor="text1"/>
          <w:sz w:val="24"/>
          <w:szCs w:val="24"/>
        </w:rPr>
        <w:t xml:space="preserve"> i zakres</w:t>
      </w:r>
      <w:r w:rsidR="004D18EA" w:rsidRPr="00E53AFE">
        <w:rPr>
          <w:rFonts w:ascii="Times New Roman" w:eastAsia="Times New Roman" w:hAnsi="Times New Roman"/>
          <w:sz w:val="24"/>
          <w:szCs w:val="24"/>
        </w:rPr>
        <w:t xml:space="preserve"> jej prowadzenia</w:t>
      </w:r>
      <w:r w:rsidR="009447F0">
        <w:rPr>
          <w:rFonts w:ascii="Times New Roman" w:eastAsia="Times New Roman" w:hAnsi="Times New Roman"/>
          <w:sz w:val="24"/>
          <w:szCs w:val="24"/>
        </w:rPr>
        <w:t xml:space="preserve">, </w:t>
      </w:r>
      <w:r w:rsidR="009447F0" w:rsidRPr="00E37F63">
        <w:rPr>
          <w:rFonts w:ascii="Times New Roman" w:eastAsia="Times New Roman" w:hAnsi="Times New Roman"/>
          <w:sz w:val="24"/>
          <w:szCs w:val="24"/>
        </w:rPr>
        <w:t xml:space="preserve">w tym </w:t>
      </w:r>
    </w:p>
    <w:p w14:paraId="2576EE51" w14:textId="77777777" w:rsidR="004D18EA" w:rsidRPr="00E37F63" w:rsidRDefault="00083B82" w:rsidP="00A51B56">
      <w:pPr>
        <w:tabs>
          <w:tab w:val="left" w:pos="364"/>
        </w:tabs>
        <w:spacing w:after="0" w:line="240" w:lineRule="auto"/>
        <w:ind w:right="20"/>
        <w:rPr>
          <w:rFonts w:ascii="Times New Roman" w:eastAsia="Times New Roman" w:hAnsi="Times New Roman"/>
          <w:sz w:val="24"/>
          <w:szCs w:val="24"/>
        </w:rPr>
      </w:pPr>
      <w:r w:rsidRPr="00E37F63">
        <w:rPr>
          <w:rFonts w:ascii="Times New Roman" w:eastAsia="Times New Roman" w:hAnsi="Times New Roman"/>
          <w:sz w:val="24"/>
          <w:szCs w:val="24"/>
        </w:rPr>
        <w:t xml:space="preserve">     </w:t>
      </w:r>
      <w:r w:rsidR="009447F0" w:rsidRPr="00E37F63">
        <w:rPr>
          <w:rFonts w:ascii="Times New Roman" w:eastAsia="Times New Roman" w:hAnsi="Times New Roman"/>
          <w:sz w:val="24"/>
          <w:szCs w:val="24"/>
        </w:rPr>
        <w:t>przez Okręg PTT z osobowością prawną,</w:t>
      </w:r>
      <w:r w:rsidR="004D18EA" w:rsidRPr="00E37F63">
        <w:rPr>
          <w:rFonts w:ascii="Times New Roman" w:eastAsia="Times New Roman" w:hAnsi="Times New Roman"/>
          <w:sz w:val="24"/>
          <w:szCs w:val="24"/>
        </w:rPr>
        <w:t xml:space="preserve"> określa uchwała </w:t>
      </w:r>
      <w:r w:rsidR="00EA6AE1" w:rsidRPr="00E37F63">
        <w:rPr>
          <w:rFonts w:ascii="Times New Roman" w:eastAsia="Times New Roman" w:hAnsi="Times New Roman"/>
          <w:sz w:val="24"/>
          <w:szCs w:val="24"/>
        </w:rPr>
        <w:t>Zarządu Głównego</w:t>
      </w:r>
      <w:r w:rsidR="00292559" w:rsidRPr="00E37F63">
        <w:rPr>
          <w:rFonts w:ascii="Times New Roman" w:eastAsia="Times New Roman" w:hAnsi="Times New Roman"/>
          <w:sz w:val="24"/>
          <w:szCs w:val="24"/>
        </w:rPr>
        <w:t xml:space="preserve"> PTT.</w:t>
      </w:r>
    </w:p>
    <w:p w14:paraId="5EA16E18" w14:textId="77777777" w:rsidR="000F4F2A" w:rsidRPr="00E37F63" w:rsidRDefault="000F4F2A" w:rsidP="001917C1">
      <w:pPr>
        <w:spacing w:after="0" w:line="240" w:lineRule="auto"/>
        <w:ind w:left="4"/>
        <w:rPr>
          <w:rFonts w:ascii="Times New Roman" w:eastAsia="Times New Roman" w:hAnsi="Times New Roman"/>
          <w:b/>
          <w:sz w:val="24"/>
          <w:szCs w:val="24"/>
        </w:rPr>
      </w:pPr>
    </w:p>
    <w:p w14:paraId="7209724C" w14:textId="77777777" w:rsidR="004D18EA" w:rsidRDefault="004D18EA" w:rsidP="00696AE9">
      <w:pPr>
        <w:spacing w:after="120" w:line="240" w:lineRule="auto"/>
        <w:ind w:left="6"/>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 </w:t>
      </w:r>
      <w:r w:rsidRPr="00E53AFE">
        <w:rPr>
          <w:rFonts w:ascii="Times New Roman" w:eastAsia="Times New Roman" w:hAnsi="Times New Roman"/>
          <w:sz w:val="24"/>
          <w:szCs w:val="24"/>
        </w:rPr>
        <w:t>[WYRÓŻNIENIA HONOROWE I PUBLIKACJE PTT]</w:t>
      </w:r>
    </w:p>
    <w:p w14:paraId="6F72B6CE" w14:textId="77777777" w:rsidR="004D18EA" w:rsidRPr="00E53AFE" w:rsidRDefault="004D18EA" w:rsidP="005010C8">
      <w:pPr>
        <w:numPr>
          <w:ilvl w:val="0"/>
          <w:numId w:val="2"/>
        </w:numPr>
        <w:tabs>
          <w:tab w:val="left" w:pos="364"/>
        </w:tabs>
        <w:spacing w:after="120" w:line="240" w:lineRule="auto"/>
        <w:ind w:left="363" w:right="23" w:hanging="363"/>
        <w:rPr>
          <w:rFonts w:ascii="Times New Roman" w:eastAsia="Times New Roman" w:hAnsi="Times New Roman"/>
          <w:sz w:val="24"/>
          <w:szCs w:val="24"/>
        </w:rPr>
      </w:pPr>
      <w:r w:rsidRPr="00E53AFE">
        <w:rPr>
          <w:rFonts w:ascii="Times New Roman" w:eastAsia="Times New Roman" w:hAnsi="Times New Roman"/>
          <w:sz w:val="24"/>
          <w:szCs w:val="24"/>
        </w:rPr>
        <w:t>PTT może posiadać własne wyróżnienia honorowe. Rodzaje wyróżnień i tryb ich nadawania ustalają: STATUT oraz regulaminy uchwalone przez władze PTT.</w:t>
      </w:r>
    </w:p>
    <w:p w14:paraId="1EDBFDF1" w14:textId="77777777" w:rsidR="004D18EA" w:rsidRPr="00E53AFE" w:rsidRDefault="004D18EA" w:rsidP="005010C8">
      <w:pPr>
        <w:numPr>
          <w:ilvl w:val="0"/>
          <w:numId w:val="2"/>
        </w:numPr>
        <w:tabs>
          <w:tab w:val="left" w:pos="364"/>
        </w:tabs>
        <w:spacing w:after="0" w:line="240" w:lineRule="auto"/>
        <w:ind w:left="364" w:right="20" w:hanging="364"/>
        <w:rPr>
          <w:rFonts w:ascii="Times New Roman" w:eastAsia="Times New Roman" w:hAnsi="Times New Roman"/>
          <w:sz w:val="24"/>
          <w:szCs w:val="24"/>
        </w:rPr>
      </w:pPr>
      <w:r w:rsidRPr="00E53AFE">
        <w:rPr>
          <w:rFonts w:ascii="Times New Roman" w:eastAsia="Times New Roman" w:hAnsi="Times New Roman"/>
          <w:sz w:val="24"/>
          <w:szCs w:val="24"/>
        </w:rPr>
        <w:t>PTT może wydawać literaturę fachową, czasopisma i biuletyny oraz zakładać i prowadzić strony i inne formy publikacji w mediach elektronicznych.</w:t>
      </w:r>
    </w:p>
    <w:p w14:paraId="78A9B8D3" w14:textId="77777777" w:rsidR="004D18EA" w:rsidRDefault="004D18EA" w:rsidP="001917C1">
      <w:pPr>
        <w:spacing w:after="0" w:line="240" w:lineRule="auto"/>
        <w:rPr>
          <w:rFonts w:ascii="Times New Roman" w:eastAsia="Times New Roman" w:hAnsi="Times New Roman"/>
          <w:sz w:val="24"/>
          <w:szCs w:val="24"/>
        </w:rPr>
      </w:pPr>
    </w:p>
    <w:p w14:paraId="22247249" w14:textId="77777777" w:rsidR="004D18EA" w:rsidRDefault="004D18EA" w:rsidP="00696AE9">
      <w:pPr>
        <w:spacing w:after="120" w:line="240" w:lineRule="auto"/>
        <w:ind w:left="6"/>
        <w:rPr>
          <w:rFonts w:ascii="Times New Roman" w:eastAsia="Times New Roman" w:hAnsi="Times New Roman"/>
          <w:sz w:val="24"/>
          <w:szCs w:val="24"/>
        </w:rPr>
      </w:pPr>
      <w:r w:rsidRPr="00E53AFE">
        <w:rPr>
          <w:rFonts w:ascii="Times New Roman" w:eastAsia="Times New Roman" w:hAnsi="Times New Roman"/>
          <w:b/>
          <w:sz w:val="24"/>
          <w:szCs w:val="24"/>
        </w:rPr>
        <w:t xml:space="preserve">Artykuł 3. </w:t>
      </w:r>
      <w:r w:rsidRPr="00E53AFE">
        <w:rPr>
          <w:rFonts w:ascii="Times New Roman" w:eastAsia="Times New Roman" w:hAnsi="Times New Roman"/>
          <w:sz w:val="24"/>
          <w:szCs w:val="24"/>
        </w:rPr>
        <w:t>[WSPÓŁPRACA ZAGRANICZNA PTT]</w:t>
      </w:r>
    </w:p>
    <w:p w14:paraId="6B412944" w14:textId="77777777" w:rsidR="004D18EA" w:rsidRPr="00E53AFE" w:rsidRDefault="004D18EA" w:rsidP="005010C8">
      <w:pPr>
        <w:numPr>
          <w:ilvl w:val="0"/>
          <w:numId w:val="3"/>
        </w:numPr>
        <w:tabs>
          <w:tab w:val="left" w:pos="342"/>
        </w:tabs>
        <w:spacing w:after="120" w:line="240" w:lineRule="auto"/>
        <w:ind w:left="363" w:hanging="357"/>
        <w:jc w:val="both"/>
        <w:rPr>
          <w:rFonts w:ascii="Times New Roman" w:eastAsia="Times New Roman" w:hAnsi="Times New Roman"/>
          <w:sz w:val="24"/>
          <w:szCs w:val="24"/>
        </w:rPr>
      </w:pPr>
      <w:r w:rsidRPr="00E53AFE">
        <w:rPr>
          <w:rFonts w:ascii="Times New Roman" w:eastAsia="Times New Roman" w:hAnsi="Times New Roman"/>
          <w:sz w:val="24"/>
          <w:szCs w:val="24"/>
        </w:rPr>
        <w:t>PTT może być członkiem krajowych i międzynarodowych organizacji o tych samych lub podobnych celach i zadaniach lub współpracować z takimi organizacjami.</w:t>
      </w:r>
    </w:p>
    <w:p w14:paraId="3DD9123C" w14:textId="77777777" w:rsidR="004D18EA" w:rsidRDefault="004D18EA" w:rsidP="005010C8">
      <w:pPr>
        <w:numPr>
          <w:ilvl w:val="0"/>
          <w:numId w:val="3"/>
        </w:numPr>
        <w:tabs>
          <w:tab w:val="left" w:pos="364"/>
        </w:tabs>
        <w:spacing w:after="0" w:line="240" w:lineRule="auto"/>
        <w:ind w:left="364" w:right="20" w:hanging="364"/>
        <w:rPr>
          <w:rFonts w:ascii="Times New Roman" w:eastAsia="Times New Roman" w:hAnsi="Times New Roman"/>
          <w:sz w:val="24"/>
          <w:szCs w:val="24"/>
        </w:rPr>
      </w:pPr>
      <w:r w:rsidRPr="00E53AFE">
        <w:rPr>
          <w:rFonts w:ascii="Times New Roman" w:eastAsia="Times New Roman" w:hAnsi="Times New Roman"/>
          <w:sz w:val="24"/>
          <w:szCs w:val="24"/>
        </w:rPr>
        <w:t>PTT współpracuje z organizacjami rządowymi i pozarządowymi, w zakresie popularyzowania sportowego tańca towarzyskiego i innych form tanecznych.</w:t>
      </w:r>
    </w:p>
    <w:p w14:paraId="4B9D5D71" w14:textId="77777777" w:rsidR="004D18EA" w:rsidRPr="00E53AFE" w:rsidRDefault="004D18EA" w:rsidP="001917C1">
      <w:pPr>
        <w:spacing w:after="0" w:line="240" w:lineRule="auto"/>
        <w:ind w:right="-3"/>
        <w:jc w:val="center"/>
        <w:rPr>
          <w:rFonts w:ascii="Times New Roman" w:eastAsia="Times New Roman" w:hAnsi="Times New Roman"/>
          <w:b/>
          <w:sz w:val="24"/>
          <w:szCs w:val="24"/>
        </w:rPr>
      </w:pPr>
      <w:r w:rsidRPr="00E53AFE">
        <w:rPr>
          <w:rFonts w:ascii="Times New Roman" w:eastAsia="Times New Roman" w:hAnsi="Times New Roman"/>
          <w:b/>
          <w:sz w:val="24"/>
          <w:szCs w:val="24"/>
        </w:rPr>
        <w:lastRenderedPageBreak/>
        <w:t>TYTUŁ II</w:t>
      </w:r>
    </w:p>
    <w:p w14:paraId="6F168320" w14:textId="77777777" w:rsidR="004D18EA" w:rsidRPr="00E53AFE" w:rsidRDefault="004D18EA" w:rsidP="001917C1">
      <w:pPr>
        <w:spacing w:after="0" w:line="240" w:lineRule="auto"/>
        <w:ind w:right="116"/>
        <w:jc w:val="center"/>
        <w:rPr>
          <w:rFonts w:ascii="Times New Roman" w:eastAsia="Times New Roman" w:hAnsi="Times New Roman"/>
          <w:b/>
          <w:sz w:val="24"/>
          <w:szCs w:val="24"/>
        </w:rPr>
      </w:pPr>
      <w:r w:rsidRPr="00E53AFE">
        <w:rPr>
          <w:rFonts w:ascii="Times New Roman" w:eastAsia="Times New Roman" w:hAnsi="Times New Roman"/>
          <w:b/>
          <w:sz w:val="24"/>
          <w:szCs w:val="24"/>
        </w:rPr>
        <w:t>CELE I ŚRODKI DZIAŁANIA PTT</w:t>
      </w:r>
    </w:p>
    <w:p w14:paraId="4DB162FA" w14:textId="77777777" w:rsidR="004D18EA" w:rsidRPr="00E53AFE" w:rsidRDefault="004D18EA" w:rsidP="001917C1">
      <w:pPr>
        <w:spacing w:after="0" w:line="240" w:lineRule="auto"/>
        <w:rPr>
          <w:rFonts w:ascii="Times New Roman" w:eastAsia="Times New Roman" w:hAnsi="Times New Roman"/>
          <w:sz w:val="24"/>
          <w:szCs w:val="24"/>
        </w:rPr>
      </w:pPr>
    </w:p>
    <w:p w14:paraId="292EF081" w14:textId="77777777" w:rsidR="004D18EA" w:rsidRDefault="004D18EA" w:rsidP="00696AE9">
      <w:pPr>
        <w:spacing w:after="120" w:line="240" w:lineRule="auto"/>
        <w:ind w:left="6"/>
        <w:rPr>
          <w:rFonts w:ascii="Times New Roman" w:eastAsia="Times New Roman" w:hAnsi="Times New Roman"/>
          <w:sz w:val="24"/>
          <w:szCs w:val="24"/>
        </w:rPr>
      </w:pPr>
      <w:r w:rsidRPr="00E53AFE">
        <w:rPr>
          <w:rFonts w:ascii="Times New Roman" w:eastAsia="Times New Roman" w:hAnsi="Times New Roman"/>
          <w:b/>
          <w:sz w:val="24"/>
          <w:szCs w:val="24"/>
        </w:rPr>
        <w:t xml:space="preserve">Artykuł 4. </w:t>
      </w:r>
      <w:r w:rsidRPr="00E53AFE">
        <w:rPr>
          <w:rFonts w:ascii="Times New Roman" w:eastAsia="Times New Roman" w:hAnsi="Times New Roman"/>
          <w:sz w:val="24"/>
          <w:szCs w:val="24"/>
        </w:rPr>
        <w:t>[CELE PTT I ICH REALIZACJA]</w:t>
      </w:r>
    </w:p>
    <w:p w14:paraId="08CD5CFC" w14:textId="77777777" w:rsidR="004D18EA" w:rsidRDefault="004D18EA" w:rsidP="005010C8">
      <w:pPr>
        <w:numPr>
          <w:ilvl w:val="0"/>
          <w:numId w:val="4"/>
        </w:numPr>
        <w:tabs>
          <w:tab w:val="left" w:pos="264"/>
        </w:tabs>
        <w:spacing w:after="120" w:line="240" w:lineRule="auto"/>
        <w:ind w:left="266" w:hanging="266"/>
        <w:rPr>
          <w:rFonts w:ascii="Times New Roman" w:eastAsia="Times New Roman" w:hAnsi="Times New Roman"/>
          <w:sz w:val="24"/>
          <w:szCs w:val="24"/>
        </w:rPr>
      </w:pPr>
      <w:r w:rsidRPr="00E53AFE">
        <w:rPr>
          <w:rFonts w:ascii="Times New Roman" w:eastAsia="Times New Roman" w:hAnsi="Times New Roman"/>
          <w:sz w:val="24"/>
          <w:szCs w:val="24"/>
        </w:rPr>
        <w:t>Celem PTT jest:</w:t>
      </w:r>
    </w:p>
    <w:p w14:paraId="4974D409" w14:textId="77777777" w:rsidR="004D18EA" w:rsidRPr="00E53AFE" w:rsidRDefault="004D18EA" w:rsidP="005010C8">
      <w:pPr>
        <w:numPr>
          <w:ilvl w:val="0"/>
          <w:numId w:val="42"/>
        </w:numPr>
        <w:tabs>
          <w:tab w:val="left" w:pos="724"/>
        </w:tabs>
        <w:spacing w:after="120" w:line="240" w:lineRule="auto"/>
        <w:ind w:left="714" w:hanging="357"/>
        <w:rPr>
          <w:rFonts w:ascii="Times New Roman" w:eastAsia="Times New Roman" w:hAnsi="Times New Roman"/>
          <w:sz w:val="24"/>
          <w:szCs w:val="24"/>
        </w:rPr>
      </w:pPr>
      <w:r w:rsidRPr="00E53AFE">
        <w:rPr>
          <w:rFonts w:ascii="Times New Roman" w:eastAsia="Times New Roman" w:hAnsi="Times New Roman"/>
          <w:sz w:val="24"/>
          <w:szCs w:val="24"/>
        </w:rPr>
        <w:t>upowszechnianie ruchu tanecznego poprzez prowadzenie działalności kulturalno – oświatowej;</w:t>
      </w:r>
    </w:p>
    <w:p w14:paraId="21F748B8" w14:textId="77777777" w:rsidR="004D18EA" w:rsidRPr="00E53AFE" w:rsidRDefault="004D18EA" w:rsidP="005010C8">
      <w:pPr>
        <w:pStyle w:val="Akapitzlist"/>
        <w:numPr>
          <w:ilvl w:val="0"/>
          <w:numId w:val="42"/>
        </w:numPr>
        <w:tabs>
          <w:tab w:val="left" w:pos="426"/>
        </w:tabs>
        <w:spacing w:after="120"/>
        <w:ind w:left="714" w:hanging="357"/>
        <w:rPr>
          <w:rFonts w:ascii="Times New Roman" w:eastAsia="Times New Roman" w:hAnsi="Times New Roman"/>
          <w:sz w:val="24"/>
          <w:szCs w:val="24"/>
        </w:rPr>
      </w:pPr>
      <w:r w:rsidRPr="00E53AFE">
        <w:rPr>
          <w:rFonts w:ascii="Times New Roman" w:eastAsia="Times New Roman" w:hAnsi="Times New Roman"/>
          <w:sz w:val="24"/>
          <w:szCs w:val="24"/>
        </w:rPr>
        <w:t>organizowanie współzawodnictwa sportowego w dyscyplinach tanecznych;</w:t>
      </w:r>
    </w:p>
    <w:p w14:paraId="26AD8074" w14:textId="77777777" w:rsidR="00F873D0" w:rsidRPr="00E53AFE" w:rsidRDefault="00F873D0" w:rsidP="005010C8">
      <w:pPr>
        <w:numPr>
          <w:ilvl w:val="0"/>
          <w:numId w:val="42"/>
        </w:numPr>
        <w:tabs>
          <w:tab w:val="left" w:pos="724"/>
        </w:tabs>
        <w:spacing w:after="120" w:line="240" w:lineRule="auto"/>
        <w:ind w:left="714" w:hanging="357"/>
        <w:jc w:val="both"/>
        <w:rPr>
          <w:rFonts w:ascii="Times New Roman" w:eastAsia="Times New Roman" w:hAnsi="Times New Roman"/>
          <w:sz w:val="24"/>
          <w:szCs w:val="24"/>
        </w:rPr>
      </w:pPr>
      <w:r w:rsidRPr="00E53AFE">
        <w:rPr>
          <w:rFonts w:ascii="Times New Roman" w:eastAsia="Times New Roman" w:hAnsi="Times New Roman"/>
          <w:sz w:val="24"/>
          <w:szCs w:val="24"/>
        </w:rPr>
        <w:t>wspólna praca jego członków nad rozwojem ruchu tanecznego, zgodnie ze STATUTEM i uchwałami programowymi Walnych Zjazdów PTT, oraz uchwałami Zarządu Głównego;</w:t>
      </w:r>
    </w:p>
    <w:p w14:paraId="6925B229" w14:textId="77777777" w:rsidR="00F873D0" w:rsidRDefault="00F873D0" w:rsidP="005010C8">
      <w:pPr>
        <w:numPr>
          <w:ilvl w:val="0"/>
          <w:numId w:val="42"/>
        </w:numPr>
        <w:tabs>
          <w:tab w:val="left" w:pos="724"/>
        </w:tabs>
        <w:spacing w:after="120" w:line="240" w:lineRule="auto"/>
        <w:ind w:left="714" w:hanging="357"/>
        <w:rPr>
          <w:rFonts w:ascii="Times New Roman" w:eastAsia="Times New Roman" w:hAnsi="Times New Roman"/>
          <w:sz w:val="24"/>
          <w:szCs w:val="24"/>
        </w:rPr>
      </w:pPr>
      <w:r w:rsidRPr="00E53AFE">
        <w:rPr>
          <w:rFonts w:ascii="Times New Roman" w:eastAsia="Times New Roman" w:hAnsi="Times New Roman"/>
          <w:sz w:val="24"/>
          <w:szCs w:val="24"/>
        </w:rPr>
        <w:t>upowszechnianie i stwarzanie warunków dla rozwoju artystycznego i sportowego ruchu tanecznego, w celu stałego podnoszenia jego poziomu;</w:t>
      </w:r>
    </w:p>
    <w:p w14:paraId="6630CECC" w14:textId="77777777" w:rsidR="00F873D0" w:rsidRPr="00E53AFE" w:rsidRDefault="00F873D0" w:rsidP="005010C8">
      <w:pPr>
        <w:numPr>
          <w:ilvl w:val="0"/>
          <w:numId w:val="42"/>
        </w:numPr>
        <w:tabs>
          <w:tab w:val="left" w:pos="702"/>
        </w:tabs>
        <w:spacing w:after="120" w:line="240" w:lineRule="auto"/>
        <w:ind w:left="714" w:right="301" w:hanging="357"/>
        <w:rPr>
          <w:rFonts w:ascii="Times New Roman" w:eastAsia="Times New Roman" w:hAnsi="Times New Roman"/>
          <w:sz w:val="24"/>
          <w:szCs w:val="24"/>
        </w:rPr>
      </w:pPr>
      <w:r w:rsidRPr="00E53AFE">
        <w:rPr>
          <w:rFonts w:ascii="Times New Roman" w:eastAsia="Times New Roman" w:hAnsi="Times New Roman"/>
          <w:sz w:val="24"/>
          <w:szCs w:val="24"/>
        </w:rPr>
        <w:t>dążenie do zrzeszenia i integrowania wszystkich osób związanych z tańcem a także sympatyków tego ruchu;</w:t>
      </w:r>
    </w:p>
    <w:p w14:paraId="797A4445" w14:textId="77777777" w:rsidR="00F873D0" w:rsidRPr="00E53AFE" w:rsidRDefault="00F873D0" w:rsidP="005010C8">
      <w:pPr>
        <w:numPr>
          <w:ilvl w:val="0"/>
          <w:numId w:val="42"/>
        </w:numPr>
        <w:tabs>
          <w:tab w:val="left" w:pos="724"/>
        </w:tabs>
        <w:spacing w:after="120" w:line="240" w:lineRule="auto"/>
        <w:ind w:left="714" w:hanging="357"/>
        <w:jc w:val="both"/>
        <w:rPr>
          <w:rFonts w:ascii="Times New Roman" w:eastAsia="Times New Roman" w:hAnsi="Times New Roman"/>
          <w:sz w:val="24"/>
          <w:szCs w:val="24"/>
        </w:rPr>
      </w:pPr>
      <w:r w:rsidRPr="00E53AFE">
        <w:rPr>
          <w:rFonts w:ascii="Times New Roman" w:eastAsia="Times New Roman" w:hAnsi="Times New Roman"/>
          <w:sz w:val="24"/>
          <w:szCs w:val="24"/>
        </w:rPr>
        <w:t>oddziaływanie w zakresie wychowania estetycznego, podnoszenia poziomu kultury i obyczajowości życia codziennego i form towarzyskich oraz rozwijanie aktywności społecznej, zamiłowań, wrażliwości kulturalnej i artystycznej;</w:t>
      </w:r>
    </w:p>
    <w:p w14:paraId="6299F4F0" w14:textId="77777777" w:rsidR="00F873D0" w:rsidRPr="00E53AFE" w:rsidRDefault="00F873D0" w:rsidP="005010C8">
      <w:pPr>
        <w:numPr>
          <w:ilvl w:val="0"/>
          <w:numId w:val="42"/>
        </w:numPr>
        <w:tabs>
          <w:tab w:val="left" w:pos="724"/>
        </w:tabs>
        <w:spacing w:after="120" w:line="240" w:lineRule="auto"/>
        <w:ind w:left="714" w:hanging="357"/>
        <w:jc w:val="both"/>
        <w:rPr>
          <w:rFonts w:ascii="Times New Roman" w:eastAsia="Times New Roman" w:hAnsi="Times New Roman"/>
          <w:sz w:val="24"/>
          <w:szCs w:val="24"/>
        </w:rPr>
      </w:pPr>
      <w:r w:rsidRPr="00E53AFE">
        <w:rPr>
          <w:rFonts w:ascii="Times New Roman" w:eastAsia="Times New Roman" w:hAnsi="Times New Roman"/>
          <w:sz w:val="24"/>
          <w:szCs w:val="24"/>
        </w:rPr>
        <w:t>rozwijanie uzdolnień taneczno-muzycznych dzieci, młodzieży</w:t>
      </w:r>
      <w:r w:rsidR="00F9194C">
        <w:rPr>
          <w:rFonts w:ascii="Times New Roman" w:eastAsia="Times New Roman" w:hAnsi="Times New Roman"/>
          <w:sz w:val="24"/>
          <w:szCs w:val="24"/>
        </w:rPr>
        <w:t>,</w:t>
      </w:r>
      <w:r w:rsidR="00083B82">
        <w:rPr>
          <w:rFonts w:ascii="Times New Roman" w:eastAsia="Times New Roman" w:hAnsi="Times New Roman"/>
          <w:sz w:val="24"/>
          <w:szCs w:val="24"/>
        </w:rPr>
        <w:t xml:space="preserve"> </w:t>
      </w:r>
      <w:r w:rsidR="00B90F75" w:rsidRPr="00E53AFE">
        <w:rPr>
          <w:rFonts w:ascii="Times New Roman" w:eastAsia="Times New Roman" w:hAnsi="Times New Roman"/>
          <w:sz w:val="24"/>
          <w:szCs w:val="24"/>
        </w:rPr>
        <w:t>dorosłych</w:t>
      </w:r>
      <w:r w:rsidR="00B90F75">
        <w:rPr>
          <w:rFonts w:ascii="Times New Roman" w:eastAsia="Times New Roman" w:hAnsi="Times New Roman"/>
          <w:sz w:val="24"/>
          <w:szCs w:val="24"/>
        </w:rPr>
        <w:t xml:space="preserve"> i</w:t>
      </w:r>
      <w:r w:rsidR="00127AEC" w:rsidRPr="001B160A">
        <w:rPr>
          <w:rFonts w:ascii="Times New Roman" w:eastAsia="Times New Roman" w:hAnsi="Times New Roman"/>
          <w:color w:val="000000" w:themeColor="text1"/>
          <w:sz w:val="24"/>
          <w:szCs w:val="24"/>
        </w:rPr>
        <w:t xml:space="preserve"> seniorów</w:t>
      </w:r>
      <w:r w:rsidRPr="00E53AFE">
        <w:rPr>
          <w:rFonts w:ascii="Times New Roman" w:eastAsia="Times New Roman" w:hAnsi="Times New Roman"/>
          <w:sz w:val="24"/>
          <w:szCs w:val="24"/>
        </w:rPr>
        <w:t>, pogłębianie zamiłowań do sztuki tanecznej oraz aktywne uczestniczenie w działalności artystycznej, oświatowej i wychowawczej;</w:t>
      </w:r>
    </w:p>
    <w:p w14:paraId="47568E5A" w14:textId="77777777" w:rsidR="00F873D0" w:rsidRPr="00E53AFE" w:rsidRDefault="00F873D0" w:rsidP="005010C8">
      <w:pPr>
        <w:numPr>
          <w:ilvl w:val="0"/>
          <w:numId w:val="42"/>
        </w:numPr>
        <w:tabs>
          <w:tab w:val="left" w:pos="724"/>
        </w:tabs>
        <w:spacing w:after="120" w:line="240" w:lineRule="auto"/>
        <w:ind w:left="714" w:hanging="357"/>
        <w:rPr>
          <w:rFonts w:ascii="Times New Roman" w:eastAsia="Times New Roman" w:hAnsi="Times New Roman"/>
          <w:sz w:val="24"/>
          <w:szCs w:val="24"/>
        </w:rPr>
      </w:pPr>
      <w:r w:rsidRPr="00E53AFE">
        <w:rPr>
          <w:rFonts w:ascii="Times New Roman" w:eastAsia="Times New Roman" w:hAnsi="Times New Roman"/>
          <w:sz w:val="24"/>
          <w:szCs w:val="24"/>
        </w:rPr>
        <w:t>reprezentowanie sportowego tańca towarzyskiego i innych form tanecznych wobec organów i instytucji centralnych oraz na forum międzynarodowym;</w:t>
      </w:r>
    </w:p>
    <w:p w14:paraId="5E9FF380" w14:textId="77777777" w:rsidR="00F873D0" w:rsidRPr="00E53AFE" w:rsidRDefault="00F873D0" w:rsidP="005010C8">
      <w:pPr>
        <w:numPr>
          <w:ilvl w:val="0"/>
          <w:numId w:val="42"/>
        </w:numPr>
        <w:tabs>
          <w:tab w:val="left" w:pos="724"/>
        </w:tabs>
        <w:spacing w:after="120" w:line="240" w:lineRule="auto"/>
        <w:ind w:left="714" w:hanging="357"/>
        <w:rPr>
          <w:rFonts w:ascii="Times New Roman" w:eastAsia="Times New Roman" w:hAnsi="Times New Roman"/>
          <w:sz w:val="24"/>
          <w:szCs w:val="24"/>
        </w:rPr>
      </w:pPr>
      <w:r w:rsidRPr="00E53AFE">
        <w:rPr>
          <w:rFonts w:ascii="Times New Roman" w:eastAsia="Times New Roman" w:hAnsi="Times New Roman"/>
          <w:sz w:val="24"/>
          <w:szCs w:val="24"/>
        </w:rPr>
        <w:t>ochrona praw i interesów członków, w tym także zrzeszonych podmiotów;</w:t>
      </w:r>
    </w:p>
    <w:p w14:paraId="394D696A" w14:textId="77777777" w:rsidR="00F873D0" w:rsidRDefault="00F873D0" w:rsidP="005010C8">
      <w:pPr>
        <w:numPr>
          <w:ilvl w:val="0"/>
          <w:numId w:val="42"/>
        </w:numPr>
        <w:tabs>
          <w:tab w:val="left" w:pos="786"/>
        </w:tabs>
        <w:spacing w:after="120" w:line="240" w:lineRule="auto"/>
        <w:ind w:left="714" w:hanging="357"/>
        <w:jc w:val="both"/>
        <w:rPr>
          <w:rFonts w:ascii="Times New Roman" w:eastAsia="Times New Roman" w:hAnsi="Times New Roman"/>
          <w:sz w:val="24"/>
          <w:szCs w:val="24"/>
        </w:rPr>
      </w:pPr>
      <w:r w:rsidRPr="00E53AFE">
        <w:rPr>
          <w:rFonts w:ascii="Times New Roman" w:eastAsia="Times New Roman" w:hAnsi="Times New Roman"/>
          <w:sz w:val="24"/>
          <w:szCs w:val="24"/>
        </w:rPr>
        <w:t xml:space="preserve">organizowanie, propagowanie i popularyzację </w:t>
      </w:r>
      <w:r w:rsidR="00083B82" w:rsidRPr="00E53AFE">
        <w:rPr>
          <w:rFonts w:ascii="Times New Roman" w:eastAsia="Times New Roman" w:hAnsi="Times New Roman"/>
          <w:sz w:val="24"/>
          <w:szCs w:val="24"/>
        </w:rPr>
        <w:t>tańca, jako</w:t>
      </w:r>
      <w:r w:rsidRPr="00E53AFE">
        <w:rPr>
          <w:rFonts w:ascii="Times New Roman" w:eastAsia="Times New Roman" w:hAnsi="Times New Roman"/>
          <w:sz w:val="24"/>
          <w:szCs w:val="24"/>
        </w:rPr>
        <w:t xml:space="preserve"> formy ruchu, rehabilitacji, motywacji, wypoczynku i rekreacji wśród osób niepełnosprawnych;</w:t>
      </w:r>
    </w:p>
    <w:p w14:paraId="69D1E145" w14:textId="77777777" w:rsidR="00F873D0" w:rsidRDefault="00F873D0" w:rsidP="005010C8">
      <w:pPr>
        <w:numPr>
          <w:ilvl w:val="0"/>
          <w:numId w:val="42"/>
        </w:numPr>
        <w:tabs>
          <w:tab w:val="left" w:pos="786"/>
        </w:tabs>
        <w:spacing w:after="0" w:line="240" w:lineRule="auto"/>
        <w:jc w:val="both"/>
        <w:rPr>
          <w:rFonts w:ascii="Times New Roman" w:eastAsia="Times New Roman" w:hAnsi="Times New Roman"/>
          <w:sz w:val="24"/>
          <w:szCs w:val="24"/>
        </w:rPr>
      </w:pPr>
      <w:r w:rsidRPr="00E53AFE">
        <w:rPr>
          <w:rFonts w:ascii="Times New Roman" w:eastAsia="Times New Roman" w:hAnsi="Times New Roman"/>
          <w:sz w:val="24"/>
          <w:szCs w:val="24"/>
        </w:rPr>
        <w:t xml:space="preserve">organizowanie, propagowanie i popularyzowanie </w:t>
      </w:r>
      <w:r w:rsidR="00083B82" w:rsidRPr="00E53AFE">
        <w:rPr>
          <w:rFonts w:ascii="Times New Roman" w:eastAsia="Times New Roman" w:hAnsi="Times New Roman"/>
          <w:sz w:val="24"/>
          <w:szCs w:val="24"/>
        </w:rPr>
        <w:t>tańca, jako</w:t>
      </w:r>
      <w:r w:rsidRPr="00E53AFE">
        <w:rPr>
          <w:rFonts w:ascii="Times New Roman" w:eastAsia="Times New Roman" w:hAnsi="Times New Roman"/>
          <w:sz w:val="24"/>
          <w:szCs w:val="24"/>
        </w:rPr>
        <w:t xml:space="preserve"> formy ruchu, motywacji, wypoczynku i stylu życia w klubach, szkołach tańca i innych obiektach, w których prowadzona jest działalność sportowa, oświatowa, kulturalna, zdrowotna i rekreacyjna.</w:t>
      </w:r>
    </w:p>
    <w:p w14:paraId="33BC0522" w14:textId="77777777" w:rsidR="00F873D0" w:rsidRPr="00E53AFE" w:rsidRDefault="00F873D0" w:rsidP="001917C1">
      <w:pPr>
        <w:spacing w:after="0" w:line="240" w:lineRule="auto"/>
        <w:rPr>
          <w:rFonts w:ascii="Times New Roman" w:eastAsia="Times New Roman" w:hAnsi="Times New Roman"/>
          <w:sz w:val="24"/>
          <w:szCs w:val="24"/>
        </w:rPr>
      </w:pPr>
    </w:p>
    <w:p w14:paraId="4F1DC6DD" w14:textId="77777777" w:rsidR="00F873D0" w:rsidRDefault="00F873D0" w:rsidP="005010C8">
      <w:pPr>
        <w:numPr>
          <w:ilvl w:val="0"/>
          <w:numId w:val="5"/>
        </w:numPr>
        <w:tabs>
          <w:tab w:val="left" w:pos="264"/>
        </w:tabs>
        <w:spacing w:after="120" w:line="240" w:lineRule="auto"/>
        <w:ind w:left="266" w:hanging="266"/>
        <w:rPr>
          <w:rFonts w:ascii="Times New Roman" w:eastAsia="Times New Roman" w:hAnsi="Times New Roman"/>
          <w:sz w:val="24"/>
          <w:szCs w:val="24"/>
        </w:rPr>
      </w:pPr>
      <w:r w:rsidRPr="00E53AFE">
        <w:rPr>
          <w:rFonts w:ascii="Times New Roman" w:eastAsia="Times New Roman" w:hAnsi="Times New Roman"/>
          <w:sz w:val="24"/>
          <w:szCs w:val="24"/>
        </w:rPr>
        <w:t>P</w:t>
      </w:r>
      <w:r w:rsidR="00E45DD0">
        <w:rPr>
          <w:rFonts w:ascii="Times New Roman" w:eastAsia="Times New Roman" w:hAnsi="Times New Roman"/>
          <w:sz w:val="24"/>
          <w:szCs w:val="24"/>
        </w:rPr>
        <w:t>TT realizuje swoje cele poprzez:</w:t>
      </w:r>
    </w:p>
    <w:p w14:paraId="4462DA23" w14:textId="77777777" w:rsidR="00F873D0" w:rsidRPr="006D0269" w:rsidRDefault="00F873D0" w:rsidP="005010C8">
      <w:pPr>
        <w:pStyle w:val="Akapitzlist"/>
        <w:numPr>
          <w:ilvl w:val="0"/>
          <w:numId w:val="43"/>
        </w:numPr>
        <w:tabs>
          <w:tab w:val="left" w:pos="567"/>
          <w:tab w:val="left" w:pos="851"/>
        </w:tabs>
        <w:spacing w:after="120"/>
        <w:ind w:left="623" w:hanging="357"/>
        <w:rPr>
          <w:rFonts w:ascii="Times New Roman" w:eastAsia="Times New Roman" w:hAnsi="Times New Roman"/>
          <w:sz w:val="24"/>
          <w:szCs w:val="24"/>
        </w:rPr>
      </w:pPr>
      <w:r w:rsidRPr="006D0269">
        <w:rPr>
          <w:rFonts w:ascii="Times New Roman" w:eastAsia="Times New Roman" w:hAnsi="Times New Roman"/>
          <w:sz w:val="24"/>
          <w:szCs w:val="24"/>
        </w:rPr>
        <w:t>opracowywanie i propagowanie kierunków rozwoju tańca;</w:t>
      </w:r>
    </w:p>
    <w:p w14:paraId="1F573FFE" w14:textId="77777777" w:rsidR="00F873D0" w:rsidRPr="006D0269" w:rsidRDefault="00F873D0" w:rsidP="005010C8">
      <w:pPr>
        <w:pStyle w:val="Akapitzlist"/>
        <w:numPr>
          <w:ilvl w:val="0"/>
          <w:numId w:val="43"/>
        </w:numPr>
        <w:tabs>
          <w:tab w:val="left" w:pos="567"/>
          <w:tab w:val="left" w:pos="851"/>
        </w:tabs>
        <w:ind w:left="624"/>
        <w:rPr>
          <w:rFonts w:ascii="Times New Roman" w:eastAsia="Times New Roman" w:hAnsi="Times New Roman"/>
          <w:sz w:val="24"/>
          <w:szCs w:val="24"/>
        </w:rPr>
      </w:pPr>
      <w:r w:rsidRPr="006D0269">
        <w:rPr>
          <w:rFonts w:ascii="Times New Roman" w:eastAsia="Times New Roman" w:hAnsi="Times New Roman"/>
          <w:sz w:val="24"/>
          <w:szCs w:val="24"/>
        </w:rPr>
        <w:t>organizowanie całokształtu działań ruchu tanecznego oraz wynikającej z niego problematyki;</w:t>
      </w:r>
    </w:p>
    <w:p w14:paraId="713EAD7D" w14:textId="77777777" w:rsidR="00F873D0" w:rsidRPr="006D0269" w:rsidRDefault="00F873D0" w:rsidP="005010C8">
      <w:pPr>
        <w:pStyle w:val="Akapitzlist"/>
        <w:numPr>
          <w:ilvl w:val="0"/>
          <w:numId w:val="43"/>
        </w:numPr>
        <w:tabs>
          <w:tab w:val="left" w:pos="567"/>
          <w:tab w:val="left" w:pos="851"/>
        </w:tabs>
        <w:spacing w:after="120"/>
        <w:ind w:left="623" w:hanging="357"/>
        <w:rPr>
          <w:rFonts w:ascii="Times New Roman" w:eastAsia="Times New Roman" w:hAnsi="Times New Roman"/>
          <w:sz w:val="24"/>
          <w:szCs w:val="24"/>
        </w:rPr>
      </w:pPr>
      <w:r w:rsidRPr="006D0269">
        <w:rPr>
          <w:rFonts w:ascii="Times New Roman" w:eastAsia="Times New Roman" w:hAnsi="Times New Roman"/>
          <w:sz w:val="24"/>
          <w:szCs w:val="24"/>
        </w:rPr>
        <w:t>upowszechnianie i popularyzację tańca, drogą propagowania jego walorów kulturowych, sportowych, estetycznych, rekreacyjnych i zdrowotnych;</w:t>
      </w:r>
    </w:p>
    <w:p w14:paraId="0C9299C9" w14:textId="77777777" w:rsidR="00F873D0" w:rsidRPr="006D0269" w:rsidRDefault="00F873D0" w:rsidP="005010C8">
      <w:pPr>
        <w:pStyle w:val="Akapitzlist"/>
        <w:numPr>
          <w:ilvl w:val="0"/>
          <w:numId w:val="43"/>
        </w:numPr>
        <w:tabs>
          <w:tab w:val="left" w:pos="567"/>
          <w:tab w:val="left" w:pos="680"/>
          <w:tab w:val="left" w:pos="851"/>
        </w:tabs>
        <w:spacing w:after="120"/>
        <w:ind w:left="623" w:right="23" w:hanging="357"/>
        <w:rPr>
          <w:rFonts w:ascii="Times New Roman" w:eastAsia="Times New Roman" w:hAnsi="Times New Roman"/>
          <w:sz w:val="24"/>
          <w:szCs w:val="24"/>
        </w:rPr>
      </w:pPr>
      <w:r w:rsidRPr="006D0269">
        <w:rPr>
          <w:rFonts w:ascii="Times New Roman" w:eastAsia="Times New Roman" w:hAnsi="Times New Roman"/>
          <w:sz w:val="24"/>
          <w:szCs w:val="24"/>
        </w:rPr>
        <w:t xml:space="preserve">współdziałanie i współpracę w zakresie realizacji celów statutowych z organizacjami, instytucjami i stowarzyszeniami, zarówno </w:t>
      </w:r>
      <w:r w:rsidR="00083B82" w:rsidRPr="006D0269">
        <w:rPr>
          <w:rFonts w:ascii="Times New Roman" w:eastAsia="Times New Roman" w:hAnsi="Times New Roman"/>
          <w:sz w:val="24"/>
          <w:szCs w:val="24"/>
        </w:rPr>
        <w:t>krajowymi, jaki</w:t>
      </w:r>
      <w:r w:rsidRPr="006D0269">
        <w:rPr>
          <w:rFonts w:ascii="Times New Roman" w:eastAsia="Times New Roman" w:hAnsi="Times New Roman"/>
          <w:sz w:val="24"/>
          <w:szCs w:val="24"/>
        </w:rPr>
        <w:t xml:space="preserve"> zagranicznymi oraz międzynarodowymi, a także organami samorządu</w:t>
      </w:r>
      <w:r w:rsidR="0032016D" w:rsidRPr="006D0269">
        <w:rPr>
          <w:rFonts w:ascii="Times New Roman" w:eastAsia="Times New Roman" w:hAnsi="Times New Roman"/>
          <w:sz w:val="24"/>
          <w:szCs w:val="24"/>
        </w:rPr>
        <w:t xml:space="preserve"> i p</w:t>
      </w:r>
      <w:r w:rsidRPr="006D0269">
        <w:rPr>
          <w:rFonts w:ascii="Times New Roman" w:eastAsia="Times New Roman" w:hAnsi="Times New Roman"/>
          <w:sz w:val="24"/>
          <w:szCs w:val="24"/>
        </w:rPr>
        <w:t>aństwa oraz utworzonymi przez nie podmiotami;</w:t>
      </w:r>
    </w:p>
    <w:p w14:paraId="6F2273C8" w14:textId="77777777" w:rsidR="00F873D0" w:rsidRPr="006D0269" w:rsidRDefault="00F873D0" w:rsidP="005010C8">
      <w:pPr>
        <w:pStyle w:val="Akapitzlist"/>
        <w:numPr>
          <w:ilvl w:val="0"/>
          <w:numId w:val="43"/>
        </w:numPr>
        <w:tabs>
          <w:tab w:val="left" w:pos="567"/>
          <w:tab w:val="left" w:pos="851"/>
        </w:tabs>
        <w:spacing w:after="120"/>
        <w:ind w:left="623" w:hanging="357"/>
        <w:rPr>
          <w:rFonts w:ascii="Times New Roman" w:eastAsia="Times New Roman" w:hAnsi="Times New Roman"/>
          <w:sz w:val="24"/>
          <w:szCs w:val="24"/>
        </w:rPr>
      </w:pPr>
      <w:r w:rsidRPr="006D0269">
        <w:rPr>
          <w:rFonts w:ascii="Times New Roman" w:eastAsia="Times New Roman" w:hAnsi="Times New Roman"/>
          <w:sz w:val="24"/>
          <w:szCs w:val="24"/>
        </w:rPr>
        <w:t>organizowanie współzawodnictwa sportowego w dyscyplinach tanecznych, poprzez organizowanie turniejów tanecznych, konkursów, przeglądów, festiwali i zawodów sportowych o zasięgu krajowym i międzynarodowym oraz krajowych i międzynarodowych turniejów tańca rangi mistrzowskiej;</w:t>
      </w:r>
    </w:p>
    <w:p w14:paraId="17C0AF9A" w14:textId="77777777" w:rsidR="00F873D0" w:rsidRPr="006D0269" w:rsidRDefault="00F873D0" w:rsidP="005010C8">
      <w:pPr>
        <w:pStyle w:val="Akapitzlist"/>
        <w:numPr>
          <w:ilvl w:val="0"/>
          <w:numId w:val="43"/>
        </w:numPr>
        <w:tabs>
          <w:tab w:val="left" w:pos="567"/>
          <w:tab w:val="left" w:pos="851"/>
        </w:tabs>
        <w:spacing w:after="120"/>
        <w:ind w:left="623" w:right="23" w:hanging="357"/>
        <w:rPr>
          <w:rFonts w:ascii="Times New Roman" w:eastAsia="Times New Roman" w:hAnsi="Times New Roman"/>
          <w:sz w:val="24"/>
          <w:szCs w:val="24"/>
        </w:rPr>
      </w:pPr>
      <w:r w:rsidRPr="006D0269">
        <w:rPr>
          <w:rFonts w:ascii="Times New Roman" w:eastAsia="Times New Roman" w:hAnsi="Times New Roman"/>
          <w:sz w:val="24"/>
          <w:szCs w:val="24"/>
        </w:rPr>
        <w:lastRenderedPageBreak/>
        <w:t>powoływanie i odwoływanie w trybie odrębnych regulaminów, egzaminatorów oraz kwalifikatorów współzawodnictwa sportowego i sędziów tańca;</w:t>
      </w:r>
    </w:p>
    <w:p w14:paraId="561D68CE" w14:textId="77777777" w:rsidR="00F873D0" w:rsidRPr="006D0269" w:rsidRDefault="00F873D0" w:rsidP="005010C8">
      <w:pPr>
        <w:pStyle w:val="Akapitzlist"/>
        <w:numPr>
          <w:ilvl w:val="0"/>
          <w:numId w:val="43"/>
        </w:numPr>
        <w:tabs>
          <w:tab w:val="left" w:pos="567"/>
          <w:tab w:val="left" w:pos="851"/>
        </w:tabs>
        <w:spacing w:after="120"/>
        <w:ind w:left="623" w:hanging="357"/>
        <w:rPr>
          <w:rFonts w:ascii="Times New Roman" w:eastAsia="Times New Roman" w:hAnsi="Times New Roman"/>
          <w:sz w:val="24"/>
          <w:szCs w:val="24"/>
        </w:rPr>
      </w:pPr>
      <w:r w:rsidRPr="006D0269">
        <w:rPr>
          <w:rFonts w:ascii="Times New Roman" w:eastAsia="Times New Roman" w:hAnsi="Times New Roman"/>
          <w:sz w:val="24"/>
          <w:szCs w:val="24"/>
        </w:rPr>
        <w:t>wyznaczanie standardów usług w tańcu i w ruchu tanecznym oraz certyfikowanie podmiotów zajmujących się prowadzeniem szkoleń;</w:t>
      </w:r>
    </w:p>
    <w:p w14:paraId="414A9A13" w14:textId="77777777" w:rsidR="00F873D0" w:rsidRPr="006D0269" w:rsidRDefault="00F873D0" w:rsidP="005010C8">
      <w:pPr>
        <w:pStyle w:val="Akapitzlist"/>
        <w:numPr>
          <w:ilvl w:val="0"/>
          <w:numId w:val="43"/>
        </w:numPr>
        <w:tabs>
          <w:tab w:val="left" w:pos="567"/>
          <w:tab w:val="left" w:pos="851"/>
        </w:tabs>
        <w:spacing w:after="120"/>
        <w:ind w:left="623" w:right="23" w:hanging="357"/>
        <w:rPr>
          <w:rFonts w:ascii="Times New Roman" w:eastAsia="Times New Roman" w:hAnsi="Times New Roman"/>
          <w:sz w:val="24"/>
          <w:szCs w:val="24"/>
        </w:rPr>
      </w:pPr>
      <w:r w:rsidRPr="006D0269">
        <w:rPr>
          <w:rFonts w:ascii="Times New Roman" w:eastAsia="Times New Roman" w:hAnsi="Times New Roman"/>
          <w:sz w:val="24"/>
          <w:szCs w:val="24"/>
        </w:rPr>
        <w:t>prowadzenie działalności szkoleniowo-oświatowej w dziedzinie tańca wśród dzieci, młodzieży</w:t>
      </w:r>
      <w:r w:rsidR="00F9194C">
        <w:rPr>
          <w:rFonts w:ascii="Times New Roman" w:eastAsia="Times New Roman" w:hAnsi="Times New Roman"/>
          <w:sz w:val="24"/>
          <w:szCs w:val="24"/>
        </w:rPr>
        <w:t>,</w:t>
      </w:r>
      <w:r w:rsidRPr="006D0269">
        <w:rPr>
          <w:rFonts w:ascii="Times New Roman" w:eastAsia="Times New Roman" w:hAnsi="Times New Roman"/>
          <w:sz w:val="24"/>
          <w:szCs w:val="24"/>
        </w:rPr>
        <w:t xml:space="preserve"> dorosłych</w:t>
      </w:r>
      <w:r w:rsidR="00083B82">
        <w:rPr>
          <w:rFonts w:ascii="Times New Roman" w:eastAsia="Times New Roman" w:hAnsi="Times New Roman"/>
          <w:sz w:val="24"/>
          <w:szCs w:val="24"/>
        </w:rPr>
        <w:t xml:space="preserve"> </w:t>
      </w:r>
      <w:r w:rsidR="00127AEC" w:rsidRPr="001B160A">
        <w:rPr>
          <w:rFonts w:ascii="Times New Roman" w:eastAsia="Times New Roman" w:hAnsi="Times New Roman"/>
          <w:color w:val="000000" w:themeColor="text1"/>
          <w:sz w:val="24"/>
          <w:szCs w:val="24"/>
        </w:rPr>
        <w:t>i seniorów</w:t>
      </w:r>
      <w:r w:rsidRPr="006D0269">
        <w:rPr>
          <w:rFonts w:ascii="Times New Roman" w:eastAsia="Times New Roman" w:hAnsi="Times New Roman"/>
          <w:sz w:val="24"/>
          <w:szCs w:val="24"/>
        </w:rPr>
        <w:t>;</w:t>
      </w:r>
    </w:p>
    <w:p w14:paraId="6605B2AD" w14:textId="77777777" w:rsidR="00F873D0" w:rsidRPr="006D0269" w:rsidRDefault="00F873D0" w:rsidP="005010C8">
      <w:pPr>
        <w:pStyle w:val="Akapitzlist"/>
        <w:numPr>
          <w:ilvl w:val="0"/>
          <w:numId w:val="43"/>
        </w:numPr>
        <w:tabs>
          <w:tab w:val="left" w:pos="567"/>
          <w:tab w:val="left" w:pos="851"/>
          <w:tab w:val="left" w:pos="9072"/>
        </w:tabs>
        <w:spacing w:after="120"/>
        <w:ind w:left="623" w:right="11" w:hanging="357"/>
        <w:rPr>
          <w:rFonts w:ascii="Times New Roman" w:eastAsia="Times New Roman" w:hAnsi="Times New Roman"/>
          <w:sz w:val="24"/>
          <w:szCs w:val="24"/>
        </w:rPr>
      </w:pPr>
      <w:r w:rsidRPr="006D0269">
        <w:rPr>
          <w:rFonts w:ascii="Times New Roman" w:eastAsia="Times New Roman" w:hAnsi="Times New Roman"/>
          <w:sz w:val="24"/>
          <w:szCs w:val="24"/>
        </w:rPr>
        <w:t>kultywowanie i propagowanie tradycji</w:t>
      </w:r>
      <w:r w:rsidR="006D0269">
        <w:rPr>
          <w:rFonts w:ascii="Times New Roman" w:eastAsia="Times New Roman" w:hAnsi="Times New Roman"/>
          <w:sz w:val="24"/>
          <w:szCs w:val="24"/>
        </w:rPr>
        <w:t xml:space="preserve"> i osiągnięć ruchu </w:t>
      </w:r>
      <w:r w:rsidR="00B90F75">
        <w:rPr>
          <w:rFonts w:ascii="Times New Roman" w:eastAsia="Times New Roman" w:hAnsi="Times New Roman"/>
          <w:sz w:val="24"/>
          <w:szCs w:val="24"/>
        </w:rPr>
        <w:t>tanecznego w</w:t>
      </w:r>
      <w:r w:rsidR="006D0269">
        <w:rPr>
          <w:rFonts w:ascii="Times New Roman" w:eastAsia="Times New Roman" w:hAnsi="Times New Roman"/>
          <w:sz w:val="24"/>
          <w:szCs w:val="24"/>
        </w:rPr>
        <w:t xml:space="preserve"> Pol</w:t>
      </w:r>
      <w:r w:rsidRPr="006D0269">
        <w:rPr>
          <w:rFonts w:ascii="Times New Roman" w:eastAsia="Times New Roman" w:hAnsi="Times New Roman"/>
          <w:sz w:val="24"/>
          <w:szCs w:val="24"/>
        </w:rPr>
        <w:t>sce;</w:t>
      </w:r>
    </w:p>
    <w:p w14:paraId="03A486A5" w14:textId="77777777" w:rsidR="00F873D0" w:rsidRDefault="00F873D0" w:rsidP="005010C8">
      <w:pPr>
        <w:pStyle w:val="Akapitzlist"/>
        <w:numPr>
          <w:ilvl w:val="0"/>
          <w:numId w:val="43"/>
        </w:numPr>
        <w:tabs>
          <w:tab w:val="left" w:pos="567"/>
          <w:tab w:val="left" w:pos="760"/>
          <w:tab w:val="left" w:pos="851"/>
        </w:tabs>
        <w:ind w:left="624"/>
        <w:rPr>
          <w:rFonts w:ascii="Times New Roman" w:eastAsia="Times New Roman" w:hAnsi="Times New Roman"/>
          <w:sz w:val="24"/>
          <w:szCs w:val="24"/>
        </w:rPr>
      </w:pPr>
      <w:r w:rsidRPr="006D0269">
        <w:rPr>
          <w:rFonts w:ascii="Times New Roman" w:eastAsia="Times New Roman" w:hAnsi="Times New Roman"/>
          <w:sz w:val="24"/>
          <w:szCs w:val="24"/>
        </w:rPr>
        <w:t>gromadzenie i upowszechnianie fachowej informacji i dokumentacji</w:t>
      </w:r>
      <w:r w:rsidR="006D0269">
        <w:rPr>
          <w:rFonts w:ascii="Times New Roman" w:eastAsia="Times New Roman" w:hAnsi="Times New Roman"/>
          <w:sz w:val="24"/>
          <w:szCs w:val="24"/>
        </w:rPr>
        <w:t xml:space="preserve"> z każdej dziedziny</w:t>
      </w:r>
    </w:p>
    <w:p w14:paraId="59CE1BB7" w14:textId="77777777" w:rsidR="00F873D0" w:rsidRPr="006D0269" w:rsidRDefault="00083B82" w:rsidP="00021F6A">
      <w:pPr>
        <w:tabs>
          <w:tab w:val="left" w:pos="567"/>
          <w:tab w:val="left" w:pos="851"/>
          <w:tab w:val="left" w:pos="900"/>
        </w:tabs>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F873D0" w:rsidRPr="006D0269">
        <w:rPr>
          <w:rFonts w:ascii="Times New Roman" w:eastAsia="Times New Roman" w:hAnsi="Times New Roman"/>
          <w:sz w:val="24"/>
          <w:szCs w:val="24"/>
        </w:rPr>
        <w:t>tańca, oraz gromadzenie archiwaliów tanecznych;</w:t>
      </w:r>
    </w:p>
    <w:p w14:paraId="530A2906" w14:textId="77777777" w:rsidR="00F873D0" w:rsidRPr="006D0269" w:rsidRDefault="00F873D0" w:rsidP="005010C8">
      <w:pPr>
        <w:pStyle w:val="Akapitzlist"/>
        <w:numPr>
          <w:ilvl w:val="0"/>
          <w:numId w:val="43"/>
        </w:numPr>
        <w:tabs>
          <w:tab w:val="left" w:pos="567"/>
          <w:tab w:val="left" w:pos="760"/>
          <w:tab w:val="left" w:pos="851"/>
        </w:tabs>
        <w:spacing w:after="120"/>
        <w:ind w:left="623" w:hanging="357"/>
        <w:rPr>
          <w:rFonts w:ascii="Times New Roman" w:eastAsia="Times New Roman" w:hAnsi="Times New Roman"/>
          <w:sz w:val="24"/>
          <w:szCs w:val="24"/>
        </w:rPr>
      </w:pPr>
      <w:r w:rsidRPr="006D0269">
        <w:rPr>
          <w:rFonts w:ascii="Times New Roman" w:eastAsia="Times New Roman" w:hAnsi="Times New Roman"/>
          <w:sz w:val="24"/>
          <w:szCs w:val="24"/>
        </w:rPr>
        <w:t>prowadzenie działalności wydawniczej;</w:t>
      </w:r>
    </w:p>
    <w:p w14:paraId="47D4BA73" w14:textId="77777777" w:rsidR="00F873D0" w:rsidRPr="006D0269" w:rsidRDefault="00F873D0" w:rsidP="005010C8">
      <w:pPr>
        <w:pStyle w:val="Akapitzlist"/>
        <w:numPr>
          <w:ilvl w:val="0"/>
          <w:numId w:val="43"/>
        </w:numPr>
        <w:tabs>
          <w:tab w:val="left" w:pos="567"/>
          <w:tab w:val="left" w:pos="760"/>
          <w:tab w:val="left" w:pos="851"/>
        </w:tabs>
        <w:spacing w:after="120"/>
        <w:ind w:left="623" w:hanging="357"/>
        <w:rPr>
          <w:rFonts w:ascii="Times New Roman" w:eastAsia="Times New Roman" w:hAnsi="Times New Roman"/>
          <w:sz w:val="24"/>
          <w:szCs w:val="24"/>
        </w:rPr>
      </w:pPr>
      <w:r w:rsidRPr="006D0269">
        <w:rPr>
          <w:rFonts w:ascii="Times New Roman" w:eastAsia="Times New Roman" w:hAnsi="Times New Roman"/>
          <w:sz w:val="24"/>
          <w:szCs w:val="24"/>
        </w:rPr>
        <w:t>pro</w:t>
      </w:r>
      <w:r w:rsidR="00E45DD0">
        <w:rPr>
          <w:rFonts w:ascii="Times New Roman" w:eastAsia="Times New Roman" w:hAnsi="Times New Roman"/>
          <w:sz w:val="24"/>
          <w:szCs w:val="24"/>
        </w:rPr>
        <w:t>w</w:t>
      </w:r>
      <w:r w:rsidRPr="006D0269">
        <w:rPr>
          <w:rFonts w:ascii="Times New Roman" w:eastAsia="Times New Roman" w:hAnsi="Times New Roman"/>
          <w:sz w:val="24"/>
          <w:szCs w:val="24"/>
        </w:rPr>
        <w:t>adzenie wymiany osobowej z zagranicą;</w:t>
      </w:r>
    </w:p>
    <w:p w14:paraId="47019D80" w14:textId="77777777" w:rsidR="00F873D0" w:rsidRPr="006D0269" w:rsidRDefault="00F873D0" w:rsidP="005010C8">
      <w:pPr>
        <w:pStyle w:val="Akapitzlist"/>
        <w:numPr>
          <w:ilvl w:val="0"/>
          <w:numId w:val="43"/>
        </w:numPr>
        <w:tabs>
          <w:tab w:val="left" w:pos="567"/>
          <w:tab w:val="left" w:pos="765"/>
          <w:tab w:val="left" w:pos="851"/>
        </w:tabs>
        <w:spacing w:after="120"/>
        <w:ind w:left="623" w:right="23" w:hanging="357"/>
        <w:rPr>
          <w:rFonts w:ascii="Times New Roman" w:eastAsia="Times New Roman" w:hAnsi="Times New Roman"/>
          <w:sz w:val="24"/>
          <w:szCs w:val="24"/>
        </w:rPr>
      </w:pPr>
      <w:r w:rsidRPr="006D0269">
        <w:rPr>
          <w:rFonts w:ascii="Times New Roman" w:eastAsia="Times New Roman" w:hAnsi="Times New Roman"/>
          <w:sz w:val="24"/>
          <w:szCs w:val="24"/>
        </w:rPr>
        <w:t>wspieranie inicjatyw i aktywności społecznej i gospodarczej członków PTT, w zakresie realizacji jego celów;</w:t>
      </w:r>
    </w:p>
    <w:p w14:paraId="24041B88" w14:textId="77777777" w:rsidR="00F873D0" w:rsidRPr="006D0269" w:rsidRDefault="00F873D0" w:rsidP="005010C8">
      <w:pPr>
        <w:pStyle w:val="Akapitzlist"/>
        <w:numPr>
          <w:ilvl w:val="0"/>
          <w:numId w:val="43"/>
        </w:numPr>
        <w:tabs>
          <w:tab w:val="left" w:pos="567"/>
          <w:tab w:val="left" w:pos="765"/>
          <w:tab w:val="left" w:pos="851"/>
        </w:tabs>
        <w:spacing w:after="120"/>
        <w:ind w:left="623" w:right="23" w:hanging="357"/>
        <w:rPr>
          <w:rFonts w:ascii="Times New Roman" w:eastAsia="Times New Roman" w:hAnsi="Times New Roman"/>
          <w:sz w:val="24"/>
          <w:szCs w:val="24"/>
        </w:rPr>
      </w:pPr>
      <w:r w:rsidRPr="006D0269">
        <w:rPr>
          <w:rFonts w:ascii="Times New Roman" w:eastAsia="Times New Roman" w:hAnsi="Times New Roman"/>
          <w:sz w:val="24"/>
          <w:szCs w:val="24"/>
        </w:rPr>
        <w:t>podnoszenie poziomu moralnego i et</w:t>
      </w:r>
      <w:r w:rsidR="006D0269">
        <w:rPr>
          <w:rFonts w:ascii="Times New Roman" w:eastAsia="Times New Roman" w:hAnsi="Times New Roman"/>
          <w:sz w:val="24"/>
          <w:szCs w:val="24"/>
        </w:rPr>
        <w:t>ycznego członków, podkreślające</w:t>
      </w:r>
      <w:r w:rsidRPr="006D0269">
        <w:rPr>
          <w:rFonts w:ascii="Times New Roman" w:eastAsia="Times New Roman" w:hAnsi="Times New Roman"/>
          <w:sz w:val="24"/>
          <w:szCs w:val="24"/>
        </w:rPr>
        <w:t>go szlachetność współzawodnictwa tanecznego;</w:t>
      </w:r>
    </w:p>
    <w:p w14:paraId="4CA0F6B0" w14:textId="77777777" w:rsidR="00F873D0" w:rsidRPr="006D0269" w:rsidRDefault="00F873D0" w:rsidP="00275F70">
      <w:pPr>
        <w:pStyle w:val="Akapitzlist"/>
        <w:numPr>
          <w:ilvl w:val="0"/>
          <w:numId w:val="43"/>
        </w:numPr>
        <w:tabs>
          <w:tab w:val="left" w:pos="567"/>
          <w:tab w:val="left" w:pos="765"/>
          <w:tab w:val="left" w:pos="851"/>
        </w:tabs>
        <w:spacing w:after="120"/>
        <w:ind w:left="623" w:right="23" w:hanging="357"/>
        <w:rPr>
          <w:rFonts w:ascii="Times New Roman" w:eastAsia="Times New Roman" w:hAnsi="Times New Roman"/>
          <w:sz w:val="24"/>
          <w:szCs w:val="24"/>
        </w:rPr>
      </w:pPr>
      <w:r w:rsidRPr="006D0269">
        <w:rPr>
          <w:rFonts w:ascii="Times New Roman" w:eastAsia="Times New Roman" w:hAnsi="Times New Roman"/>
          <w:sz w:val="24"/>
          <w:szCs w:val="24"/>
        </w:rPr>
        <w:t>propagowanie zasad rzetelnego działania, etyki zawodowej i uczciwości w działalności kulturalnej, sportowej, rekreacyjnej i gospodarczej swoich członków,</w:t>
      </w:r>
    </w:p>
    <w:p w14:paraId="5624A650" w14:textId="77777777" w:rsidR="00D36DE3" w:rsidRPr="006D0269" w:rsidRDefault="00F873D0" w:rsidP="005010C8">
      <w:pPr>
        <w:pStyle w:val="Akapitzlist"/>
        <w:numPr>
          <w:ilvl w:val="0"/>
          <w:numId w:val="43"/>
        </w:numPr>
        <w:tabs>
          <w:tab w:val="left" w:pos="567"/>
          <w:tab w:val="left" w:pos="851"/>
        </w:tabs>
        <w:spacing w:after="120"/>
        <w:ind w:left="623" w:hanging="357"/>
        <w:rPr>
          <w:rFonts w:ascii="Times New Roman" w:eastAsia="Times New Roman" w:hAnsi="Times New Roman"/>
          <w:sz w:val="24"/>
          <w:szCs w:val="24"/>
        </w:rPr>
      </w:pPr>
      <w:r w:rsidRPr="006D0269">
        <w:rPr>
          <w:rFonts w:ascii="Times New Roman" w:eastAsia="Times New Roman" w:hAnsi="Times New Roman"/>
          <w:sz w:val="24"/>
          <w:szCs w:val="24"/>
        </w:rPr>
        <w:t>bieżące i stałe analizowanie, w ramach dostępnych środków, we współpracy z członkami PTT, uwarunkowań działalności podmiotów zrzeszonych w PTT, celem optymalizacji i ułatwienia im prowadzonej działalności, mieszczącej się w celach statutowych. Okresowe organizowanie</w:t>
      </w:r>
      <w:r w:rsidR="00D36DE3" w:rsidRPr="006D0269">
        <w:rPr>
          <w:rFonts w:ascii="Times New Roman" w:eastAsia="Times New Roman" w:hAnsi="Times New Roman"/>
          <w:sz w:val="24"/>
          <w:szCs w:val="24"/>
        </w:rPr>
        <w:t xml:space="preserve"> zebrań, zjazdów i kongresów w celu omówienia problemów związanych z prowadzeniem przez te podmioty działalności związanej z tańcem i wypracowanie rozwiązań korzystnych dla całego środowiska tanecznego;</w:t>
      </w:r>
    </w:p>
    <w:p w14:paraId="570D25E0" w14:textId="5FE0412B" w:rsidR="00D36DE3" w:rsidRDefault="00D36DE3" w:rsidP="00275F70">
      <w:pPr>
        <w:pStyle w:val="Akapitzlist"/>
        <w:numPr>
          <w:ilvl w:val="0"/>
          <w:numId w:val="43"/>
        </w:numPr>
        <w:tabs>
          <w:tab w:val="left" w:pos="567"/>
          <w:tab w:val="left" w:pos="786"/>
          <w:tab w:val="left" w:pos="851"/>
        </w:tabs>
        <w:spacing w:after="120"/>
        <w:ind w:left="623" w:hanging="357"/>
        <w:rPr>
          <w:rFonts w:ascii="Times New Roman" w:eastAsia="Times New Roman" w:hAnsi="Times New Roman"/>
          <w:sz w:val="24"/>
          <w:szCs w:val="24"/>
        </w:rPr>
      </w:pPr>
      <w:r w:rsidRPr="006D0269">
        <w:rPr>
          <w:rFonts w:ascii="Times New Roman" w:eastAsia="Times New Roman" w:hAnsi="Times New Roman"/>
          <w:sz w:val="24"/>
          <w:szCs w:val="24"/>
        </w:rPr>
        <w:t>podejmowanie działań mających na celu kształtowanie ustawodawstwa oraz polityki społecznej i ekonomicznej organów władzy publicznej dotyczących interesów członków PTT, a także reprezentowanie interesów środowiska tanecznego na zewnątrz;</w:t>
      </w:r>
    </w:p>
    <w:p w14:paraId="2E72E1E9" w14:textId="77777777" w:rsidR="00D36DE3" w:rsidRPr="006D0269" w:rsidRDefault="00D36DE3" w:rsidP="005010C8">
      <w:pPr>
        <w:pStyle w:val="Akapitzlist"/>
        <w:numPr>
          <w:ilvl w:val="0"/>
          <w:numId w:val="43"/>
        </w:numPr>
        <w:tabs>
          <w:tab w:val="left" w:pos="567"/>
          <w:tab w:val="left" w:pos="786"/>
          <w:tab w:val="left" w:pos="851"/>
        </w:tabs>
        <w:spacing w:after="120"/>
        <w:ind w:left="623" w:hanging="357"/>
        <w:rPr>
          <w:rFonts w:ascii="Times New Roman" w:eastAsia="Times New Roman" w:hAnsi="Times New Roman"/>
          <w:sz w:val="24"/>
          <w:szCs w:val="24"/>
        </w:rPr>
      </w:pPr>
      <w:r w:rsidRPr="006D0269">
        <w:rPr>
          <w:rFonts w:ascii="Times New Roman" w:eastAsia="Times New Roman" w:hAnsi="Times New Roman"/>
          <w:sz w:val="24"/>
          <w:szCs w:val="24"/>
        </w:rPr>
        <w:t>wydawanie przepisów wewnętrznych PTT, normując</w:t>
      </w:r>
      <w:r w:rsidR="00BB3848" w:rsidRPr="006D0269">
        <w:rPr>
          <w:rFonts w:ascii="Times New Roman" w:eastAsia="Times New Roman" w:hAnsi="Times New Roman"/>
          <w:sz w:val="24"/>
          <w:szCs w:val="24"/>
        </w:rPr>
        <w:t>ych zasady realizacji ww. celów;</w:t>
      </w:r>
    </w:p>
    <w:p w14:paraId="085171D4" w14:textId="77777777" w:rsidR="00BB3848" w:rsidRDefault="00BB3848" w:rsidP="005010C8">
      <w:pPr>
        <w:pStyle w:val="Akapitzlist"/>
        <w:numPr>
          <w:ilvl w:val="0"/>
          <w:numId w:val="43"/>
        </w:numPr>
        <w:tabs>
          <w:tab w:val="left" w:pos="567"/>
          <w:tab w:val="left" w:pos="786"/>
          <w:tab w:val="left" w:pos="851"/>
        </w:tabs>
        <w:ind w:left="624"/>
        <w:rPr>
          <w:rFonts w:ascii="Times New Roman" w:eastAsia="Times New Roman" w:hAnsi="Times New Roman"/>
          <w:sz w:val="24"/>
          <w:szCs w:val="24"/>
        </w:rPr>
      </w:pPr>
      <w:r w:rsidRPr="006D0269">
        <w:rPr>
          <w:rFonts w:ascii="Times New Roman" w:eastAsia="Times New Roman" w:hAnsi="Times New Roman"/>
          <w:sz w:val="24"/>
          <w:szCs w:val="24"/>
        </w:rPr>
        <w:t>prowadzenie działalności odpłatnej i nieodpłatnej.</w:t>
      </w:r>
    </w:p>
    <w:p w14:paraId="37887EC0" w14:textId="77777777" w:rsidR="006D0269" w:rsidRPr="006D0269" w:rsidRDefault="006D0269" w:rsidP="001917C1">
      <w:pPr>
        <w:pStyle w:val="Akapitzlist"/>
        <w:rPr>
          <w:rFonts w:ascii="Times New Roman" w:eastAsia="Times New Roman" w:hAnsi="Times New Roman"/>
          <w:sz w:val="24"/>
          <w:szCs w:val="24"/>
        </w:rPr>
      </w:pPr>
    </w:p>
    <w:p w14:paraId="0A735017" w14:textId="77777777" w:rsidR="00D36DE3" w:rsidRPr="00E53AFE" w:rsidRDefault="00D36DE3" w:rsidP="005010C8">
      <w:pPr>
        <w:numPr>
          <w:ilvl w:val="0"/>
          <w:numId w:val="6"/>
        </w:numPr>
        <w:tabs>
          <w:tab w:val="left" w:pos="364"/>
        </w:tabs>
        <w:spacing w:after="12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t>PTT opiera swoją działalność na pracy społecznej członków, co nie wyklucza zatrudniania pracowników do prowadzenia spraw PTT.</w:t>
      </w:r>
    </w:p>
    <w:p w14:paraId="04D428A6" w14:textId="77777777" w:rsidR="00D36DE3" w:rsidRPr="00E53AFE" w:rsidRDefault="00D36DE3" w:rsidP="005010C8">
      <w:pPr>
        <w:numPr>
          <w:ilvl w:val="0"/>
          <w:numId w:val="6"/>
        </w:numPr>
        <w:tabs>
          <w:tab w:val="left" w:pos="364"/>
        </w:tabs>
        <w:spacing w:after="0" w:line="240" w:lineRule="auto"/>
        <w:ind w:left="364" w:hanging="364"/>
        <w:jc w:val="both"/>
        <w:rPr>
          <w:rFonts w:ascii="Times New Roman" w:eastAsia="Times New Roman" w:hAnsi="Times New Roman"/>
          <w:sz w:val="24"/>
          <w:szCs w:val="24"/>
        </w:rPr>
      </w:pPr>
      <w:r w:rsidRPr="00E53AFE">
        <w:rPr>
          <w:rFonts w:ascii="Times New Roman" w:eastAsia="Times New Roman" w:hAnsi="Times New Roman"/>
          <w:sz w:val="24"/>
          <w:szCs w:val="24"/>
        </w:rPr>
        <w:t>Dla zapewnienia środków finansowych PTT może prowadzić działalność gospodarczą, korzystać z dotacji, darowizn, składek członkowskich, zapisów, dochodów z majątku stowarzyszenia, spadków, ze składek publicznych, zgodnie z obowiązującymi przepisami.</w:t>
      </w:r>
    </w:p>
    <w:p w14:paraId="5A2814D0" w14:textId="77777777" w:rsidR="00D36DE3" w:rsidRPr="00E53AFE" w:rsidRDefault="00D36DE3" w:rsidP="001917C1">
      <w:pPr>
        <w:spacing w:after="0" w:line="240" w:lineRule="auto"/>
        <w:rPr>
          <w:rFonts w:ascii="Times New Roman" w:eastAsia="Times New Roman" w:hAnsi="Times New Roman"/>
          <w:sz w:val="24"/>
          <w:szCs w:val="24"/>
        </w:rPr>
      </w:pPr>
    </w:p>
    <w:p w14:paraId="4EB3455B" w14:textId="77777777" w:rsidR="00D36DE3" w:rsidRDefault="00D36DE3" w:rsidP="001917C1">
      <w:pPr>
        <w:spacing w:after="0" w:line="240" w:lineRule="auto"/>
        <w:rPr>
          <w:rFonts w:ascii="Times New Roman" w:eastAsia="Times New Roman" w:hAnsi="Times New Roman"/>
          <w:sz w:val="24"/>
          <w:szCs w:val="24"/>
        </w:rPr>
      </w:pPr>
    </w:p>
    <w:p w14:paraId="4E788D13" w14:textId="77777777" w:rsidR="00D36DE3" w:rsidRPr="00E53AFE" w:rsidRDefault="00D36DE3" w:rsidP="001917C1">
      <w:pPr>
        <w:spacing w:after="0" w:line="240" w:lineRule="auto"/>
        <w:ind w:left="3904"/>
        <w:rPr>
          <w:rFonts w:ascii="Times New Roman" w:eastAsia="Times New Roman" w:hAnsi="Times New Roman"/>
          <w:b/>
          <w:sz w:val="24"/>
          <w:szCs w:val="24"/>
        </w:rPr>
      </w:pPr>
      <w:r w:rsidRPr="00E53AFE">
        <w:rPr>
          <w:rFonts w:ascii="Times New Roman" w:eastAsia="Times New Roman" w:hAnsi="Times New Roman"/>
          <w:b/>
          <w:sz w:val="24"/>
          <w:szCs w:val="24"/>
        </w:rPr>
        <w:t>TYTUŁ III</w:t>
      </w:r>
    </w:p>
    <w:p w14:paraId="01C8E3A7" w14:textId="77777777" w:rsidR="00D36DE3" w:rsidRPr="00E53AFE" w:rsidRDefault="00D36DE3" w:rsidP="001917C1">
      <w:pPr>
        <w:spacing w:after="0" w:line="240" w:lineRule="auto"/>
        <w:ind w:left="3584"/>
        <w:rPr>
          <w:rFonts w:ascii="Times New Roman" w:eastAsia="Times New Roman" w:hAnsi="Times New Roman"/>
          <w:b/>
          <w:sz w:val="24"/>
          <w:szCs w:val="24"/>
        </w:rPr>
      </w:pPr>
      <w:r w:rsidRPr="00E53AFE">
        <w:rPr>
          <w:rFonts w:ascii="Times New Roman" w:eastAsia="Times New Roman" w:hAnsi="Times New Roman"/>
          <w:b/>
          <w:sz w:val="24"/>
          <w:szCs w:val="24"/>
        </w:rPr>
        <w:t>CZŁONKOWIE</w:t>
      </w:r>
    </w:p>
    <w:p w14:paraId="12D237AA" w14:textId="77777777" w:rsidR="00D36DE3" w:rsidRPr="00E53AFE" w:rsidRDefault="00D36DE3" w:rsidP="001917C1">
      <w:pPr>
        <w:spacing w:after="0" w:line="240" w:lineRule="auto"/>
        <w:rPr>
          <w:rFonts w:ascii="Times New Roman" w:eastAsia="Times New Roman" w:hAnsi="Times New Roman"/>
          <w:sz w:val="24"/>
          <w:szCs w:val="24"/>
        </w:rPr>
      </w:pPr>
    </w:p>
    <w:p w14:paraId="25AE3EDE" w14:textId="77777777" w:rsidR="00D36DE3" w:rsidRDefault="00D36DE3" w:rsidP="00696AE9">
      <w:pPr>
        <w:spacing w:after="120" w:line="240" w:lineRule="auto"/>
        <w:ind w:left="6"/>
        <w:rPr>
          <w:rFonts w:ascii="Times New Roman" w:eastAsia="Times New Roman" w:hAnsi="Times New Roman"/>
          <w:sz w:val="24"/>
          <w:szCs w:val="24"/>
        </w:rPr>
      </w:pPr>
      <w:r w:rsidRPr="00E53AFE">
        <w:rPr>
          <w:rFonts w:ascii="Times New Roman" w:eastAsia="Times New Roman" w:hAnsi="Times New Roman"/>
          <w:b/>
          <w:sz w:val="24"/>
          <w:szCs w:val="24"/>
        </w:rPr>
        <w:t xml:space="preserve">Artykuł 5. </w:t>
      </w:r>
      <w:r w:rsidRPr="00E53AFE">
        <w:rPr>
          <w:rFonts w:ascii="Times New Roman" w:eastAsia="Times New Roman" w:hAnsi="Times New Roman"/>
          <w:sz w:val="24"/>
          <w:szCs w:val="24"/>
        </w:rPr>
        <w:t>[RODZAJE CZŁONKOSTWA]</w:t>
      </w:r>
    </w:p>
    <w:p w14:paraId="28AE876B" w14:textId="77777777" w:rsidR="00D36DE3" w:rsidRPr="00E53AFE" w:rsidRDefault="00D36DE3" w:rsidP="005010C8">
      <w:pPr>
        <w:numPr>
          <w:ilvl w:val="0"/>
          <w:numId w:val="7"/>
        </w:numPr>
        <w:tabs>
          <w:tab w:val="left" w:pos="364"/>
        </w:tabs>
        <w:spacing w:after="12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t>Polskie Towarzystwo Taneczne zrzesza:</w:t>
      </w:r>
    </w:p>
    <w:p w14:paraId="4A8DD343" w14:textId="77777777" w:rsidR="00D36DE3" w:rsidRPr="00E53AFE" w:rsidRDefault="00D36DE3" w:rsidP="005010C8">
      <w:pPr>
        <w:numPr>
          <w:ilvl w:val="1"/>
          <w:numId w:val="7"/>
        </w:numPr>
        <w:tabs>
          <w:tab w:val="left" w:pos="724"/>
        </w:tabs>
        <w:spacing w:after="0" w:line="240" w:lineRule="auto"/>
        <w:ind w:left="724" w:hanging="364"/>
        <w:rPr>
          <w:rFonts w:ascii="Times New Roman" w:eastAsia="Times New Roman" w:hAnsi="Times New Roman"/>
          <w:sz w:val="24"/>
          <w:szCs w:val="24"/>
        </w:rPr>
      </w:pPr>
      <w:r w:rsidRPr="00E53AFE">
        <w:rPr>
          <w:rFonts w:ascii="Times New Roman" w:eastAsia="Times New Roman" w:hAnsi="Times New Roman"/>
          <w:sz w:val="24"/>
          <w:szCs w:val="24"/>
        </w:rPr>
        <w:t>członków zwyczajnych;</w:t>
      </w:r>
    </w:p>
    <w:p w14:paraId="3DEE7E71" w14:textId="77777777" w:rsidR="00D36DE3" w:rsidRPr="00E53AFE" w:rsidRDefault="00D36DE3" w:rsidP="005010C8">
      <w:pPr>
        <w:numPr>
          <w:ilvl w:val="1"/>
          <w:numId w:val="7"/>
        </w:numPr>
        <w:tabs>
          <w:tab w:val="left" w:pos="724"/>
        </w:tabs>
        <w:spacing w:after="0" w:line="240" w:lineRule="auto"/>
        <w:ind w:left="724" w:hanging="364"/>
        <w:rPr>
          <w:rFonts w:ascii="Times New Roman" w:eastAsia="Times New Roman" w:hAnsi="Times New Roman"/>
          <w:sz w:val="24"/>
          <w:szCs w:val="24"/>
        </w:rPr>
      </w:pPr>
      <w:r w:rsidRPr="00E53AFE">
        <w:rPr>
          <w:rFonts w:ascii="Times New Roman" w:eastAsia="Times New Roman" w:hAnsi="Times New Roman"/>
          <w:sz w:val="24"/>
          <w:szCs w:val="24"/>
        </w:rPr>
        <w:t>członków wspierających;</w:t>
      </w:r>
    </w:p>
    <w:p w14:paraId="01758B5F" w14:textId="77777777" w:rsidR="00D36DE3" w:rsidRPr="00E53AFE" w:rsidRDefault="00D36DE3" w:rsidP="005010C8">
      <w:pPr>
        <w:numPr>
          <w:ilvl w:val="1"/>
          <w:numId w:val="7"/>
        </w:numPr>
        <w:tabs>
          <w:tab w:val="left" w:pos="724"/>
        </w:tabs>
        <w:spacing w:after="0" w:line="240" w:lineRule="auto"/>
        <w:ind w:left="724" w:hanging="364"/>
        <w:rPr>
          <w:rFonts w:ascii="Times New Roman" w:eastAsia="Times New Roman" w:hAnsi="Times New Roman"/>
          <w:sz w:val="24"/>
          <w:szCs w:val="24"/>
        </w:rPr>
      </w:pPr>
      <w:r w:rsidRPr="00E53AFE">
        <w:rPr>
          <w:rFonts w:ascii="Times New Roman" w:eastAsia="Times New Roman" w:hAnsi="Times New Roman"/>
          <w:sz w:val="24"/>
          <w:szCs w:val="24"/>
        </w:rPr>
        <w:t>członków honorowych.</w:t>
      </w:r>
    </w:p>
    <w:p w14:paraId="16CEA108" w14:textId="77777777" w:rsidR="00D36DE3" w:rsidRPr="00E53AFE" w:rsidRDefault="00D36DE3" w:rsidP="005010C8">
      <w:pPr>
        <w:numPr>
          <w:ilvl w:val="0"/>
          <w:numId w:val="7"/>
        </w:numPr>
        <w:tabs>
          <w:tab w:val="left" w:pos="364"/>
        </w:tabs>
        <w:spacing w:after="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lastRenderedPageBreak/>
        <w:t>Członkiem PTT mogą być osoby fizyczne i prawne. Osoba prawna może być jedynie członkiem wspierającym PTT.</w:t>
      </w:r>
    </w:p>
    <w:p w14:paraId="10047807" w14:textId="77777777" w:rsidR="00D36DE3" w:rsidRPr="00E53AFE" w:rsidRDefault="00D36DE3" w:rsidP="001917C1">
      <w:pPr>
        <w:spacing w:after="0" w:line="240" w:lineRule="auto"/>
        <w:rPr>
          <w:rFonts w:ascii="Times New Roman" w:eastAsia="Times New Roman" w:hAnsi="Times New Roman"/>
          <w:sz w:val="24"/>
          <w:szCs w:val="24"/>
        </w:rPr>
      </w:pPr>
    </w:p>
    <w:p w14:paraId="167D64A6" w14:textId="77777777" w:rsidR="00D36DE3" w:rsidRDefault="000B26D0" w:rsidP="005010C8">
      <w:pPr>
        <w:numPr>
          <w:ilvl w:val="0"/>
          <w:numId w:val="7"/>
        </w:numPr>
        <w:tabs>
          <w:tab w:val="left" w:pos="364"/>
        </w:tabs>
        <w:spacing w:after="0" w:line="240" w:lineRule="auto"/>
        <w:ind w:left="364" w:hanging="364"/>
        <w:jc w:val="both"/>
        <w:rPr>
          <w:rFonts w:ascii="Times New Roman" w:eastAsia="Times New Roman" w:hAnsi="Times New Roman"/>
          <w:sz w:val="24"/>
          <w:szCs w:val="24"/>
        </w:rPr>
      </w:pPr>
      <w:r>
        <w:rPr>
          <w:rFonts w:ascii="Times New Roman" w:eastAsia="Times New Roman" w:hAnsi="Times New Roman"/>
          <w:sz w:val="24"/>
          <w:szCs w:val="24"/>
        </w:rPr>
        <w:t>O</w:t>
      </w:r>
      <w:r w:rsidR="00D36DE3" w:rsidRPr="00E53AFE">
        <w:rPr>
          <w:rFonts w:ascii="Times New Roman" w:eastAsia="Times New Roman" w:hAnsi="Times New Roman"/>
          <w:sz w:val="24"/>
          <w:szCs w:val="24"/>
        </w:rPr>
        <w:t>soba fizyczna, zostaje pełnop</w:t>
      </w:r>
      <w:r w:rsidR="007C7238">
        <w:rPr>
          <w:rFonts w:ascii="Times New Roman" w:eastAsia="Times New Roman" w:hAnsi="Times New Roman"/>
          <w:sz w:val="24"/>
          <w:szCs w:val="24"/>
        </w:rPr>
        <w:t xml:space="preserve">rawnym członkiem PTT po upływie </w:t>
      </w:r>
      <w:r w:rsidR="00D36DE3" w:rsidRPr="00E53AFE">
        <w:rPr>
          <w:rFonts w:ascii="Times New Roman" w:eastAsia="Times New Roman" w:hAnsi="Times New Roman"/>
          <w:sz w:val="24"/>
          <w:szCs w:val="24"/>
        </w:rPr>
        <w:t>12 miesięcznego okresu próbnego. Okres próby rozpoczyna bieg od dnia podjęcia uchwały Zarządu o przyjęciu członka. W okresie próby członkowi nie przysługują bierne i czynne prawo wyborcze.</w:t>
      </w:r>
    </w:p>
    <w:p w14:paraId="638AE3B2" w14:textId="77777777" w:rsidR="007C7238" w:rsidRDefault="007C7238" w:rsidP="001917C1">
      <w:pPr>
        <w:pStyle w:val="Akapitzlist"/>
        <w:rPr>
          <w:rFonts w:ascii="Times New Roman" w:eastAsia="Times New Roman" w:hAnsi="Times New Roman"/>
          <w:sz w:val="24"/>
          <w:szCs w:val="24"/>
        </w:rPr>
      </w:pPr>
    </w:p>
    <w:p w14:paraId="624E0C60" w14:textId="77777777" w:rsidR="00654024" w:rsidRPr="00E53AFE" w:rsidRDefault="00654024" w:rsidP="005010C8">
      <w:pPr>
        <w:numPr>
          <w:ilvl w:val="0"/>
          <w:numId w:val="7"/>
        </w:numPr>
        <w:tabs>
          <w:tab w:val="left" w:pos="364"/>
        </w:tabs>
        <w:spacing w:after="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t>Członkiem zwyczajnym może być osoba fizyczna, posiadająca obywatelstwo polskie lub cudzoziemiec:</w:t>
      </w:r>
    </w:p>
    <w:p w14:paraId="673DA5D3" w14:textId="77777777" w:rsidR="00654024" w:rsidRPr="00696AE9" w:rsidRDefault="00654024" w:rsidP="005010C8">
      <w:pPr>
        <w:pStyle w:val="Akapitzlist"/>
        <w:numPr>
          <w:ilvl w:val="0"/>
          <w:numId w:val="63"/>
        </w:numPr>
        <w:tabs>
          <w:tab w:val="left" w:pos="1695"/>
        </w:tabs>
        <w:ind w:left="714" w:hanging="357"/>
        <w:rPr>
          <w:rFonts w:ascii="Times New Roman" w:eastAsia="Times New Roman" w:hAnsi="Times New Roman"/>
          <w:sz w:val="24"/>
          <w:szCs w:val="24"/>
        </w:rPr>
      </w:pPr>
      <w:r w:rsidRPr="00696AE9">
        <w:rPr>
          <w:rFonts w:ascii="Times New Roman" w:eastAsia="Times New Roman" w:hAnsi="Times New Roman"/>
          <w:sz w:val="24"/>
          <w:szCs w:val="24"/>
        </w:rPr>
        <w:t>pełnoletnia posiadająca pełną zdolność do czynności prawnych;</w:t>
      </w:r>
    </w:p>
    <w:p w14:paraId="430F7F85" w14:textId="7F657A86" w:rsidR="00654024" w:rsidRPr="00696AE9" w:rsidRDefault="00654024" w:rsidP="005010C8">
      <w:pPr>
        <w:pStyle w:val="Akapitzlist"/>
        <w:numPr>
          <w:ilvl w:val="0"/>
          <w:numId w:val="63"/>
        </w:numPr>
        <w:tabs>
          <w:tab w:val="left" w:pos="724"/>
        </w:tabs>
        <w:ind w:left="714" w:right="20" w:hanging="357"/>
        <w:rPr>
          <w:rFonts w:ascii="Times New Roman" w:eastAsia="Times New Roman" w:hAnsi="Times New Roman"/>
          <w:sz w:val="24"/>
          <w:szCs w:val="24"/>
        </w:rPr>
      </w:pPr>
      <w:r w:rsidRPr="00696AE9">
        <w:rPr>
          <w:rFonts w:ascii="Times New Roman" w:eastAsia="Times New Roman" w:hAnsi="Times New Roman"/>
          <w:sz w:val="24"/>
          <w:szCs w:val="24"/>
        </w:rPr>
        <w:t>małoletnia w wieku 16</w:t>
      </w:r>
      <w:r w:rsidR="00275F70">
        <w:rPr>
          <w:rFonts w:ascii="Times New Roman" w:eastAsia="Times New Roman" w:hAnsi="Times New Roman"/>
          <w:sz w:val="24"/>
          <w:szCs w:val="24"/>
        </w:rPr>
        <w:t xml:space="preserve"> </w:t>
      </w:r>
      <w:r w:rsidRPr="00696AE9">
        <w:rPr>
          <w:rFonts w:ascii="Times New Roman" w:eastAsia="Times New Roman" w:hAnsi="Times New Roman"/>
          <w:sz w:val="24"/>
          <w:szCs w:val="24"/>
        </w:rPr>
        <w:t>–</w:t>
      </w:r>
      <w:r w:rsidR="00275F70">
        <w:rPr>
          <w:rFonts w:ascii="Times New Roman" w:eastAsia="Times New Roman" w:hAnsi="Times New Roman"/>
          <w:sz w:val="24"/>
          <w:szCs w:val="24"/>
        </w:rPr>
        <w:t xml:space="preserve"> </w:t>
      </w:r>
      <w:r w:rsidRPr="00696AE9">
        <w:rPr>
          <w:rFonts w:ascii="Times New Roman" w:eastAsia="Times New Roman" w:hAnsi="Times New Roman"/>
          <w:sz w:val="24"/>
          <w:szCs w:val="24"/>
        </w:rPr>
        <w:t>18 lat, posiadająca ograniczoną zdolność do czynności prawnych;</w:t>
      </w:r>
    </w:p>
    <w:p w14:paraId="449BF26C" w14:textId="77777777" w:rsidR="00654024" w:rsidRPr="00696AE9" w:rsidRDefault="00654024" w:rsidP="005010C8">
      <w:pPr>
        <w:pStyle w:val="Akapitzlist"/>
        <w:numPr>
          <w:ilvl w:val="0"/>
          <w:numId w:val="63"/>
        </w:numPr>
        <w:tabs>
          <w:tab w:val="left" w:pos="724"/>
        </w:tabs>
        <w:ind w:left="714" w:hanging="357"/>
        <w:rPr>
          <w:rFonts w:ascii="Times New Roman" w:eastAsia="Times New Roman" w:hAnsi="Times New Roman"/>
          <w:sz w:val="24"/>
          <w:szCs w:val="24"/>
        </w:rPr>
      </w:pPr>
      <w:r w:rsidRPr="00696AE9">
        <w:rPr>
          <w:rFonts w:ascii="Times New Roman" w:eastAsia="Times New Roman" w:hAnsi="Times New Roman"/>
          <w:sz w:val="24"/>
          <w:szCs w:val="24"/>
        </w:rPr>
        <w:t>małoletnia poniżej lat 16 za zgodą przedstawicieli ustawowych.</w:t>
      </w:r>
    </w:p>
    <w:p w14:paraId="2DB002A9" w14:textId="77777777" w:rsidR="00654024" w:rsidRPr="00E53AFE" w:rsidRDefault="00654024" w:rsidP="001917C1">
      <w:pPr>
        <w:spacing w:after="0" w:line="240" w:lineRule="auto"/>
        <w:rPr>
          <w:rFonts w:ascii="Times New Roman" w:eastAsia="Times New Roman" w:hAnsi="Times New Roman"/>
          <w:sz w:val="24"/>
          <w:szCs w:val="24"/>
        </w:rPr>
      </w:pPr>
    </w:p>
    <w:p w14:paraId="5462D6AC" w14:textId="77777777" w:rsidR="00654024" w:rsidRPr="00E53AFE" w:rsidRDefault="00654024" w:rsidP="00275F70">
      <w:pPr>
        <w:numPr>
          <w:ilvl w:val="0"/>
          <w:numId w:val="7"/>
        </w:numPr>
        <w:tabs>
          <w:tab w:val="left" w:pos="364"/>
        </w:tabs>
        <w:spacing w:after="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t>Przyjęcia członka zwyczajnego dokonuje Zarząd Okręgu PTT, na podstawie złożonej pisemnej deklaracji. Zarząd Okręgu PTT z ważnych powodów może odmówić przyjęcia osoby w poczet członków. Od decyzji odmownej p</w:t>
      </w:r>
      <w:r w:rsidR="00E45DD0">
        <w:rPr>
          <w:rFonts w:ascii="Times New Roman" w:eastAsia="Times New Roman" w:hAnsi="Times New Roman"/>
          <w:sz w:val="24"/>
          <w:szCs w:val="24"/>
        </w:rPr>
        <w:t xml:space="preserve">rzysługuje odwołanie w terminie </w:t>
      </w:r>
      <w:r w:rsidRPr="00E53AFE">
        <w:rPr>
          <w:rFonts w:ascii="Times New Roman" w:eastAsia="Times New Roman" w:hAnsi="Times New Roman"/>
          <w:sz w:val="24"/>
          <w:szCs w:val="24"/>
        </w:rPr>
        <w:t>14 dni od jej otrzymania do Zarządu Głównego.</w:t>
      </w:r>
    </w:p>
    <w:p w14:paraId="6ED2770C" w14:textId="77777777" w:rsidR="00654024" w:rsidRPr="00E53AFE" w:rsidRDefault="00654024" w:rsidP="001917C1">
      <w:pPr>
        <w:spacing w:after="0" w:line="240" w:lineRule="auto"/>
        <w:rPr>
          <w:rFonts w:ascii="Times New Roman" w:eastAsia="Times New Roman" w:hAnsi="Times New Roman"/>
          <w:sz w:val="24"/>
          <w:szCs w:val="24"/>
        </w:rPr>
      </w:pPr>
    </w:p>
    <w:p w14:paraId="1B2DFD26" w14:textId="77777777" w:rsidR="00654024" w:rsidRPr="00E53AFE" w:rsidRDefault="00654024" w:rsidP="00275F70">
      <w:pPr>
        <w:numPr>
          <w:ilvl w:val="0"/>
          <w:numId w:val="7"/>
        </w:numPr>
        <w:tabs>
          <w:tab w:val="left" w:pos="364"/>
        </w:tabs>
        <w:spacing w:after="0" w:line="240" w:lineRule="auto"/>
        <w:ind w:left="364" w:right="20" w:hanging="364"/>
        <w:rPr>
          <w:rFonts w:ascii="Times New Roman" w:eastAsia="Times New Roman" w:hAnsi="Times New Roman"/>
          <w:sz w:val="24"/>
          <w:szCs w:val="24"/>
        </w:rPr>
      </w:pPr>
      <w:r w:rsidRPr="00E53AFE">
        <w:rPr>
          <w:rFonts w:ascii="Times New Roman" w:eastAsia="Times New Roman" w:hAnsi="Times New Roman"/>
          <w:sz w:val="24"/>
          <w:szCs w:val="24"/>
        </w:rPr>
        <w:t>Opłaty składki nowo przyjęty członek zwyczajny dokonuje w terminie 14 dni od daty podjęcia uchwały o przyjęciu w poczet członków.</w:t>
      </w:r>
    </w:p>
    <w:p w14:paraId="4E5562F6" w14:textId="77777777" w:rsidR="00654024" w:rsidRPr="00E53AFE" w:rsidRDefault="00654024" w:rsidP="00275F70">
      <w:pPr>
        <w:spacing w:after="0" w:line="240" w:lineRule="auto"/>
        <w:rPr>
          <w:rFonts w:ascii="Times New Roman" w:eastAsia="Times New Roman" w:hAnsi="Times New Roman"/>
          <w:sz w:val="24"/>
          <w:szCs w:val="24"/>
        </w:rPr>
      </w:pPr>
    </w:p>
    <w:p w14:paraId="3CC24E22" w14:textId="77777777" w:rsidR="00654024" w:rsidRPr="00E53AFE" w:rsidRDefault="00654024" w:rsidP="00275F70">
      <w:pPr>
        <w:numPr>
          <w:ilvl w:val="0"/>
          <w:numId w:val="7"/>
        </w:numPr>
        <w:tabs>
          <w:tab w:val="left" w:pos="364"/>
        </w:tabs>
        <w:spacing w:after="0" w:line="240" w:lineRule="auto"/>
        <w:ind w:left="364" w:right="20" w:hanging="364"/>
        <w:rPr>
          <w:rFonts w:ascii="Times New Roman" w:eastAsia="Times New Roman" w:hAnsi="Times New Roman"/>
          <w:sz w:val="24"/>
          <w:szCs w:val="24"/>
        </w:rPr>
      </w:pPr>
      <w:r w:rsidRPr="00E53AFE">
        <w:rPr>
          <w:rFonts w:ascii="Times New Roman" w:eastAsia="Times New Roman" w:hAnsi="Times New Roman"/>
          <w:sz w:val="24"/>
          <w:szCs w:val="24"/>
        </w:rPr>
        <w:t xml:space="preserve">Członek PTT wykluczony z PTT prawomocnym orzeczeniem Głównego Sądu Koleżeńskiego (dalej w </w:t>
      </w:r>
      <w:r w:rsidR="00083B82" w:rsidRPr="00E53AFE">
        <w:rPr>
          <w:rFonts w:ascii="Times New Roman" w:eastAsia="Times New Roman" w:hAnsi="Times New Roman"/>
          <w:sz w:val="24"/>
          <w:szCs w:val="24"/>
        </w:rPr>
        <w:t>treści, jako</w:t>
      </w:r>
      <w:r w:rsidRPr="00E53AFE">
        <w:rPr>
          <w:rFonts w:ascii="Times New Roman" w:eastAsia="Times New Roman" w:hAnsi="Times New Roman"/>
          <w:sz w:val="24"/>
          <w:szCs w:val="24"/>
        </w:rPr>
        <w:t xml:space="preserve"> GSK) może ponownie ubiegać się o członkostwo PTT po upływie 3 lat od dnia uprawomocnienia się orzeczenia o wykluczeniu.</w:t>
      </w:r>
    </w:p>
    <w:p w14:paraId="053C553B" w14:textId="77777777" w:rsidR="00654024" w:rsidRPr="00E53AFE" w:rsidRDefault="00654024" w:rsidP="001917C1">
      <w:pPr>
        <w:spacing w:after="0" w:line="240" w:lineRule="auto"/>
        <w:rPr>
          <w:rFonts w:ascii="Times New Roman" w:eastAsia="Times New Roman" w:hAnsi="Times New Roman"/>
          <w:sz w:val="24"/>
          <w:szCs w:val="24"/>
        </w:rPr>
      </w:pPr>
    </w:p>
    <w:p w14:paraId="769E7AF8" w14:textId="77777777" w:rsidR="00654024" w:rsidRPr="00E53AFE" w:rsidRDefault="00654024" w:rsidP="00275F70">
      <w:pPr>
        <w:numPr>
          <w:ilvl w:val="0"/>
          <w:numId w:val="7"/>
        </w:numPr>
        <w:tabs>
          <w:tab w:val="left" w:pos="364"/>
        </w:tabs>
        <w:spacing w:after="0" w:line="240" w:lineRule="auto"/>
        <w:ind w:left="364" w:right="20" w:hanging="364"/>
        <w:rPr>
          <w:rFonts w:ascii="Times New Roman" w:eastAsia="Times New Roman" w:hAnsi="Times New Roman"/>
          <w:sz w:val="24"/>
          <w:szCs w:val="24"/>
        </w:rPr>
      </w:pPr>
      <w:r w:rsidRPr="00E53AFE">
        <w:rPr>
          <w:rFonts w:ascii="Times New Roman" w:eastAsia="Times New Roman" w:hAnsi="Times New Roman"/>
          <w:sz w:val="24"/>
          <w:szCs w:val="24"/>
        </w:rPr>
        <w:t>Członek zwyczajny należy do określonego Okręgu PTT. Członek może korzystać z czynnego i biernego prawa wyborczego tylko w jednym Okręgu PTT.</w:t>
      </w:r>
    </w:p>
    <w:p w14:paraId="38E06153" w14:textId="77777777" w:rsidR="00654024" w:rsidRPr="00E53AFE" w:rsidRDefault="00654024" w:rsidP="00275F70">
      <w:pPr>
        <w:spacing w:after="0" w:line="240" w:lineRule="auto"/>
        <w:rPr>
          <w:rFonts w:ascii="Times New Roman" w:eastAsia="Times New Roman" w:hAnsi="Times New Roman"/>
          <w:sz w:val="24"/>
          <w:szCs w:val="24"/>
        </w:rPr>
      </w:pPr>
    </w:p>
    <w:p w14:paraId="13026FEB" w14:textId="77777777" w:rsidR="00654024" w:rsidRPr="00E53AFE" w:rsidRDefault="00654024" w:rsidP="00275F70">
      <w:pPr>
        <w:numPr>
          <w:ilvl w:val="0"/>
          <w:numId w:val="7"/>
        </w:numPr>
        <w:tabs>
          <w:tab w:val="left" w:pos="364"/>
        </w:tabs>
        <w:spacing w:after="0" w:line="240" w:lineRule="auto"/>
        <w:ind w:left="364" w:right="20" w:hanging="364"/>
        <w:rPr>
          <w:rFonts w:ascii="Times New Roman" w:eastAsia="Times New Roman" w:hAnsi="Times New Roman"/>
          <w:sz w:val="24"/>
          <w:szCs w:val="24"/>
        </w:rPr>
      </w:pPr>
      <w:r w:rsidRPr="00E53AFE">
        <w:rPr>
          <w:rFonts w:ascii="Times New Roman" w:eastAsia="Times New Roman" w:hAnsi="Times New Roman"/>
          <w:sz w:val="24"/>
          <w:szCs w:val="24"/>
        </w:rPr>
        <w:t xml:space="preserve">Tytuł honorowy </w:t>
      </w:r>
      <w:r w:rsidRPr="00E53AFE">
        <w:rPr>
          <w:rFonts w:ascii="Times New Roman" w:eastAsia="Times New Roman" w:hAnsi="Times New Roman"/>
          <w:b/>
          <w:sz w:val="24"/>
          <w:szCs w:val="24"/>
        </w:rPr>
        <w:t>„</w:t>
      </w:r>
      <w:r w:rsidRPr="00E53AFE">
        <w:rPr>
          <w:rFonts w:ascii="Times New Roman" w:eastAsia="Times New Roman" w:hAnsi="Times New Roman"/>
          <w:sz w:val="24"/>
          <w:szCs w:val="24"/>
        </w:rPr>
        <w:t>Członka honorowego</w:t>
      </w:r>
      <w:r w:rsidRPr="00E53AFE">
        <w:rPr>
          <w:rFonts w:ascii="Times New Roman" w:eastAsia="Times New Roman" w:hAnsi="Times New Roman"/>
          <w:b/>
          <w:sz w:val="24"/>
          <w:szCs w:val="24"/>
        </w:rPr>
        <w:t>”</w:t>
      </w:r>
      <w:r w:rsidRPr="00E53AFE">
        <w:rPr>
          <w:rFonts w:ascii="Times New Roman" w:eastAsia="Times New Roman" w:hAnsi="Times New Roman"/>
          <w:sz w:val="24"/>
          <w:szCs w:val="24"/>
        </w:rPr>
        <w:t xml:space="preserve"> może zostać nadany pełnoletniej osobie fizycznej, posiadającej wybitne zasługi dla rozwoju ruchu tanecznego i realizacji celów PTT. Tytuł „Członka honorowego” nadaje Walny Zjazd PTT na wniosek Zarządu Głównego lub Zarządu Okręgu PTT.</w:t>
      </w:r>
    </w:p>
    <w:p w14:paraId="5F8C37C7" w14:textId="77777777" w:rsidR="00654024" w:rsidRPr="00E53AFE" w:rsidRDefault="00654024" w:rsidP="001917C1">
      <w:pPr>
        <w:spacing w:after="0" w:line="240" w:lineRule="auto"/>
        <w:rPr>
          <w:rFonts w:ascii="Times New Roman" w:eastAsia="Times New Roman" w:hAnsi="Times New Roman"/>
          <w:sz w:val="24"/>
          <w:szCs w:val="24"/>
        </w:rPr>
      </w:pPr>
    </w:p>
    <w:p w14:paraId="2144A9FB" w14:textId="40C68978" w:rsidR="00654024" w:rsidRPr="00E53AFE" w:rsidRDefault="00654024" w:rsidP="005010C8">
      <w:pPr>
        <w:numPr>
          <w:ilvl w:val="0"/>
          <w:numId w:val="7"/>
        </w:numPr>
        <w:tabs>
          <w:tab w:val="left" w:pos="426"/>
        </w:tabs>
        <w:spacing w:after="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t xml:space="preserve">Członkiem wspierającym może być pełnoletnia osoba fizyczna lub osoba prawna zainteresowana realizacją celów PTT i opłacająca składkę członkowską. </w:t>
      </w:r>
    </w:p>
    <w:p w14:paraId="6239D01B" w14:textId="77777777" w:rsidR="00654024" w:rsidRPr="00E53AFE" w:rsidRDefault="00654024" w:rsidP="001917C1">
      <w:pPr>
        <w:spacing w:after="0" w:line="240" w:lineRule="auto"/>
        <w:rPr>
          <w:rFonts w:ascii="Times New Roman" w:eastAsia="Times New Roman" w:hAnsi="Times New Roman"/>
          <w:sz w:val="24"/>
          <w:szCs w:val="24"/>
        </w:rPr>
      </w:pPr>
    </w:p>
    <w:p w14:paraId="5EF1986A" w14:textId="77777777" w:rsidR="00654024" w:rsidRDefault="00654024" w:rsidP="005010C8">
      <w:pPr>
        <w:numPr>
          <w:ilvl w:val="0"/>
          <w:numId w:val="7"/>
        </w:numPr>
        <w:tabs>
          <w:tab w:val="left" w:pos="426"/>
        </w:tabs>
        <w:spacing w:after="0" w:line="240" w:lineRule="auto"/>
        <w:ind w:left="364" w:right="20" w:hanging="364"/>
        <w:jc w:val="both"/>
        <w:rPr>
          <w:rFonts w:ascii="Times New Roman" w:eastAsia="Times New Roman" w:hAnsi="Times New Roman"/>
          <w:sz w:val="24"/>
          <w:szCs w:val="24"/>
        </w:rPr>
      </w:pPr>
      <w:r w:rsidRPr="00E53AFE">
        <w:rPr>
          <w:rFonts w:ascii="Times New Roman" w:eastAsia="Times New Roman" w:hAnsi="Times New Roman"/>
          <w:sz w:val="24"/>
          <w:szCs w:val="24"/>
        </w:rPr>
        <w:t>Przyjęcia członka wspierającego dokonuje Zarząd Okręgu PTT lub Zarząd Główny, na podstawie pisemnej deklaracji o przystąpieniu do PTT. Opłaty składki nowoprzyjęty członek wspierający dokonuje w terminie 14 dni od dnia przyjęcia w poczet członków. Członek wspierający może organizować i prowadzić działalność obejmującą cele statutowe.</w:t>
      </w:r>
    </w:p>
    <w:p w14:paraId="7570F6F7" w14:textId="77777777" w:rsidR="007C7238" w:rsidRDefault="007C7238" w:rsidP="001917C1">
      <w:pPr>
        <w:pStyle w:val="Akapitzlist"/>
        <w:rPr>
          <w:rFonts w:ascii="Times New Roman" w:eastAsia="Times New Roman" w:hAnsi="Times New Roman"/>
          <w:sz w:val="24"/>
          <w:szCs w:val="24"/>
        </w:rPr>
      </w:pPr>
    </w:p>
    <w:p w14:paraId="09BF677B" w14:textId="77777777" w:rsidR="00654024" w:rsidRPr="000E60E6" w:rsidRDefault="00654024" w:rsidP="00275F70">
      <w:pPr>
        <w:numPr>
          <w:ilvl w:val="0"/>
          <w:numId w:val="7"/>
        </w:numPr>
        <w:tabs>
          <w:tab w:val="left" w:pos="426"/>
        </w:tabs>
        <w:spacing w:after="0" w:line="240" w:lineRule="auto"/>
        <w:ind w:left="363" w:right="23" w:hanging="363"/>
        <w:jc w:val="both"/>
        <w:rPr>
          <w:rFonts w:ascii="Times New Roman" w:eastAsia="Times New Roman" w:hAnsi="Times New Roman"/>
          <w:sz w:val="24"/>
          <w:szCs w:val="24"/>
        </w:rPr>
      </w:pPr>
      <w:r w:rsidRPr="000E60E6">
        <w:rPr>
          <w:rFonts w:ascii="Times New Roman" w:eastAsia="Times New Roman" w:hAnsi="Times New Roman"/>
          <w:sz w:val="24"/>
          <w:szCs w:val="24"/>
        </w:rPr>
        <w:t xml:space="preserve">Członkowie wspierający należą organizacyjnie do właściwego ze względu na </w:t>
      </w:r>
      <w:r w:rsidR="00E45DD0" w:rsidRPr="000E60E6">
        <w:rPr>
          <w:rFonts w:ascii="Times New Roman" w:eastAsia="Times New Roman" w:hAnsi="Times New Roman"/>
          <w:sz w:val="24"/>
          <w:szCs w:val="24"/>
        </w:rPr>
        <w:t>swoją</w:t>
      </w:r>
    </w:p>
    <w:p w14:paraId="0EF19601" w14:textId="77B24F2B" w:rsidR="00B44653" w:rsidRPr="000E60E6" w:rsidRDefault="00E45DD0" w:rsidP="00275F70">
      <w:pPr>
        <w:tabs>
          <w:tab w:val="left" w:pos="426"/>
        </w:tabs>
        <w:spacing w:after="0" w:line="240" w:lineRule="auto"/>
        <w:ind w:right="20"/>
        <w:jc w:val="both"/>
        <w:rPr>
          <w:rFonts w:ascii="Times New Roman" w:eastAsia="Times New Roman" w:hAnsi="Times New Roman"/>
          <w:strike/>
          <w:color w:val="FF0000"/>
          <w:sz w:val="24"/>
          <w:szCs w:val="24"/>
        </w:rPr>
      </w:pPr>
      <w:r w:rsidRPr="000E60E6">
        <w:rPr>
          <w:rFonts w:ascii="Times New Roman" w:eastAsia="Times New Roman" w:hAnsi="Times New Roman"/>
          <w:sz w:val="24"/>
          <w:szCs w:val="24"/>
        </w:rPr>
        <w:t xml:space="preserve">      </w:t>
      </w:r>
      <w:r w:rsidR="00654024" w:rsidRPr="000E60E6">
        <w:rPr>
          <w:rFonts w:ascii="Times New Roman" w:eastAsia="Times New Roman" w:hAnsi="Times New Roman"/>
          <w:sz w:val="24"/>
          <w:szCs w:val="24"/>
        </w:rPr>
        <w:t>siedzibę lub teren działania Okręgu PTT.</w:t>
      </w:r>
      <w:r w:rsidR="00B44653" w:rsidRPr="000E60E6">
        <w:rPr>
          <w:rFonts w:ascii="Times New Roman" w:eastAsia="Times New Roman" w:hAnsi="Times New Roman"/>
          <w:color w:val="FF0000"/>
          <w:sz w:val="24"/>
          <w:szCs w:val="24"/>
        </w:rPr>
        <w:t xml:space="preserve"> </w:t>
      </w:r>
      <w:r w:rsidR="00B44653" w:rsidRPr="000E60E6">
        <w:rPr>
          <w:rFonts w:ascii="Times New Roman" w:eastAsia="Times New Roman" w:hAnsi="Times New Roman"/>
          <w:strike/>
          <w:color w:val="FF0000"/>
          <w:sz w:val="24"/>
          <w:szCs w:val="24"/>
        </w:rPr>
        <w:t xml:space="preserve"> </w:t>
      </w:r>
    </w:p>
    <w:p w14:paraId="59BF762A" w14:textId="5DB398E6" w:rsidR="007C7238" w:rsidRPr="00E53AFE" w:rsidRDefault="00B44653" w:rsidP="00275F70">
      <w:pPr>
        <w:tabs>
          <w:tab w:val="left" w:pos="426"/>
        </w:tabs>
        <w:spacing w:after="0" w:line="240" w:lineRule="auto"/>
        <w:ind w:right="20"/>
        <w:jc w:val="both"/>
        <w:rPr>
          <w:rFonts w:ascii="Times New Roman" w:eastAsia="Times New Roman" w:hAnsi="Times New Roman"/>
          <w:sz w:val="24"/>
          <w:szCs w:val="24"/>
        </w:rPr>
      </w:pPr>
      <w:r w:rsidRPr="000E60E6">
        <w:rPr>
          <w:rFonts w:ascii="Times New Roman" w:eastAsia="Times New Roman" w:hAnsi="Times New Roman"/>
          <w:strike/>
          <w:color w:val="FF0000"/>
          <w:sz w:val="24"/>
          <w:szCs w:val="24"/>
        </w:rPr>
        <w:t xml:space="preserve">      </w:t>
      </w:r>
      <w:r w:rsidR="004734FC" w:rsidRPr="00E53AFE">
        <w:rPr>
          <w:rFonts w:ascii="Times New Roman" w:eastAsia="Times New Roman" w:hAnsi="Times New Roman"/>
          <w:sz w:val="24"/>
          <w:szCs w:val="24"/>
        </w:rPr>
        <w:t xml:space="preserve"> </w:t>
      </w:r>
    </w:p>
    <w:p w14:paraId="2124FD54" w14:textId="77777777" w:rsidR="00A17CDF" w:rsidRPr="00E53AFE" w:rsidRDefault="00A17CDF" w:rsidP="00275F70">
      <w:pPr>
        <w:numPr>
          <w:ilvl w:val="0"/>
          <w:numId w:val="8"/>
        </w:numPr>
        <w:tabs>
          <w:tab w:val="left" w:pos="426"/>
        </w:tabs>
        <w:spacing w:after="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t>Członek wspierający będący osobą prawną działa poprzez swojego przedstawiciela. Nie może pełnić funkcji przedstawiciela osoby prawnej, będącej członkiem wspierającym, kto wskutek orzeczenia Sądu Koleżeńskiego został wykluczony z PTT, albo został zawieszony w prawach członka. Zakaz sprawowania funkcji obowiązuje przez okres 3 lat od dnia wykluczenia z PTT lub do czasu zakończenia okresu zawieszenia.</w:t>
      </w:r>
    </w:p>
    <w:p w14:paraId="231751B7" w14:textId="77777777" w:rsidR="00A17CDF" w:rsidRPr="00E53AFE" w:rsidRDefault="00A17CDF" w:rsidP="00275F70">
      <w:pPr>
        <w:spacing w:after="0" w:line="240" w:lineRule="auto"/>
        <w:rPr>
          <w:rFonts w:ascii="Times New Roman" w:eastAsia="Times New Roman" w:hAnsi="Times New Roman"/>
          <w:sz w:val="24"/>
          <w:szCs w:val="24"/>
        </w:rPr>
      </w:pPr>
    </w:p>
    <w:p w14:paraId="50A696EC" w14:textId="77777777" w:rsidR="00A17CDF" w:rsidRPr="00E53AFE" w:rsidRDefault="00A17CDF" w:rsidP="00275F70">
      <w:pPr>
        <w:numPr>
          <w:ilvl w:val="0"/>
          <w:numId w:val="8"/>
        </w:numPr>
        <w:tabs>
          <w:tab w:val="left" w:pos="426"/>
        </w:tabs>
        <w:spacing w:after="0" w:line="240" w:lineRule="auto"/>
        <w:ind w:left="364" w:right="20" w:hanging="364"/>
        <w:rPr>
          <w:rFonts w:ascii="Times New Roman" w:eastAsia="Times New Roman" w:hAnsi="Times New Roman"/>
          <w:sz w:val="24"/>
          <w:szCs w:val="24"/>
        </w:rPr>
      </w:pPr>
      <w:r w:rsidRPr="00E53AFE">
        <w:rPr>
          <w:rFonts w:ascii="Times New Roman" w:eastAsia="Times New Roman" w:hAnsi="Times New Roman"/>
          <w:sz w:val="24"/>
          <w:szCs w:val="24"/>
        </w:rPr>
        <w:lastRenderedPageBreak/>
        <w:t>Członkiem PTT nie może być osoba, która została skazana prawomocnym wyrokiem sądu powszechnego za popełnienie przestępstwa, o którym mowa w artykułach od 197 do 211a Kodeksu karnego.</w:t>
      </w:r>
    </w:p>
    <w:p w14:paraId="21F8B37A" w14:textId="77777777" w:rsidR="00A17CDF" w:rsidRDefault="00A17CDF" w:rsidP="001917C1">
      <w:pPr>
        <w:spacing w:after="0" w:line="240" w:lineRule="auto"/>
        <w:rPr>
          <w:rFonts w:ascii="Times New Roman" w:eastAsia="Times New Roman" w:hAnsi="Times New Roman"/>
          <w:sz w:val="24"/>
          <w:szCs w:val="24"/>
        </w:rPr>
      </w:pPr>
    </w:p>
    <w:p w14:paraId="5D0A1DB2" w14:textId="77777777" w:rsidR="00A17CDF" w:rsidRDefault="00A17CDF"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6. </w:t>
      </w:r>
      <w:r w:rsidRPr="00E53AFE">
        <w:rPr>
          <w:rFonts w:ascii="Times New Roman" w:eastAsia="Times New Roman" w:hAnsi="Times New Roman"/>
          <w:sz w:val="24"/>
          <w:szCs w:val="24"/>
        </w:rPr>
        <w:t>[PRAWA I OBOWIĄZKI CZŁONKA]</w:t>
      </w:r>
    </w:p>
    <w:p w14:paraId="68220F5A" w14:textId="77777777" w:rsidR="00B01618" w:rsidRPr="00E53AFE" w:rsidRDefault="00B01618" w:rsidP="001917C1">
      <w:pPr>
        <w:spacing w:after="0" w:line="240" w:lineRule="auto"/>
        <w:ind w:left="4"/>
        <w:rPr>
          <w:rFonts w:ascii="Times New Roman" w:eastAsia="Times New Roman" w:hAnsi="Times New Roman"/>
          <w:sz w:val="24"/>
          <w:szCs w:val="24"/>
        </w:rPr>
      </w:pPr>
    </w:p>
    <w:p w14:paraId="7DB3D9CA" w14:textId="77777777" w:rsidR="00A17CDF" w:rsidRPr="00E53AFE" w:rsidRDefault="00A17CDF" w:rsidP="005010C8">
      <w:pPr>
        <w:numPr>
          <w:ilvl w:val="0"/>
          <w:numId w:val="9"/>
        </w:numPr>
        <w:tabs>
          <w:tab w:val="left" w:pos="364"/>
        </w:tabs>
        <w:spacing w:after="12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t>Członek zwyczajny PTT ma prawo:</w:t>
      </w:r>
    </w:p>
    <w:p w14:paraId="77B72260" w14:textId="77777777" w:rsidR="00A17CDF" w:rsidRPr="007C7238" w:rsidRDefault="00A17CDF" w:rsidP="00275F70">
      <w:pPr>
        <w:pStyle w:val="Akapitzlist"/>
        <w:numPr>
          <w:ilvl w:val="0"/>
          <w:numId w:val="44"/>
        </w:numPr>
        <w:tabs>
          <w:tab w:val="left" w:pos="1044"/>
        </w:tabs>
        <w:spacing w:after="120"/>
        <w:ind w:left="714" w:right="23" w:hanging="357"/>
        <w:rPr>
          <w:rFonts w:ascii="Times New Roman" w:eastAsia="Times New Roman" w:hAnsi="Times New Roman"/>
          <w:sz w:val="24"/>
          <w:szCs w:val="24"/>
        </w:rPr>
      </w:pPr>
      <w:r w:rsidRPr="007C7238">
        <w:rPr>
          <w:rFonts w:ascii="Times New Roman" w:eastAsia="Times New Roman" w:hAnsi="Times New Roman"/>
          <w:sz w:val="24"/>
          <w:szCs w:val="24"/>
        </w:rPr>
        <w:t>wybierać i być wybieranym do wszystkich władz PTT. Zapis ten nie dotyczy członka pełniącego funkcję we władzach innej ogólnopolskiej organizacji o identycznych lub podobnych celach działania, nie będącej członkiem wspierającym PTT,</w:t>
      </w:r>
    </w:p>
    <w:p w14:paraId="47AEB0CA" w14:textId="77777777" w:rsidR="00A17CDF" w:rsidRPr="007C7238" w:rsidRDefault="00A17CDF" w:rsidP="00275F70">
      <w:pPr>
        <w:pStyle w:val="Akapitzlist"/>
        <w:numPr>
          <w:ilvl w:val="0"/>
          <w:numId w:val="44"/>
        </w:numPr>
        <w:tabs>
          <w:tab w:val="left" w:pos="1044"/>
        </w:tabs>
        <w:spacing w:after="120"/>
        <w:ind w:left="714" w:right="23" w:hanging="357"/>
        <w:rPr>
          <w:rFonts w:ascii="Times New Roman" w:eastAsia="Times New Roman" w:hAnsi="Times New Roman"/>
          <w:sz w:val="24"/>
          <w:szCs w:val="24"/>
        </w:rPr>
      </w:pPr>
      <w:r w:rsidRPr="007C7238">
        <w:rPr>
          <w:rFonts w:ascii="Times New Roman" w:eastAsia="Times New Roman" w:hAnsi="Times New Roman"/>
          <w:sz w:val="24"/>
          <w:szCs w:val="24"/>
        </w:rPr>
        <w:t>uczestniczenia w pracach PTT, organizowanych szkoleniach i innych formach działania, wynikających z realizacji celów statutowych;</w:t>
      </w:r>
    </w:p>
    <w:p w14:paraId="13C10F3A" w14:textId="77777777" w:rsidR="00A17CDF" w:rsidRPr="007C7238" w:rsidRDefault="00A17CDF" w:rsidP="00275F70">
      <w:pPr>
        <w:pStyle w:val="Akapitzlist"/>
        <w:numPr>
          <w:ilvl w:val="0"/>
          <w:numId w:val="44"/>
        </w:numPr>
        <w:tabs>
          <w:tab w:val="left" w:pos="1044"/>
        </w:tabs>
        <w:spacing w:after="120"/>
        <w:ind w:left="714" w:hanging="357"/>
        <w:rPr>
          <w:rFonts w:ascii="Times New Roman" w:eastAsia="Times New Roman" w:hAnsi="Times New Roman"/>
          <w:sz w:val="24"/>
          <w:szCs w:val="24"/>
        </w:rPr>
      </w:pPr>
      <w:r w:rsidRPr="007C7238">
        <w:rPr>
          <w:rFonts w:ascii="Times New Roman" w:eastAsia="Times New Roman" w:hAnsi="Times New Roman"/>
          <w:sz w:val="24"/>
          <w:szCs w:val="24"/>
        </w:rPr>
        <w:t>otrzymywania wyróżnień honorowych i innych świadczeń PTT, zgodnie z odpowiednimi regulaminami;</w:t>
      </w:r>
    </w:p>
    <w:p w14:paraId="7071CF60" w14:textId="77777777" w:rsidR="00A17CDF" w:rsidRPr="007C7238" w:rsidRDefault="00A17CDF" w:rsidP="00275F70">
      <w:pPr>
        <w:pStyle w:val="Akapitzlist"/>
        <w:numPr>
          <w:ilvl w:val="0"/>
          <w:numId w:val="44"/>
        </w:numPr>
        <w:tabs>
          <w:tab w:val="left" w:pos="1044"/>
        </w:tabs>
        <w:spacing w:after="120"/>
        <w:ind w:left="714" w:hanging="357"/>
        <w:rPr>
          <w:rFonts w:ascii="Times New Roman" w:eastAsia="Times New Roman" w:hAnsi="Times New Roman"/>
          <w:sz w:val="24"/>
          <w:szCs w:val="24"/>
        </w:rPr>
      </w:pPr>
      <w:r w:rsidRPr="007C7238">
        <w:rPr>
          <w:rFonts w:ascii="Times New Roman" w:eastAsia="Times New Roman" w:hAnsi="Times New Roman"/>
          <w:sz w:val="24"/>
          <w:szCs w:val="24"/>
        </w:rPr>
        <w:t>zgłaszania opinii, wniosków i postulatów, dotyczących działalności</w:t>
      </w:r>
      <w:r w:rsidR="00175A3F">
        <w:rPr>
          <w:rFonts w:ascii="Times New Roman" w:eastAsia="Times New Roman" w:hAnsi="Times New Roman"/>
          <w:sz w:val="24"/>
          <w:szCs w:val="24"/>
        </w:rPr>
        <w:t xml:space="preserve"> </w:t>
      </w:r>
      <w:r w:rsidRPr="007C7238">
        <w:rPr>
          <w:rFonts w:ascii="Times New Roman" w:eastAsia="Times New Roman" w:hAnsi="Times New Roman"/>
          <w:sz w:val="24"/>
          <w:szCs w:val="24"/>
        </w:rPr>
        <w:t>PTT;</w:t>
      </w:r>
    </w:p>
    <w:p w14:paraId="592D95A0" w14:textId="75563410" w:rsidR="00A17CDF" w:rsidRPr="00275F70" w:rsidRDefault="004C332B" w:rsidP="00275F70">
      <w:pPr>
        <w:pStyle w:val="Akapitzlist"/>
        <w:numPr>
          <w:ilvl w:val="0"/>
          <w:numId w:val="44"/>
        </w:numPr>
        <w:tabs>
          <w:tab w:val="left" w:pos="1044"/>
        </w:tabs>
        <w:spacing w:after="120"/>
        <w:ind w:left="714" w:hanging="357"/>
        <w:rPr>
          <w:rFonts w:ascii="Times New Roman" w:eastAsia="Times New Roman" w:hAnsi="Times New Roman"/>
          <w:i/>
          <w:strike/>
          <w:sz w:val="24"/>
          <w:szCs w:val="24"/>
        </w:rPr>
      </w:pPr>
      <w:r w:rsidRPr="00275F70">
        <w:rPr>
          <w:rFonts w:ascii="Times New Roman" w:eastAsia="Times New Roman" w:hAnsi="Times New Roman"/>
          <w:i/>
          <w:sz w:val="24"/>
          <w:szCs w:val="24"/>
        </w:rPr>
        <w:t>skreślony</w:t>
      </w:r>
      <w:r w:rsidR="00275F70">
        <w:rPr>
          <w:rFonts w:ascii="Times New Roman" w:eastAsia="Times New Roman" w:hAnsi="Times New Roman"/>
          <w:i/>
          <w:sz w:val="24"/>
          <w:szCs w:val="24"/>
        </w:rPr>
        <w:t>,</w:t>
      </w:r>
    </w:p>
    <w:p w14:paraId="44D20FCA" w14:textId="77777777" w:rsidR="00A17CDF" w:rsidRPr="007C7238" w:rsidRDefault="00A17CDF" w:rsidP="00275F70">
      <w:pPr>
        <w:pStyle w:val="Akapitzlist"/>
        <w:numPr>
          <w:ilvl w:val="0"/>
          <w:numId w:val="44"/>
        </w:numPr>
        <w:tabs>
          <w:tab w:val="left" w:pos="1044"/>
        </w:tabs>
        <w:spacing w:after="120"/>
        <w:ind w:left="714" w:hanging="357"/>
        <w:rPr>
          <w:rFonts w:ascii="Times New Roman" w:eastAsia="Times New Roman" w:hAnsi="Times New Roman"/>
          <w:sz w:val="24"/>
          <w:szCs w:val="24"/>
        </w:rPr>
      </w:pPr>
      <w:r w:rsidRPr="007C7238">
        <w:rPr>
          <w:rFonts w:ascii="Times New Roman" w:eastAsia="Times New Roman" w:hAnsi="Times New Roman"/>
          <w:sz w:val="24"/>
          <w:szCs w:val="24"/>
        </w:rPr>
        <w:t>przynależności do innych stowarzyszeń krajowych, zagranicznych</w:t>
      </w:r>
      <w:r w:rsidR="00B90F75">
        <w:rPr>
          <w:rFonts w:ascii="Times New Roman" w:eastAsia="Times New Roman" w:hAnsi="Times New Roman"/>
          <w:sz w:val="24"/>
          <w:szCs w:val="24"/>
        </w:rPr>
        <w:t>, międzynarodowych</w:t>
      </w:r>
      <w:r w:rsidRPr="007C7238">
        <w:rPr>
          <w:rFonts w:ascii="Times New Roman" w:eastAsia="Times New Roman" w:hAnsi="Times New Roman"/>
          <w:sz w:val="24"/>
          <w:szCs w:val="24"/>
        </w:rPr>
        <w:t xml:space="preserve"> o podobnym profilu działalności;</w:t>
      </w:r>
    </w:p>
    <w:p w14:paraId="49B48B1A" w14:textId="77777777" w:rsidR="00175A3F" w:rsidRPr="00175A3F" w:rsidRDefault="00A17CDF" w:rsidP="00275F70">
      <w:pPr>
        <w:pStyle w:val="Akapitzlist"/>
        <w:numPr>
          <w:ilvl w:val="0"/>
          <w:numId w:val="44"/>
        </w:numPr>
        <w:tabs>
          <w:tab w:val="left" w:pos="1044"/>
        </w:tabs>
        <w:rPr>
          <w:rFonts w:ascii="Times New Roman" w:eastAsia="Times New Roman" w:hAnsi="Times New Roman"/>
          <w:color w:val="000000" w:themeColor="text1"/>
          <w:sz w:val="24"/>
          <w:szCs w:val="24"/>
        </w:rPr>
      </w:pPr>
      <w:r w:rsidRPr="00175A3F">
        <w:rPr>
          <w:rFonts w:ascii="Times New Roman" w:eastAsia="Times New Roman" w:hAnsi="Times New Roman"/>
          <w:sz w:val="24"/>
          <w:szCs w:val="24"/>
        </w:rPr>
        <w:t>zaskarżania uchwał organów PTT</w:t>
      </w:r>
      <w:r w:rsidR="00175A3F" w:rsidRPr="00175A3F">
        <w:rPr>
          <w:rFonts w:ascii="Times New Roman" w:eastAsia="Times New Roman" w:hAnsi="Times New Roman"/>
          <w:sz w:val="24"/>
          <w:szCs w:val="24"/>
        </w:rPr>
        <w:t xml:space="preserve"> </w:t>
      </w:r>
      <w:r w:rsidR="00620F50" w:rsidRPr="00175A3F">
        <w:rPr>
          <w:rFonts w:ascii="Times New Roman" w:eastAsia="Times New Roman" w:hAnsi="Times New Roman"/>
          <w:color w:val="000000" w:themeColor="text1"/>
          <w:sz w:val="24"/>
          <w:szCs w:val="24"/>
        </w:rPr>
        <w:t xml:space="preserve">do odpowiednich władz, w tym sądów </w:t>
      </w:r>
      <w:r w:rsidR="00175A3F" w:rsidRPr="00175A3F">
        <w:rPr>
          <w:rFonts w:ascii="Times New Roman" w:eastAsia="Times New Roman" w:hAnsi="Times New Roman"/>
          <w:color w:val="000000" w:themeColor="text1"/>
          <w:sz w:val="24"/>
          <w:szCs w:val="24"/>
        </w:rPr>
        <w:t xml:space="preserve"> </w:t>
      </w:r>
    </w:p>
    <w:p w14:paraId="2E4952AB" w14:textId="77777777" w:rsidR="00A17CDF" w:rsidRDefault="00620F50" w:rsidP="00275F70">
      <w:pPr>
        <w:pStyle w:val="Akapitzlist"/>
        <w:tabs>
          <w:tab w:val="left" w:pos="1044"/>
        </w:tabs>
        <w:ind w:left="720"/>
        <w:rPr>
          <w:rFonts w:ascii="Times New Roman" w:eastAsia="Times New Roman" w:hAnsi="Times New Roman"/>
          <w:color w:val="000000" w:themeColor="text1"/>
          <w:sz w:val="24"/>
          <w:szCs w:val="24"/>
        </w:rPr>
      </w:pPr>
      <w:r w:rsidRPr="00175A3F">
        <w:rPr>
          <w:rFonts w:ascii="Times New Roman" w:eastAsia="Times New Roman" w:hAnsi="Times New Roman"/>
          <w:color w:val="000000" w:themeColor="text1"/>
          <w:sz w:val="24"/>
          <w:szCs w:val="24"/>
        </w:rPr>
        <w:t>powszechnych</w:t>
      </w:r>
      <w:r w:rsidR="00A17CDF" w:rsidRPr="00175A3F">
        <w:rPr>
          <w:rFonts w:ascii="Times New Roman" w:eastAsia="Times New Roman" w:hAnsi="Times New Roman"/>
          <w:color w:val="000000" w:themeColor="text1"/>
          <w:sz w:val="24"/>
          <w:szCs w:val="24"/>
        </w:rPr>
        <w:t>.</w:t>
      </w:r>
    </w:p>
    <w:p w14:paraId="4DF52504" w14:textId="77777777" w:rsidR="00175A3F" w:rsidRPr="00175A3F" w:rsidRDefault="00175A3F" w:rsidP="00175A3F">
      <w:pPr>
        <w:pStyle w:val="Akapitzlist"/>
        <w:tabs>
          <w:tab w:val="left" w:pos="1044"/>
        </w:tabs>
        <w:ind w:left="720"/>
        <w:rPr>
          <w:rFonts w:ascii="Times New Roman" w:eastAsia="Times New Roman" w:hAnsi="Times New Roman"/>
          <w:color w:val="FF0000"/>
          <w:sz w:val="24"/>
          <w:szCs w:val="24"/>
        </w:rPr>
      </w:pPr>
    </w:p>
    <w:p w14:paraId="5099DB73" w14:textId="77777777" w:rsidR="00A17CDF" w:rsidRPr="00E53AFE" w:rsidRDefault="00A17CDF" w:rsidP="005010C8">
      <w:pPr>
        <w:numPr>
          <w:ilvl w:val="0"/>
          <w:numId w:val="9"/>
        </w:numPr>
        <w:tabs>
          <w:tab w:val="left" w:pos="364"/>
        </w:tabs>
        <w:spacing w:after="0" w:line="240" w:lineRule="auto"/>
        <w:ind w:left="364" w:hanging="364"/>
        <w:jc w:val="both"/>
        <w:rPr>
          <w:rFonts w:ascii="Times New Roman" w:eastAsia="Times New Roman" w:hAnsi="Times New Roman"/>
          <w:sz w:val="24"/>
          <w:szCs w:val="24"/>
        </w:rPr>
      </w:pPr>
      <w:r w:rsidRPr="00E53AFE">
        <w:rPr>
          <w:rFonts w:ascii="Times New Roman" w:eastAsia="Times New Roman" w:hAnsi="Times New Roman"/>
          <w:sz w:val="24"/>
          <w:szCs w:val="24"/>
        </w:rPr>
        <w:t>Małoletni członek zwyczajny, który nie ukończył 16 roku życia; członek honorowy i wspierający, którzy jednocześnie nie są członkami zwyczajnymi - posiadają wszystkie prawa członka zwyczajnego, za wyjątkiem czynnego i biernego prawa wyborczego;</w:t>
      </w:r>
    </w:p>
    <w:p w14:paraId="3984B22E" w14:textId="77777777" w:rsidR="00A17CDF" w:rsidRPr="00E53AFE" w:rsidRDefault="00A17CDF" w:rsidP="001917C1">
      <w:pPr>
        <w:spacing w:after="0" w:line="240" w:lineRule="auto"/>
        <w:rPr>
          <w:rFonts w:ascii="Times New Roman" w:eastAsia="Times New Roman" w:hAnsi="Times New Roman"/>
          <w:sz w:val="24"/>
          <w:szCs w:val="24"/>
        </w:rPr>
      </w:pPr>
    </w:p>
    <w:p w14:paraId="32B45BAA" w14:textId="77777777" w:rsidR="00A17CDF" w:rsidRPr="00E53AFE" w:rsidRDefault="00A17CDF" w:rsidP="005010C8">
      <w:pPr>
        <w:numPr>
          <w:ilvl w:val="0"/>
          <w:numId w:val="9"/>
        </w:numPr>
        <w:tabs>
          <w:tab w:val="left" w:pos="364"/>
        </w:tabs>
        <w:spacing w:after="120" w:line="240" w:lineRule="auto"/>
        <w:ind w:left="364" w:hanging="361"/>
        <w:rPr>
          <w:rFonts w:ascii="Times New Roman" w:eastAsia="Times New Roman" w:hAnsi="Times New Roman"/>
          <w:sz w:val="24"/>
          <w:szCs w:val="24"/>
        </w:rPr>
      </w:pPr>
      <w:r w:rsidRPr="00E53AFE">
        <w:rPr>
          <w:rFonts w:ascii="Times New Roman" w:eastAsia="Times New Roman" w:hAnsi="Times New Roman"/>
          <w:sz w:val="24"/>
          <w:szCs w:val="24"/>
        </w:rPr>
        <w:t>Członek zobowiązany jest do:</w:t>
      </w:r>
    </w:p>
    <w:p w14:paraId="4C2D5123" w14:textId="77777777" w:rsidR="00A17CDF" w:rsidRDefault="00A17CDF" w:rsidP="005010C8">
      <w:pPr>
        <w:numPr>
          <w:ilvl w:val="1"/>
          <w:numId w:val="9"/>
        </w:numPr>
        <w:tabs>
          <w:tab w:val="left" w:pos="724"/>
        </w:tabs>
        <w:spacing w:after="120" w:line="240" w:lineRule="auto"/>
        <w:ind w:left="724" w:right="23" w:hanging="361"/>
        <w:rPr>
          <w:rFonts w:ascii="Times New Roman" w:eastAsia="Times New Roman" w:hAnsi="Times New Roman"/>
          <w:sz w:val="24"/>
          <w:szCs w:val="24"/>
        </w:rPr>
      </w:pPr>
      <w:r w:rsidRPr="00E53AFE">
        <w:rPr>
          <w:rFonts w:ascii="Times New Roman" w:eastAsia="Times New Roman" w:hAnsi="Times New Roman"/>
          <w:sz w:val="24"/>
          <w:szCs w:val="24"/>
        </w:rPr>
        <w:t xml:space="preserve">przestrzegania postanowień </w:t>
      </w:r>
      <w:r w:rsidR="00B90F75" w:rsidRPr="00E53AFE">
        <w:rPr>
          <w:rFonts w:ascii="Times New Roman" w:eastAsia="Times New Roman" w:hAnsi="Times New Roman"/>
          <w:sz w:val="24"/>
          <w:szCs w:val="24"/>
        </w:rPr>
        <w:t>STATUTU PTT</w:t>
      </w:r>
      <w:r w:rsidRPr="00E53AFE">
        <w:rPr>
          <w:rFonts w:ascii="Times New Roman" w:eastAsia="Times New Roman" w:hAnsi="Times New Roman"/>
          <w:sz w:val="24"/>
          <w:szCs w:val="24"/>
        </w:rPr>
        <w:t>, uchwał władz krajowych PTT i właściwych władz okręgowych;</w:t>
      </w:r>
    </w:p>
    <w:p w14:paraId="018E9764" w14:textId="77777777" w:rsidR="00A17CDF" w:rsidRPr="00E53AFE" w:rsidRDefault="00A17CDF" w:rsidP="005010C8">
      <w:pPr>
        <w:numPr>
          <w:ilvl w:val="0"/>
          <w:numId w:val="10"/>
        </w:numPr>
        <w:tabs>
          <w:tab w:val="left" w:pos="724"/>
        </w:tabs>
        <w:spacing w:after="120" w:line="240" w:lineRule="auto"/>
        <w:ind w:left="724" w:right="23" w:hanging="361"/>
        <w:rPr>
          <w:rFonts w:ascii="Times New Roman" w:eastAsia="Times New Roman" w:hAnsi="Times New Roman"/>
          <w:sz w:val="24"/>
          <w:szCs w:val="24"/>
        </w:rPr>
      </w:pPr>
      <w:r w:rsidRPr="00E53AFE">
        <w:rPr>
          <w:rFonts w:ascii="Times New Roman" w:eastAsia="Times New Roman" w:hAnsi="Times New Roman"/>
          <w:sz w:val="24"/>
          <w:szCs w:val="24"/>
        </w:rPr>
        <w:t>aktywnego uczestniczenia w pracach PTT, realizacji jego celów statutowych i programów działania;</w:t>
      </w:r>
    </w:p>
    <w:p w14:paraId="56528B7A" w14:textId="77777777" w:rsidR="00A17CDF" w:rsidRPr="00E53AFE" w:rsidRDefault="00A17CDF" w:rsidP="005010C8">
      <w:pPr>
        <w:numPr>
          <w:ilvl w:val="0"/>
          <w:numId w:val="10"/>
        </w:numPr>
        <w:tabs>
          <w:tab w:val="left" w:pos="724"/>
        </w:tabs>
        <w:spacing w:after="120" w:line="240" w:lineRule="auto"/>
        <w:ind w:left="724" w:right="23" w:hanging="361"/>
        <w:rPr>
          <w:rFonts w:ascii="Times New Roman" w:eastAsia="Times New Roman" w:hAnsi="Times New Roman"/>
          <w:sz w:val="24"/>
          <w:szCs w:val="24"/>
        </w:rPr>
      </w:pPr>
      <w:r w:rsidRPr="00E53AFE">
        <w:rPr>
          <w:rFonts w:ascii="Times New Roman" w:eastAsia="Times New Roman" w:hAnsi="Times New Roman"/>
          <w:sz w:val="24"/>
          <w:szCs w:val="24"/>
        </w:rPr>
        <w:t>etycznego i koleżeńskiego postępowania, zgodnego z zasadami współżycia społecznego wobec innych członków;</w:t>
      </w:r>
    </w:p>
    <w:p w14:paraId="37BDB159" w14:textId="77777777" w:rsidR="00A17CDF" w:rsidRPr="00E53AFE" w:rsidRDefault="00A17CDF" w:rsidP="005010C8">
      <w:pPr>
        <w:numPr>
          <w:ilvl w:val="0"/>
          <w:numId w:val="10"/>
        </w:numPr>
        <w:tabs>
          <w:tab w:val="left" w:pos="724"/>
        </w:tabs>
        <w:spacing w:after="0" w:line="240" w:lineRule="auto"/>
        <w:ind w:left="724" w:hanging="361"/>
        <w:rPr>
          <w:rFonts w:ascii="Times New Roman" w:eastAsia="Times New Roman" w:hAnsi="Times New Roman"/>
          <w:sz w:val="24"/>
          <w:szCs w:val="24"/>
        </w:rPr>
      </w:pPr>
      <w:r w:rsidRPr="00E53AFE">
        <w:rPr>
          <w:rFonts w:ascii="Times New Roman" w:eastAsia="Times New Roman" w:hAnsi="Times New Roman"/>
          <w:sz w:val="24"/>
          <w:szCs w:val="24"/>
        </w:rPr>
        <w:t xml:space="preserve">terminowego </w:t>
      </w:r>
      <w:r w:rsidR="0015256D" w:rsidRPr="00E53AFE">
        <w:rPr>
          <w:rFonts w:ascii="Times New Roman" w:eastAsia="Times New Roman" w:hAnsi="Times New Roman"/>
          <w:sz w:val="24"/>
          <w:szCs w:val="24"/>
        </w:rPr>
        <w:t xml:space="preserve">opłacania składek członkowskich </w:t>
      </w:r>
      <w:r w:rsidR="00C05FD6" w:rsidRPr="001B160A">
        <w:rPr>
          <w:rFonts w:ascii="Times New Roman" w:eastAsia="Times New Roman" w:hAnsi="Times New Roman"/>
          <w:color w:val="000000" w:themeColor="text1"/>
          <w:sz w:val="24"/>
          <w:szCs w:val="24"/>
        </w:rPr>
        <w:t>na</w:t>
      </w:r>
      <w:r w:rsidR="0015256D" w:rsidRPr="001B160A">
        <w:rPr>
          <w:rFonts w:ascii="Times New Roman" w:eastAsia="Times New Roman" w:hAnsi="Times New Roman"/>
          <w:color w:val="000000" w:themeColor="text1"/>
          <w:sz w:val="24"/>
          <w:szCs w:val="24"/>
        </w:rPr>
        <w:t xml:space="preserve"> każdy rok kalendarzowy</w:t>
      </w:r>
      <w:r w:rsidR="0015256D" w:rsidRPr="00E53AFE">
        <w:rPr>
          <w:rFonts w:ascii="Times New Roman" w:eastAsia="Times New Roman" w:hAnsi="Times New Roman"/>
          <w:sz w:val="24"/>
          <w:szCs w:val="24"/>
        </w:rPr>
        <w:t>.</w:t>
      </w:r>
    </w:p>
    <w:p w14:paraId="0349631A" w14:textId="77777777" w:rsidR="004C18CD" w:rsidRDefault="004C18CD" w:rsidP="001917C1">
      <w:pPr>
        <w:spacing w:after="0" w:line="240" w:lineRule="auto"/>
        <w:ind w:left="4"/>
        <w:rPr>
          <w:rFonts w:ascii="Times New Roman" w:eastAsia="Times New Roman" w:hAnsi="Times New Roman"/>
          <w:b/>
          <w:sz w:val="24"/>
          <w:szCs w:val="24"/>
        </w:rPr>
      </w:pPr>
    </w:p>
    <w:p w14:paraId="316B7FAA" w14:textId="77777777" w:rsidR="00E45DD0" w:rsidRDefault="00E45DD0" w:rsidP="001917C1">
      <w:pPr>
        <w:spacing w:after="0" w:line="240" w:lineRule="auto"/>
        <w:ind w:left="4"/>
        <w:rPr>
          <w:rFonts w:ascii="Times New Roman" w:eastAsia="Times New Roman" w:hAnsi="Times New Roman"/>
          <w:b/>
          <w:sz w:val="24"/>
          <w:szCs w:val="24"/>
        </w:rPr>
      </w:pPr>
    </w:p>
    <w:p w14:paraId="040D5E7A" w14:textId="77777777" w:rsidR="00A17CDF" w:rsidRDefault="00A17CDF"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7. </w:t>
      </w:r>
      <w:r w:rsidRPr="00E53AFE">
        <w:rPr>
          <w:rFonts w:ascii="Times New Roman" w:eastAsia="Times New Roman" w:hAnsi="Times New Roman"/>
          <w:sz w:val="24"/>
          <w:szCs w:val="24"/>
        </w:rPr>
        <w:t>[USTANIE CZŁONKOSTWA]</w:t>
      </w:r>
    </w:p>
    <w:p w14:paraId="0FEE1DE7" w14:textId="77777777" w:rsidR="00B01618" w:rsidRPr="00E53AFE" w:rsidRDefault="00B01618" w:rsidP="001917C1">
      <w:pPr>
        <w:spacing w:after="0" w:line="240" w:lineRule="auto"/>
        <w:ind w:left="4"/>
        <w:rPr>
          <w:rFonts w:ascii="Times New Roman" w:eastAsia="Times New Roman" w:hAnsi="Times New Roman"/>
          <w:sz w:val="24"/>
          <w:szCs w:val="24"/>
        </w:rPr>
      </w:pPr>
    </w:p>
    <w:p w14:paraId="3CFDE782" w14:textId="77777777" w:rsidR="00A17CDF" w:rsidRPr="00E53AFE" w:rsidRDefault="00A17CDF" w:rsidP="005010C8">
      <w:pPr>
        <w:numPr>
          <w:ilvl w:val="0"/>
          <w:numId w:val="11"/>
        </w:numPr>
        <w:tabs>
          <w:tab w:val="left" w:pos="364"/>
        </w:tabs>
        <w:spacing w:after="12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t>Członkostwo ustaje w przypadku:</w:t>
      </w:r>
    </w:p>
    <w:p w14:paraId="73A72FBA" w14:textId="77777777" w:rsidR="00A17CDF" w:rsidRPr="00E53AFE" w:rsidRDefault="00A17CDF" w:rsidP="00275F70">
      <w:pPr>
        <w:numPr>
          <w:ilvl w:val="1"/>
          <w:numId w:val="11"/>
        </w:numPr>
        <w:tabs>
          <w:tab w:val="left" w:pos="724"/>
        </w:tabs>
        <w:spacing w:after="120" w:line="240" w:lineRule="auto"/>
        <w:ind w:left="724" w:hanging="361"/>
        <w:rPr>
          <w:rFonts w:ascii="Times New Roman" w:eastAsia="Times New Roman" w:hAnsi="Times New Roman"/>
          <w:sz w:val="24"/>
          <w:szCs w:val="24"/>
        </w:rPr>
      </w:pPr>
      <w:r w:rsidRPr="00E53AFE">
        <w:rPr>
          <w:rFonts w:ascii="Times New Roman" w:eastAsia="Times New Roman" w:hAnsi="Times New Roman"/>
          <w:sz w:val="24"/>
          <w:szCs w:val="24"/>
        </w:rPr>
        <w:t>złożenia pisemnego oświadczenia o rezygnacji z członkostwa skierowanego do Zarządu Okręgu, do którego należy członek lub Zarządu Głównego;</w:t>
      </w:r>
    </w:p>
    <w:p w14:paraId="6FDEFA0A" w14:textId="77777777" w:rsidR="00A17CDF" w:rsidRPr="00E53AFE" w:rsidRDefault="00A17CDF" w:rsidP="00275F70">
      <w:pPr>
        <w:numPr>
          <w:ilvl w:val="1"/>
          <w:numId w:val="11"/>
        </w:numPr>
        <w:tabs>
          <w:tab w:val="left" w:pos="724"/>
        </w:tabs>
        <w:spacing w:after="120" w:line="240" w:lineRule="auto"/>
        <w:ind w:left="724" w:right="23" w:hanging="361"/>
        <w:rPr>
          <w:rFonts w:ascii="Times New Roman" w:eastAsia="Times New Roman" w:hAnsi="Times New Roman"/>
          <w:sz w:val="24"/>
          <w:szCs w:val="24"/>
        </w:rPr>
      </w:pPr>
      <w:r w:rsidRPr="00E53AFE">
        <w:rPr>
          <w:rFonts w:ascii="Times New Roman" w:eastAsia="Times New Roman" w:hAnsi="Times New Roman"/>
          <w:sz w:val="24"/>
          <w:szCs w:val="24"/>
        </w:rPr>
        <w:t>wykluczenia przez Zarząd Główny lub Zarząd Okręgu PTT, z powodu nieopłacenia składki członkowskiej w terminie</w:t>
      </w:r>
      <w:r w:rsidR="00775878" w:rsidRPr="00775878">
        <w:rPr>
          <w:rFonts w:ascii="Times New Roman" w:eastAsia="Times New Roman" w:hAnsi="Times New Roman"/>
          <w:sz w:val="24"/>
          <w:szCs w:val="24"/>
        </w:rPr>
        <w:t>3</w:t>
      </w:r>
      <w:r w:rsidRPr="00E53AFE">
        <w:rPr>
          <w:rFonts w:ascii="Times New Roman" w:eastAsia="Times New Roman" w:hAnsi="Times New Roman"/>
          <w:sz w:val="24"/>
          <w:szCs w:val="24"/>
        </w:rPr>
        <w:t xml:space="preserve"> miesięcy od dnia wymagalności;</w:t>
      </w:r>
    </w:p>
    <w:p w14:paraId="582B3B0E" w14:textId="77777777" w:rsidR="00A17CDF" w:rsidRPr="00E53AFE" w:rsidRDefault="00A17CDF" w:rsidP="00275F70">
      <w:pPr>
        <w:numPr>
          <w:ilvl w:val="1"/>
          <w:numId w:val="11"/>
        </w:numPr>
        <w:tabs>
          <w:tab w:val="left" w:pos="724"/>
        </w:tabs>
        <w:spacing w:after="120" w:line="240" w:lineRule="auto"/>
        <w:ind w:left="724" w:hanging="361"/>
        <w:rPr>
          <w:rFonts w:ascii="Times New Roman" w:eastAsia="Times New Roman" w:hAnsi="Times New Roman"/>
          <w:sz w:val="24"/>
          <w:szCs w:val="24"/>
        </w:rPr>
      </w:pPr>
      <w:r w:rsidRPr="00E53AFE">
        <w:rPr>
          <w:rFonts w:ascii="Times New Roman" w:eastAsia="Times New Roman" w:hAnsi="Times New Roman"/>
          <w:sz w:val="24"/>
          <w:szCs w:val="24"/>
        </w:rPr>
        <w:t>wykluczenia na mocy prawomocneg</w:t>
      </w:r>
      <w:r w:rsidR="007C7238">
        <w:rPr>
          <w:rFonts w:ascii="Times New Roman" w:eastAsia="Times New Roman" w:hAnsi="Times New Roman"/>
          <w:sz w:val="24"/>
          <w:szCs w:val="24"/>
        </w:rPr>
        <w:t>o orzeczenia Głównego Sądu Kole</w:t>
      </w:r>
      <w:r w:rsidRPr="00E53AFE">
        <w:rPr>
          <w:rFonts w:ascii="Times New Roman" w:eastAsia="Times New Roman" w:hAnsi="Times New Roman"/>
          <w:sz w:val="24"/>
          <w:szCs w:val="24"/>
        </w:rPr>
        <w:t>żeńskiego PTT lub Sądu Koleżeńskiego Okręgu, w przypadku naruszenia zasad STATUTU, nieprzestrzegania uchwał i regulaminu lub działania na szkodę PTT;</w:t>
      </w:r>
    </w:p>
    <w:p w14:paraId="0D8577CF" w14:textId="77777777" w:rsidR="00A17CDF" w:rsidRPr="00E53AFE" w:rsidRDefault="00A17CDF" w:rsidP="00275F70">
      <w:pPr>
        <w:numPr>
          <w:ilvl w:val="1"/>
          <w:numId w:val="11"/>
        </w:numPr>
        <w:tabs>
          <w:tab w:val="left" w:pos="724"/>
        </w:tabs>
        <w:spacing w:after="120" w:line="240" w:lineRule="auto"/>
        <w:ind w:left="724" w:right="23" w:hanging="361"/>
        <w:rPr>
          <w:rFonts w:ascii="Times New Roman" w:eastAsia="Times New Roman" w:hAnsi="Times New Roman"/>
          <w:sz w:val="24"/>
          <w:szCs w:val="24"/>
        </w:rPr>
      </w:pPr>
      <w:r w:rsidRPr="00E53AFE">
        <w:rPr>
          <w:rFonts w:ascii="Times New Roman" w:eastAsia="Times New Roman" w:hAnsi="Times New Roman"/>
          <w:sz w:val="24"/>
          <w:szCs w:val="24"/>
        </w:rPr>
        <w:lastRenderedPageBreak/>
        <w:t>skazania prawomocnym wyrokiem sądu powszechnego za popełnienie przestępstwa, o którym mowa w art. od 197 do art. 211a. Kodeksu karnego – automatycznie z dniem uprawomocnienia się orzeczenia;</w:t>
      </w:r>
    </w:p>
    <w:p w14:paraId="5451ED01" w14:textId="77777777" w:rsidR="00A17CDF" w:rsidRPr="00E53AFE" w:rsidRDefault="00A17CDF" w:rsidP="00275F70">
      <w:pPr>
        <w:numPr>
          <w:ilvl w:val="1"/>
          <w:numId w:val="11"/>
        </w:numPr>
        <w:tabs>
          <w:tab w:val="left" w:pos="724"/>
        </w:tabs>
        <w:spacing w:after="120" w:line="240" w:lineRule="auto"/>
        <w:ind w:left="724" w:hanging="364"/>
        <w:rPr>
          <w:rFonts w:ascii="Times New Roman" w:eastAsia="Times New Roman" w:hAnsi="Times New Roman"/>
          <w:sz w:val="24"/>
          <w:szCs w:val="24"/>
        </w:rPr>
      </w:pPr>
      <w:r w:rsidRPr="00E53AFE">
        <w:rPr>
          <w:rFonts w:ascii="Times New Roman" w:eastAsia="Times New Roman" w:hAnsi="Times New Roman"/>
          <w:sz w:val="24"/>
          <w:szCs w:val="24"/>
        </w:rPr>
        <w:t>zakończenia likwidacji PTT lub jego rozwiązania;</w:t>
      </w:r>
    </w:p>
    <w:p w14:paraId="65FE3107" w14:textId="2CB0944D" w:rsidR="00A17CDF" w:rsidRPr="00E53AFE" w:rsidRDefault="00A17CDF" w:rsidP="00275F70">
      <w:pPr>
        <w:numPr>
          <w:ilvl w:val="1"/>
          <w:numId w:val="11"/>
        </w:numPr>
        <w:tabs>
          <w:tab w:val="left" w:pos="724"/>
        </w:tabs>
        <w:spacing w:after="120" w:line="240" w:lineRule="auto"/>
        <w:ind w:left="724" w:hanging="364"/>
        <w:rPr>
          <w:rFonts w:ascii="Times New Roman" w:eastAsia="Times New Roman" w:hAnsi="Times New Roman"/>
          <w:sz w:val="24"/>
          <w:szCs w:val="24"/>
        </w:rPr>
      </w:pPr>
      <w:r w:rsidRPr="00E53AFE">
        <w:rPr>
          <w:rFonts w:ascii="Times New Roman" w:eastAsia="Times New Roman" w:hAnsi="Times New Roman"/>
          <w:sz w:val="24"/>
          <w:szCs w:val="24"/>
        </w:rPr>
        <w:t>ubezwłasnowolnienia lub utraty praw publicznych  z dniem uprawomocnienia się orzeczenia;</w:t>
      </w:r>
    </w:p>
    <w:p w14:paraId="63ABC86F" w14:textId="6284E1CC" w:rsidR="00A17CDF" w:rsidRDefault="00A17CDF" w:rsidP="00275F70">
      <w:pPr>
        <w:numPr>
          <w:ilvl w:val="1"/>
          <w:numId w:val="11"/>
        </w:numPr>
        <w:tabs>
          <w:tab w:val="left" w:pos="724"/>
        </w:tabs>
        <w:spacing w:after="0" w:line="240" w:lineRule="auto"/>
        <w:ind w:left="726" w:hanging="363"/>
        <w:rPr>
          <w:rFonts w:ascii="Times New Roman" w:eastAsia="Times New Roman" w:hAnsi="Times New Roman"/>
          <w:sz w:val="24"/>
          <w:szCs w:val="24"/>
        </w:rPr>
      </w:pPr>
      <w:r w:rsidRPr="00E53AFE">
        <w:rPr>
          <w:rFonts w:ascii="Times New Roman" w:eastAsia="Times New Roman" w:hAnsi="Times New Roman"/>
          <w:sz w:val="24"/>
          <w:szCs w:val="24"/>
        </w:rPr>
        <w:t>śmierci członka lub utraty osobowości prawnej przez członka wspierającego.</w:t>
      </w:r>
    </w:p>
    <w:p w14:paraId="1ED74918" w14:textId="77777777" w:rsidR="009778CA" w:rsidRDefault="009778CA" w:rsidP="009778CA">
      <w:pPr>
        <w:tabs>
          <w:tab w:val="left" w:pos="724"/>
        </w:tabs>
        <w:spacing w:after="0" w:line="240" w:lineRule="auto"/>
        <w:ind w:left="726"/>
        <w:rPr>
          <w:rFonts w:ascii="Times New Roman" w:eastAsia="Times New Roman" w:hAnsi="Times New Roman"/>
          <w:sz w:val="24"/>
          <w:szCs w:val="24"/>
        </w:rPr>
      </w:pPr>
    </w:p>
    <w:p w14:paraId="267BFA19" w14:textId="583774B3" w:rsidR="00A17CDF" w:rsidRPr="009778CA" w:rsidRDefault="009778CA" w:rsidP="00275F70">
      <w:pPr>
        <w:tabs>
          <w:tab w:val="left" w:pos="364"/>
        </w:tabs>
        <w:ind w:left="-284" w:right="20"/>
        <w:rPr>
          <w:rFonts w:ascii="Times New Roman" w:eastAsia="Times New Roman" w:hAnsi="Times New Roman"/>
          <w:sz w:val="24"/>
          <w:szCs w:val="24"/>
        </w:rPr>
      </w:pPr>
      <w:r>
        <w:rPr>
          <w:rFonts w:ascii="Times New Roman" w:eastAsia="Times New Roman" w:hAnsi="Times New Roman"/>
          <w:sz w:val="24"/>
          <w:szCs w:val="24"/>
        </w:rPr>
        <w:t xml:space="preserve">2. </w:t>
      </w:r>
      <w:r w:rsidR="00A17CDF" w:rsidRPr="009778CA">
        <w:rPr>
          <w:rFonts w:ascii="Times New Roman" w:eastAsia="Times New Roman" w:hAnsi="Times New Roman"/>
          <w:sz w:val="24"/>
          <w:szCs w:val="24"/>
        </w:rPr>
        <w:t xml:space="preserve">Osoba, która została ponownie przyjęta w poczet członków PTT nabywa bierne i czynne prawo </w:t>
      </w:r>
      <w:r>
        <w:rPr>
          <w:rFonts w:ascii="Times New Roman" w:eastAsia="Times New Roman" w:hAnsi="Times New Roman"/>
          <w:sz w:val="24"/>
          <w:szCs w:val="24"/>
        </w:rPr>
        <w:t xml:space="preserve">           </w:t>
      </w:r>
      <w:r w:rsidR="00A17CDF" w:rsidRPr="009778CA">
        <w:rPr>
          <w:rFonts w:ascii="Times New Roman" w:eastAsia="Times New Roman" w:hAnsi="Times New Roman"/>
          <w:sz w:val="24"/>
          <w:szCs w:val="24"/>
        </w:rPr>
        <w:t xml:space="preserve">wyborcze na tych samych </w:t>
      </w:r>
      <w:r w:rsidR="00021F6A" w:rsidRPr="009778CA">
        <w:rPr>
          <w:rFonts w:ascii="Times New Roman" w:eastAsia="Times New Roman" w:hAnsi="Times New Roman"/>
          <w:sz w:val="24"/>
          <w:szCs w:val="24"/>
        </w:rPr>
        <w:t>zasadach, co</w:t>
      </w:r>
      <w:r w:rsidR="00A17CDF" w:rsidRPr="009778CA">
        <w:rPr>
          <w:rFonts w:ascii="Times New Roman" w:eastAsia="Times New Roman" w:hAnsi="Times New Roman"/>
          <w:sz w:val="24"/>
          <w:szCs w:val="24"/>
        </w:rPr>
        <w:t xml:space="preserve"> członek przyjęty po raz pierwszy.</w:t>
      </w:r>
    </w:p>
    <w:p w14:paraId="287A9665" w14:textId="7595810F" w:rsidR="00A17CDF" w:rsidRPr="009778CA" w:rsidRDefault="009778CA" w:rsidP="00275F70">
      <w:pPr>
        <w:ind w:left="-284" w:right="20"/>
        <w:rPr>
          <w:rFonts w:ascii="Times New Roman" w:eastAsia="Times New Roman" w:hAnsi="Times New Roman"/>
          <w:color w:val="FF0000"/>
          <w:sz w:val="24"/>
          <w:szCs w:val="24"/>
        </w:rPr>
      </w:pPr>
      <w:r>
        <w:rPr>
          <w:rFonts w:ascii="Times New Roman" w:eastAsia="Times New Roman" w:hAnsi="Times New Roman"/>
          <w:sz w:val="24"/>
          <w:szCs w:val="24"/>
        </w:rPr>
        <w:t xml:space="preserve">3. </w:t>
      </w:r>
      <w:r w:rsidR="00A17CDF" w:rsidRPr="009778CA">
        <w:rPr>
          <w:rFonts w:ascii="Times New Roman" w:eastAsia="Times New Roman" w:hAnsi="Times New Roman"/>
          <w:sz w:val="24"/>
          <w:szCs w:val="24"/>
        </w:rPr>
        <w:t xml:space="preserve">Członka można zawiesić lub wykluczyć z PTT z powodu </w:t>
      </w:r>
      <w:r w:rsidR="00021F6A" w:rsidRPr="009778CA">
        <w:rPr>
          <w:rFonts w:ascii="Times New Roman" w:eastAsia="Times New Roman" w:hAnsi="Times New Roman"/>
          <w:sz w:val="24"/>
          <w:szCs w:val="24"/>
        </w:rPr>
        <w:t xml:space="preserve">przynależności </w:t>
      </w:r>
      <w:r w:rsidR="00A17CDF" w:rsidRPr="009778CA">
        <w:rPr>
          <w:rFonts w:ascii="Times New Roman" w:eastAsia="Times New Roman" w:hAnsi="Times New Roman"/>
          <w:sz w:val="24"/>
          <w:szCs w:val="24"/>
        </w:rPr>
        <w:t>do innych organizacji o podobnych lub identycznych celach działania i uczestniczenia w organizowanej działalności tych podmiotów, które zostały przez Zarząd PTT uznane za działające na szkodę PTT.</w:t>
      </w:r>
    </w:p>
    <w:p w14:paraId="01E86F72" w14:textId="77777777" w:rsidR="007C7238" w:rsidRDefault="007C7238" w:rsidP="001917C1">
      <w:pPr>
        <w:spacing w:after="0" w:line="240" w:lineRule="auto"/>
        <w:ind w:left="3904"/>
        <w:rPr>
          <w:rFonts w:ascii="Times New Roman" w:eastAsia="Times New Roman" w:hAnsi="Times New Roman"/>
          <w:b/>
          <w:sz w:val="24"/>
          <w:szCs w:val="24"/>
        </w:rPr>
      </w:pPr>
    </w:p>
    <w:p w14:paraId="4D081838" w14:textId="77777777" w:rsidR="00997EEC" w:rsidRDefault="00997EEC" w:rsidP="001917C1">
      <w:pPr>
        <w:spacing w:after="0" w:line="240" w:lineRule="auto"/>
        <w:ind w:left="3904"/>
        <w:rPr>
          <w:rFonts w:ascii="Times New Roman" w:eastAsia="Times New Roman" w:hAnsi="Times New Roman"/>
          <w:b/>
          <w:sz w:val="24"/>
          <w:szCs w:val="24"/>
        </w:rPr>
      </w:pPr>
    </w:p>
    <w:p w14:paraId="4A95F1D7" w14:textId="77777777" w:rsidR="00A17CDF" w:rsidRPr="00E53AFE" w:rsidRDefault="00A17CDF" w:rsidP="001917C1">
      <w:pPr>
        <w:spacing w:after="0" w:line="240" w:lineRule="auto"/>
        <w:ind w:left="3904"/>
        <w:rPr>
          <w:rFonts w:ascii="Times New Roman" w:eastAsia="Times New Roman" w:hAnsi="Times New Roman"/>
          <w:b/>
          <w:sz w:val="24"/>
          <w:szCs w:val="24"/>
        </w:rPr>
      </w:pPr>
      <w:r w:rsidRPr="00E53AFE">
        <w:rPr>
          <w:rFonts w:ascii="Times New Roman" w:eastAsia="Times New Roman" w:hAnsi="Times New Roman"/>
          <w:b/>
          <w:sz w:val="24"/>
          <w:szCs w:val="24"/>
        </w:rPr>
        <w:t>TYTUŁ IV</w:t>
      </w:r>
    </w:p>
    <w:p w14:paraId="756B993F" w14:textId="77777777" w:rsidR="00A17CDF" w:rsidRPr="00E53AFE" w:rsidRDefault="00A17CDF" w:rsidP="001917C1">
      <w:pPr>
        <w:spacing w:after="0" w:line="240" w:lineRule="auto"/>
        <w:ind w:left="3664"/>
        <w:rPr>
          <w:rFonts w:ascii="Times New Roman" w:eastAsia="Times New Roman" w:hAnsi="Times New Roman"/>
          <w:b/>
          <w:sz w:val="24"/>
          <w:szCs w:val="24"/>
        </w:rPr>
      </w:pPr>
      <w:r w:rsidRPr="00E53AFE">
        <w:rPr>
          <w:rFonts w:ascii="Times New Roman" w:eastAsia="Times New Roman" w:hAnsi="Times New Roman"/>
          <w:b/>
          <w:sz w:val="24"/>
          <w:szCs w:val="24"/>
        </w:rPr>
        <w:t>WŁADZE PTT</w:t>
      </w:r>
    </w:p>
    <w:p w14:paraId="3BE3056A" w14:textId="77777777" w:rsidR="00A17CDF" w:rsidRPr="00E53AFE" w:rsidRDefault="00A17CDF" w:rsidP="001917C1">
      <w:pPr>
        <w:spacing w:after="0" w:line="240" w:lineRule="auto"/>
        <w:ind w:left="3924"/>
        <w:rPr>
          <w:rFonts w:ascii="Times New Roman" w:eastAsia="Times New Roman" w:hAnsi="Times New Roman"/>
          <w:b/>
          <w:sz w:val="24"/>
          <w:szCs w:val="24"/>
        </w:rPr>
      </w:pPr>
      <w:r w:rsidRPr="00E53AFE">
        <w:rPr>
          <w:rFonts w:ascii="Times New Roman" w:eastAsia="Times New Roman" w:hAnsi="Times New Roman"/>
          <w:b/>
          <w:sz w:val="24"/>
          <w:szCs w:val="24"/>
        </w:rPr>
        <w:t>Rozdział I</w:t>
      </w:r>
    </w:p>
    <w:p w14:paraId="0F539358" w14:textId="77777777" w:rsidR="00A17CDF" w:rsidRPr="00E53AFE" w:rsidRDefault="00A17CDF" w:rsidP="001917C1">
      <w:pPr>
        <w:spacing w:after="0" w:line="240" w:lineRule="auto"/>
        <w:ind w:left="3344"/>
        <w:rPr>
          <w:rFonts w:ascii="Times New Roman" w:eastAsia="Times New Roman" w:hAnsi="Times New Roman"/>
          <w:b/>
          <w:sz w:val="24"/>
          <w:szCs w:val="24"/>
        </w:rPr>
      </w:pPr>
      <w:r w:rsidRPr="00E53AFE">
        <w:rPr>
          <w:rFonts w:ascii="Times New Roman" w:eastAsia="Times New Roman" w:hAnsi="Times New Roman"/>
          <w:b/>
          <w:sz w:val="24"/>
          <w:szCs w:val="24"/>
        </w:rPr>
        <w:t>ZASADY OGÓLNE</w:t>
      </w:r>
    </w:p>
    <w:p w14:paraId="144856A9" w14:textId="77777777" w:rsidR="00A17CDF" w:rsidRPr="00E53AFE" w:rsidRDefault="00A17CDF" w:rsidP="001917C1">
      <w:pPr>
        <w:spacing w:after="0" w:line="240" w:lineRule="auto"/>
        <w:rPr>
          <w:rFonts w:ascii="Times New Roman" w:eastAsia="Times New Roman" w:hAnsi="Times New Roman"/>
          <w:sz w:val="24"/>
          <w:szCs w:val="24"/>
        </w:rPr>
      </w:pPr>
    </w:p>
    <w:p w14:paraId="36315402" w14:textId="77777777" w:rsidR="00A17CDF" w:rsidRDefault="00A17CDF"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8. </w:t>
      </w:r>
      <w:r w:rsidRPr="00E53AFE">
        <w:rPr>
          <w:rFonts w:ascii="Times New Roman" w:eastAsia="Times New Roman" w:hAnsi="Times New Roman"/>
          <w:sz w:val="24"/>
          <w:szCs w:val="24"/>
        </w:rPr>
        <w:t>[WŁADZE PTT]</w:t>
      </w:r>
    </w:p>
    <w:p w14:paraId="1D709690" w14:textId="77777777" w:rsidR="00B01618" w:rsidRPr="00E53AFE" w:rsidRDefault="00B01618" w:rsidP="001917C1">
      <w:pPr>
        <w:spacing w:after="0" w:line="240" w:lineRule="auto"/>
        <w:ind w:left="4"/>
        <w:rPr>
          <w:rFonts w:ascii="Times New Roman" w:eastAsia="Times New Roman" w:hAnsi="Times New Roman"/>
          <w:sz w:val="24"/>
          <w:szCs w:val="24"/>
        </w:rPr>
      </w:pPr>
    </w:p>
    <w:p w14:paraId="034CD0E2" w14:textId="77777777" w:rsidR="00A17CDF" w:rsidRPr="007C7238" w:rsidRDefault="00A17CDF" w:rsidP="005010C8">
      <w:pPr>
        <w:pStyle w:val="Akapitzlist"/>
        <w:numPr>
          <w:ilvl w:val="0"/>
          <w:numId w:val="45"/>
        </w:numPr>
        <w:tabs>
          <w:tab w:val="left" w:pos="364"/>
        </w:tabs>
        <w:spacing w:after="120"/>
        <w:ind w:left="714" w:hanging="357"/>
        <w:rPr>
          <w:rFonts w:ascii="Times New Roman" w:eastAsia="Times New Roman" w:hAnsi="Times New Roman"/>
          <w:sz w:val="24"/>
          <w:szCs w:val="24"/>
        </w:rPr>
      </w:pPr>
      <w:r w:rsidRPr="007C7238">
        <w:rPr>
          <w:rFonts w:ascii="Times New Roman" w:eastAsia="Times New Roman" w:hAnsi="Times New Roman"/>
          <w:sz w:val="24"/>
          <w:szCs w:val="24"/>
        </w:rPr>
        <w:t>Władzami krajowymi PTT są:</w:t>
      </w:r>
    </w:p>
    <w:p w14:paraId="34F614EA" w14:textId="77777777" w:rsidR="00A17CDF" w:rsidRPr="007C7238" w:rsidRDefault="00A17CDF" w:rsidP="005010C8">
      <w:pPr>
        <w:pStyle w:val="Akapitzlist"/>
        <w:numPr>
          <w:ilvl w:val="1"/>
          <w:numId w:val="45"/>
        </w:numPr>
        <w:tabs>
          <w:tab w:val="left" w:pos="704"/>
        </w:tabs>
        <w:rPr>
          <w:rFonts w:ascii="Times New Roman" w:eastAsia="Times New Roman" w:hAnsi="Times New Roman"/>
          <w:sz w:val="24"/>
          <w:szCs w:val="24"/>
        </w:rPr>
      </w:pPr>
      <w:r w:rsidRPr="007C7238">
        <w:rPr>
          <w:rFonts w:ascii="Times New Roman" w:eastAsia="Times New Roman" w:hAnsi="Times New Roman"/>
          <w:sz w:val="24"/>
          <w:szCs w:val="24"/>
        </w:rPr>
        <w:t>Walny Zjazd;</w:t>
      </w:r>
    </w:p>
    <w:p w14:paraId="5F8D324B" w14:textId="77777777" w:rsidR="00A17CDF" w:rsidRPr="007C7238" w:rsidRDefault="00A17CDF" w:rsidP="005010C8">
      <w:pPr>
        <w:pStyle w:val="Akapitzlist"/>
        <w:numPr>
          <w:ilvl w:val="1"/>
          <w:numId w:val="45"/>
        </w:numPr>
        <w:tabs>
          <w:tab w:val="left" w:pos="704"/>
        </w:tabs>
        <w:rPr>
          <w:rFonts w:ascii="Times New Roman" w:eastAsia="Times New Roman" w:hAnsi="Times New Roman"/>
          <w:sz w:val="24"/>
          <w:szCs w:val="24"/>
        </w:rPr>
      </w:pPr>
      <w:bookmarkStart w:id="4" w:name="_Hlk18690987"/>
      <w:r w:rsidRPr="007C7238">
        <w:rPr>
          <w:rFonts w:ascii="Times New Roman" w:eastAsia="Times New Roman" w:hAnsi="Times New Roman"/>
          <w:sz w:val="24"/>
          <w:szCs w:val="24"/>
        </w:rPr>
        <w:t>Zarząd Główny;</w:t>
      </w:r>
    </w:p>
    <w:p w14:paraId="46CF5D8F" w14:textId="77777777" w:rsidR="00A17CDF" w:rsidRPr="007C7238" w:rsidRDefault="00A17CDF" w:rsidP="005010C8">
      <w:pPr>
        <w:pStyle w:val="Akapitzlist"/>
        <w:numPr>
          <w:ilvl w:val="1"/>
          <w:numId w:val="45"/>
        </w:numPr>
        <w:tabs>
          <w:tab w:val="left" w:pos="704"/>
        </w:tabs>
        <w:rPr>
          <w:rFonts w:ascii="Times New Roman" w:eastAsia="Times New Roman" w:hAnsi="Times New Roman"/>
          <w:sz w:val="24"/>
          <w:szCs w:val="24"/>
        </w:rPr>
      </w:pPr>
      <w:r w:rsidRPr="007C7238">
        <w:rPr>
          <w:rFonts w:ascii="Times New Roman" w:eastAsia="Times New Roman" w:hAnsi="Times New Roman"/>
          <w:sz w:val="24"/>
          <w:szCs w:val="24"/>
        </w:rPr>
        <w:t>Główna Komisja Rewizyjna;</w:t>
      </w:r>
    </w:p>
    <w:p w14:paraId="1C450986" w14:textId="77777777" w:rsidR="00A17CDF" w:rsidRDefault="00A17CDF" w:rsidP="005010C8">
      <w:pPr>
        <w:pStyle w:val="Akapitzlist"/>
        <w:numPr>
          <w:ilvl w:val="1"/>
          <w:numId w:val="45"/>
        </w:numPr>
        <w:tabs>
          <w:tab w:val="left" w:pos="704"/>
        </w:tabs>
        <w:rPr>
          <w:rFonts w:ascii="Times New Roman" w:eastAsia="Times New Roman" w:hAnsi="Times New Roman"/>
          <w:sz w:val="24"/>
          <w:szCs w:val="24"/>
        </w:rPr>
      </w:pPr>
      <w:r w:rsidRPr="007C7238">
        <w:rPr>
          <w:rFonts w:ascii="Times New Roman" w:eastAsia="Times New Roman" w:hAnsi="Times New Roman"/>
          <w:sz w:val="24"/>
          <w:szCs w:val="24"/>
        </w:rPr>
        <w:t>Główny Sąd Koleżeński</w:t>
      </w:r>
      <w:bookmarkEnd w:id="4"/>
      <w:r w:rsidRPr="007C7238">
        <w:rPr>
          <w:rFonts w:ascii="Times New Roman" w:eastAsia="Times New Roman" w:hAnsi="Times New Roman"/>
          <w:sz w:val="24"/>
          <w:szCs w:val="24"/>
        </w:rPr>
        <w:t>.</w:t>
      </w:r>
    </w:p>
    <w:p w14:paraId="1F8B139A" w14:textId="77777777" w:rsidR="00696AE9" w:rsidRPr="007C7238" w:rsidRDefault="00696AE9" w:rsidP="00696AE9">
      <w:pPr>
        <w:pStyle w:val="Akapitzlist"/>
        <w:tabs>
          <w:tab w:val="left" w:pos="704"/>
        </w:tabs>
        <w:ind w:left="1440"/>
        <w:rPr>
          <w:rFonts w:ascii="Times New Roman" w:eastAsia="Times New Roman" w:hAnsi="Times New Roman"/>
          <w:sz w:val="24"/>
          <w:szCs w:val="24"/>
        </w:rPr>
      </w:pPr>
    </w:p>
    <w:p w14:paraId="357BBE15" w14:textId="77777777" w:rsidR="00A17CDF" w:rsidRPr="007C7238" w:rsidRDefault="00A17CDF" w:rsidP="005010C8">
      <w:pPr>
        <w:pStyle w:val="Akapitzlist"/>
        <w:numPr>
          <w:ilvl w:val="0"/>
          <w:numId w:val="45"/>
        </w:numPr>
        <w:tabs>
          <w:tab w:val="left" w:pos="364"/>
        </w:tabs>
        <w:spacing w:after="120"/>
        <w:ind w:left="714" w:hanging="357"/>
        <w:rPr>
          <w:rFonts w:ascii="Times New Roman" w:eastAsia="Times New Roman" w:hAnsi="Times New Roman"/>
          <w:sz w:val="24"/>
          <w:szCs w:val="24"/>
        </w:rPr>
      </w:pPr>
      <w:r w:rsidRPr="007C7238">
        <w:rPr>
          <w:rFonts w:ascii="Times New Roman" w:eastAsia="Times New Roman" w:hAnsi="Times New Roman"/>
          <w:sz w:val="24"/>
          <w:szCs w:val="24"/>
        </w:rPr>
        <w:t>Władzami Okręgu PTT są:</w:t>
      </w:r>
    </w:p>
    <w:p w14:paraId="6737FBE0" w14:textId="77777777" w:rsidR="00A17CDF" w:rsidRPr="007C7238" w:rsidRDefault="00A17CDF" w:rsidP="005010C8">
      <w:pPr>
        <w:pStyle w:val="Akapitzlist"/>
        <w:numPr>
          <w:ilvl w:val="1"/>
          <w:numId w:val="45"/>
        </w:numPr>
        <w:tabs>
          <w:tab w:val="left" w:pos="704"/>
        </w:tabs>
        <w:rPr>
          <w:rFonts w:ascii="Times New Roman" w:eastAsia="Times New Roman" w:hAnsi="Times New Roman"/>
          <w:sz w:val="24"/>
          <w:szCs w:val="24"/>
        </w:rPr>
      </w:pPr>
      <w:r w:rsidRPr="007C7238">
        <w:rPr>
          <w:rFonts w:ascii="Times New Roman" w:eastAsia="Times New Roman" w:hAnsi="Times New Roman"/>
          <w:sz w:val="24"/>
          <w:szCs w:val="24"/>
        </w:rPr>
        <w:t>Walne Zebranie Okręgu;</w:t>
      </w:r>
    </w:p>
    <w:p w14:paraId="69C6AED1" w14:textId="77777777" w:rsidR="00A17CDF" w:rsidRPr="007C7238" w:rsidRDefault="00A17CDF" w:rsidP="005010C8">
      <w:pPr>
        <w:pStyle w:val="Akapitzlist"/>
        <w:numPr>
          <w:ilvl w:val="1"/>
          <w:numId w:val="45"/>
        </w:numPr>
        <w:tabs>
          <w:tab w:val="left" w:pos="704"/>
        </w:tabs>
        <w:rPr>
          <w:rFonts w:ascii="Times New Roman" w:eastAsia="Times New Roman" w:hAnsi="Times New Roman"/>
          <w:sz w:val="24"/>
          <w:szCs w:val="24"/>
        </w:rPr>
      </w:pPr>
      <w:r w:rsidRPr="007C7238">
        <w:rPr>
          <w:rFonts w:ascii="Times New Roman" w:eastAsia="Times New Roman" w:hAnsi="Times New Roman"/>
          <w:sz w:val="24"/>
          <w:szCs w:val="24"/>
        </w:rPr>
        <w:t>Zarząd Okręgu;</w:t>
      </w:r>
    </w:p>
    <w:p w14:paraId="062D7E17" w14:textId="77777777" w:rsidR="00A17CDF" w:rsidRPr="007C7238" w:rsidRDefault="00A17CDF" w:rsidP="005010C8">
      <w:pPr>
        <w:pStyle w:val="Akapitzlist"/>
        <w:numPr>
          <w:ilvl w:val="1"/>
          <w:numId w:val="45"/>
        </w:numPr>
        <w:tabs>
          <w:tab w:val="left" w:pos="704"/>
        </w:tabs>
        <w:rPr>
          <w:rFonts w:ascii="Times New Roman" w:eastAsia="Times New Roman" w:hAnsi="Times New Roman"/>
          <w:sz w:val="24"/>
          <w:szCs w:val="24"/>
        </w:rPr>
      </w:pPr>
      <w:r w:rsidRPr="007C7238">
        <w:rPr>
          <w:rFonts w:ascii="Times New Roman" w:eastAsia="Times New Roman" w:hAnsi="Times New Roman"/>
          <w:sz w:val="24"/>
          <w:szCs w:val="24"/>
        </w:rPr>
        <w:t>Komisja Rewizyjna Okręgu,</w:t>
      </w:r>
    </w:p>
    <w:p w14:paraId="1A4AFCFE" w14:textId="77777777" w:rsidR="00A17CDF" w:rsidRPr="007C7238" w:rsidRDefault="00A17CDF" w:rsidP="005010C8">
      <w:pPr>
        <w:pStyle w:val="Akapitzlist"/>
        <w:numPr>
          <w:ilvl w:val="1"/>
          <w:numId w:val="45"/>
        </w:numPr>
        <w:tabs>
          <w:tab w:val="left" w:pos="704"/>
        </w:tabs>
        <w:rPr>
          <w:rFonts w:ascii="Times New Roman" w:eastAsia="Times New Roman" w:hAnsi="Times New Roman"/>
          <w:sz w:val="24"/>
          <w:szCs w:val="24"/>
        </w:rPr>
      </w:pPr>
      <w:r w:rsidRPr="007C7238">
        <w:rPr>
          <w:rFonts w:ascii="Times New Roman" w:eastAsia="Times New Roman" w:hAnsi="Times New Roman"/>
          <w:sz w:val="24"/>
          <w:szCs w:val="24"/>
        </w:rPr>
        <w:t>Sąd Koleżeński Okręgu.</w:t>
      </w:r>
    </w:p>
    <w:p w14:paraId="49D85E6F" w14:textId="77777777" w:rsidR="00A17CDF" w:rsidRPr="00E53AFE" w:rsidRDefault="00A17CDF" w:rsidP="001917C1">
      <w:pPr>
        <w:spacing w:after="0" w:line="240" w:lineRule="auto"/>
        <w:rPr>
          <w:rFonts w:ascii="Times New Roman" w:eastAsia="Times New Roman" w:hAnsi="Times New Roman"/>
          <w:sz w:val="24"/>
          <w:szCs w:val="24"/>
        </w:rPr>
      </w:pPr>
    </w:p>
    <w:p w14:paraId="0CABB114" w14:textId="6E830C2F" w:rsidR="00A17CDF" w:rsidRPr="007C7238" w:rsidRDefault="00A17CDF" w:rsidP="00275F70">
      <w:pPr>
        <w:pStyle w:val="Akapitzlist"/>
        <w:numPr>
          <w:ilvl w:val="0"/>
          <w:numId w:val="45"/>
        </w:numPr>
        <w:tabs>
          <w:tab w:val="left" w:pos="364"/>
        </w:tabs>
        <w:rPr>
          <w:rFonts w:ascii="Times New Roman" w:eastAsia="Times New Roman" w:hAnsi="Times New Roman"/>
          <w:sz w:val="24"/>
          <w:szCs w:val="24"/>
        </w:rPr>
      </w:pPr>
      <w:r w:rsidRPr="007C7238">
        <w:rPr>
          <w:rFonts w:ascii="Times New Roman" w:eastAsia="Times New Roman" w:hAnsi="Times New Roman"/>
          <w:sz w:val="24"/>
          <w:szCs w:val="24"/>
        </w:rPr>
        <w:t>Kadencja władz PTT trwa cztery lata, i rozpoczyna się z dniem powołania członków organu przez Zwyczajny Walny Zjazd Sprawozdawczo - Wyborczy, a kończy z dniem wyboru przez Zwyczajny Walny Zjazd Sprawozdawczo</w:t>
      </w:r>
      <w:r w:rsidR="00275F70">
        <w:rPr>
          <w:rFonts w:ascii="Times New Roman" w:eastAsia="Times New Roman" w:hAnsi="Times New Roman"/>
          <w:sz w:val="24"/>
          <w:szCs w:val="24"/>
        </w:rPr>
        <w:t xml:space="preserve"> </w:t>
      </w:r>
      <w:r w:rsidRPr="007C7238">
        <w:rPr>
          <w:rFonts w:ascii="Times New Roman" w:eastAsia="Times New Roman" w:hAnsi="Times New Roman"/>
          <w:sz w:val="24"/>
          <w:szCs w:val="24"/>
        </w:rPr>
        <w:t>-Wyborczy, członków władz następnej kadencji. W wypadku, gdy Walny Zjazd Spr</w:t>
      </w:r>
      <w:r w:rsidR="009C762A">
        <w:rPr>
          <w:rFonts w:ascii="Times New Roman" w:eastAsia="Times New Roman" w:hAnsi="Times New Roman"/>
          <w:sz w:val="24"/>
          <w:szCs w:val="24"/>
        </w:rPr>
        <w:t>awozdawczo</w:t>
      </w:r>
      <w:r w:rsidR="00275F70">
        <w:rPr>
          <w:rFonts w:ascii="Times New Roman" w:eastAsia="Times New Roman" w:hAnsi="Times New Roman"/>
          <w:sz w:val="24"/>
          <w:szCs w:val="24"/>
        </w:rPr>
        <w:t xml:space="preserve"> </w:t>
      </w:r>
      <w:r w:rsidR="009C762A">
        <w:rPr>
          <w:rFonts w:ascii="Times New Roman" w:eastAsia="Times New Roman" w:hAnsi="Times New Roman"/>
          <w:sz w:val="24"/>
          <w:szCs w:val="24"/>
        </w:rPr>
        <w:t>-Wyborczy, odbywa się</w:t>
      </w:r>
      <w:r w:rsidRPr="007C7238">
        <w:rPr>
          <w:rFonts w:ascii="Times New Roman" w:eastAsia="Times New Roman" w:hAnsi="Times New Roman"/>
          <w:sz w:val="24"/>
          <w:szCs w:val="24"/>
        </w:rPr>
        <w:t xml:space="preserve"> niezależnie od przyczyn, w okresie krótszym, odpowiedniemu skróceniu ulega t</w:t>
      </w:r>
      <w:r w:rsidR="00C8107A">
        <w:rPr>
          <w:rFonts w:ascii="Times New Roman" w:eastAsia="Times New Roman" w:hAnsi="Times New Roman"/>
          <w:sz w:val="24"/>
          <w:szCs w:val="24"/>
        </w:rPr>
        <w:t>akże kadencja pozostałych władz</w:t>
      </w:r>
      <w:r w:rsidRPr="007C7238">
        <w:rPr>
          <w:rFonts w:ascii="Times New Roman" w:eastAsia="Times New Roman" w:hAnsi="Times New Roman"/>
          <w:sz w:val="24"/>
          <w:szCs w:val="24"/>
        </w:rPr>
        <w:t xml:space="preserve"> oraz delegatów na Walny Zjazd.</w:t>
      </w:r>
    </w:p>
    <w:p w14:paraId="31B4FD32" w14:textId="77777777" w:rsidR="00A17CDF" w:rsidRPr="00E53AFE" w:rsidRDefault="00A17CDF" w:rsidP="00275F70">
      <w:pPr>
        <w:spacing w:after="0" w:line="240" w:lineRule="auto"/>
        <w:rPr>
          <w:rFonts w:ascii="Times New Roman" w:eastAsia="Times New Roman" w:hAnsi="Times New Roman"/>
          <w:sz w:val="24"/>
          <w:szCs w:val="24"/>
        </w:rPr>
      </w:pPr>
    </w:p>
    <w:p w14:paraId="07623219" w14:textId="77777777" w:rsidR="00A17CDF" w:rsidRPr="007C7238" w:rsidRDefault="00A17CDF" w:rsidP="00275F70">
      <w:pPr>
        <w:pStyle w:val="Akapitzlist"/>
        <w:numPr>
          <w:ilvl w:val="0"/>
          <w:numId w:val="45"/>
        </w:numPr>
        <w:tabs>
          <w:tab w:val="left" w:pos="364"/>
        </w:tabs>
        <w:ind w:right="20"/>
        <w:rPr>
          <w:rFonts w:ascii="Times New Roman" w:eastAsia="Times New Roman" w:hAnsi="Times New Roman"/>
          <w:sz w:val="24"/>
          <w:szCs w:val="24"/>
        </w:rPr>
      </w:pPr>
      <w:r w:rsidRPr="007C7238">
        <w:rPr>
          <w:rFonts w:ascii="Times New Roman" w:eastAsia="Times New Roman" w:hAnsi="Times New Roman"/>
          <w:sz w:val="24"/>
          <w:szCs w:val="24"/>
        </w:rPr>
        <w:t xml:space="preserve">Członkowie poszczególnych władz PTT powoływani są na okres wspólnej kadencji danego organu. Mandat członka władz PTT wygasa z upływem kadencji organu, niezależnie od </w:t>
      </w:r>
      <w:r w:rsidR="00C8107A" w:rsidRPr="007C7238">
        <w:rPr>
          <w:rFonts w:ascii="Times New Roman" w:eastAsia="Times New Roman" w:hAnsi="Times New Roman"/>
          <w:sz w:val="24"/>
          <w:szCs w:val="24"/>
        </w:rPr>
        <w:t>tego, kiedy</w:t>
      </w:r>
      <w:r w:rsidRPr="007C7238">
        <w:rPr>
          <w:rFonts w:ascii="Times New Roman" w:eastAsia="Times New Roman" w:hAnsi="Times New Roman"/>
          <w:sz w:val="24"/>
          <w:szCs w:val="24"/>
        </w:rPr>
        <w:t>, został on powołany na jego członka. Mandat członka władz PTT wygasa również w przypadku nieudzielen</w:t>
      </w:r>
      <w:r w:rsidR="00E63BE1">
        <w:rPr>
          <w:rFonts w:ascii="Times New Roman" w:eastAsia="Times New Roman" w:hAnsi="Times New Roman"/>
          <w:sz w:val="24"/>
          <w:szCs w:val="24"/>
        </w:rPr>
        <w:t>ia mu absolutorium. Nieudzielenie</w:t>
      </w:r>
      <w:r w:rsidRPr="007C7238">
        <w:rPr>
          <w:rFonts w:ascii="Times New Roman" w:eastAsia="Times New Roman" w:hAnsi="Times New Roman"/>
          <w:sz w:val="24"/>
          <w:szCs w:val="24"/>
        </w:rPr>
        <w:t xml:space="preserve"> absolutorium uniemożliwia kandydowanie do władz następnej kadencji.</w:t>
      </w:r>
    </w:p>
    <w:p w14:paraId="5D288EC5" w14:textId="77777777" w:rsidR="00A17CDF" w:rsidRPr="00E53AFE" w:rsidRDefault="00A17CDF" w:rsidP="00275F70">
      <w:pPr>
        <w:spacing w:after="0" w:line="240" w:lineRule="auto"/>
        <w:rPr>
          <w:rFonts w:ascii="Times New Roman" w:eastAsia="Times New Roman" w:hAnsi="Times New Roman"/>
          <w:sz w:val="24"/>
          <w:szCs w:val="24"/>
        </w:rPr>
      </w:pPr>
    </w:p>
    <w:p w14:paraId="77FA036A" w14:textId="77777777" w:rsidR="00A17CDF" w:rsidRPr="00CD3E29" w:rsidRDefault="00A17CDF" w:rsidP="00275F70">
      <w:pPr>
        <w:pStyle w:val="Akapitzlist"/>
        <w:numPr>
          <w:ilvl w:val="0"/>
          <w:numId w:val="45"/>
        </w:numPr>
        <w:tabs>
          <w:tab w:val="left" w:pos="364"/>
        </w:tabs>
        <w:ind w:right="20"/>
        <w:rPr>
          <w:rFonts w:ascii="Times New Roman" w:eastAsia="Times New Roman" w:hAnsi="Times New Roman"/>
          <w:color w:val="FF0000"/>
          <w:sz w:val="24"/>
          <w:szCs w:val="24"/>
        </w:rPr>
      </w:pPr>
      <w:r w:rsidRPr="007C7238">
        <w:rPr>
          <w:rFonts w:ascii="Times New Roman" w:eastAsia="Times New Roman" w:hAnsi="Times New Roman"/>
          <w:sz w:val="24"/>
          <w:szCs w:val="24"/>
        </w:rPr>
        <w:lastRenderedPageBreak/>
        <w:t>Członek władz PTT</w:t>
      </w:r>
      <w:r w:rsidR="00175A3F">
        <w:rPr>
          <w:rFonts w:ascii="Times New Roman" w:eastAsia="Times New Roman" w:hAnsi="Times New Roman"/>
          <w:sz w:val="24"/>
          <w:szCs w:val="24"/>
        </w:rPr>
        <w:t xml:space="preserve"> </w:t>
      </w:r>
      <w:r w:rsidRPr="007C7238">
        <w:rPr>
          <w:rFonts w:ascii="Times New Roman" w:eastAsia="Times New Roman" w:hAnsi="Times New Roman"/>
          <w:sz w:val="24"/>
          <w:szCs w:val="24"/>
        </w:rPr>
        <w:t>może zostać w każdym czasie odwołany przez Wa</w:t>
      </w:r>
      <w:r w:rsidR="00F0235F">
        <w:rPr>
          <w:rFonts w:ascii="Times New Roman" w:eastAsia="Times New Roman" w:hAnsi="Times New Roman"/>
          <w:sz w:val="24"/>
          <w:szCs w:val="24"/>
        </w:rPr>
        <w:t>lny Zjazd PTT z ważnych powodów</w:t>
      </w:r>
      <w:r w:rsidR="00CD3E29">
        <w:rPr>
          <w:rFonts w:ascii="Times New Roman" w:eastAsia="Times New Roman" w:hAnsi="Times New Roman"/>
          <w:sz w:val="24"/>
          <w:szCs w:val="24"/>
        </w:rPr>
        <w:t xml:space="preserve">. </w:t>
      </w:r>
    </w:p>
    <w:p w14:paraId="4D61F045" w14:textId="77777777" w:rsidR="00A17CDF" w:rsidRPr="00E53AFE" w:rsidRDefault="00A17CDF" w:rsidP="00275F70">
      <w:pPr>
        <w:spacing w:after="0" w:line="240" w:lineRule="auto"/>
        <w:rPr>
          <w:rFonts w:ascii="Times New Roman" w:eastAsia="Times New Roman" w:hAnsi="Times New Roman"/>
          <w:sz w:val="24"/>
          <w:szCs w:val="24"/>
        </w:rPr>
      </w:pPr>
    </w:p>
    <w:p w14:paraId="414B5D29" w14:textId="7C777EBF" w:rsidR="009C762A" w:rsidRDefault="00A17CDF" w:rsidP="00275F70">
      <w:pPr>
        <w:pStyle w:val="Akapitzlist"/>
        <w:numPr>
          <w:ilvl w:val="0"/>
          <w:numId w:val="45"/>
        </w:numPr>
        <w:tabs>
          <w:tab w:val="left" w:pos="364"/>
        </w:tabs>
        <w:ind w:right="20"/>
        <w:rPr>
          <w:rFonts w:ascii="Times New Roman" w:eastAsia="Times New Roman" w:hAnsi="Times New Roman"/>
          <w:sz w:val="24"/>
          <w:szCs w:val="24"/>
        </w:rPr>
      </w:pPr>
      <w:r w:rsidRPr="00D445EC">
        <w:rPr>
          <w:rFonts w:ascii="Times New Roman" w:eastAsia="Times New Roman" w:hAnsi="Times New Roman"/>
          <w:sz w:val="24"/>
          <w:szCs w:val="24"/>
        </w:rPr>
        <w:t xml:space="preserve">Osoby pełniące funkcję we władzach </w:t>
      </w:r>
      <w:r w:rsidRPr="00C8107A">
        <w:rPr>
          <w:rFonts w:ascii="Times New Roman" w:eastAsia="Times New Roman" w:hAnsi="Times New Roman"/>
          <w:sz w:val="24"/>
          <w:szCs w:val="24"/>
        </w:rPr>
        <w:t>innej</w:t>
      </w:r>
      <w:r w:rsidRPr="00D445EC">
        <w:rPr>
          <w:rFonts w:ascii="Times New Roman" w:eastAsia="Times New Roman" w:hAnsi="Times New Roman"/>
          <w:sz w:val="24"/>
          <w:szCs w:val="24"/>
        </w:rPr>
        <w:t xml:space="preserve"> ogólnopolskiej organizacji o identycznych lub podobnych celach działania, </w:t>
      </w:r>
      <w:r w:rsidR="00C8107A" w:rsidRPr="00D445EC">
        <w:rPr>
          <w:rFonts w:ascii="Times New Roman" w:eastAsia="Times New Roman" w:hAnsi="Times New Roman"/>
          <w:sz w:val="24"/>
          <w:szCs w:val="24"/>
        </w:rPr>
        <w:t>niebędącej</w:t>
      </w:r>
      <w:r w:rsidRPr="00D445EC">
        <w:rPr>
          <w:rFonts w:ascii="Times New Roman" w:eastAsia="Times New Roman" w:hAnsi="Times New Roman"/>
          <w:sz w:val="24"/>
          <w:szCs w:val="24"/>
        </w:rPr>
        <w:t xml:space="preserve"> członkiem wspierającym PTT, nie mogą być członkiem władz PTT, ani kandydować na stanowisko we władzach PTT</w:t>
      </w:r>
      <w:r w:rsidR="004734FC">
        <w:rPr>
          <w:rFonts w:ascii="Times New Roman" w:eastAsia="Times New Roman" w:hAnsi="Times New Roman"/>
          <w:sz w:val="24"/>
          <w:szCs w:val="24"/>
        </w:rPr>
        <w:t>.</w:t>
      </w:r>
    </w:p>
    <w:p w14:paraId="0341BC6C" w14:textId="77777777" w:rsidR="00B8216F" w:rsidRPr="00D445EC" w:rsidRDefault="00B8216F" w:rsidP="00275F70">
      <w:pPr>
        <w:pStyle w:val="Akapitzlist"/>
        <w:tabs>
          <w:tab w:val="left" w:pos="364"/>
        </w:tabs>
        <w:ind w:left="720" w:right="20"/>
        <w:rPr>
          <w:rFonts w:ascii="Times New Roman" w:eastAsia="Times New Roman" w:hAnsi="Times New Roman"/>
          <w:sz w:val="24"/>
          <w:szCs w:val="24"/>
        </w:rPr>
      </w:pPr>
    </w:p>
    <w:p w14:paraId="0BE63C80" w14:textId="5ADF6B75" w:rsidR="0080204A" w:rsidRPr="006D24A6" w:rsidRDefault="009778CA" w:rsidP="00275F70">
      <w:pPr>
        <w:pStyle w:val="Akapitzlist"/>
        <w:numPr>
          <w:ilvl w:val="0"/>
          <w:numId w:val="45"/>
        </w:numPr>
        <w:tabs>
          <w:tab w:val="left" w:pos="476"/>
        </w:tabs>
        <w:rPr>
          <w:rFonts w:ascii="Times New Roman" w:eastAsia="Times New Roman" w:hAnsi="Times New Roman"/>
          <w:color w:val="FF0000"/>
          <w:sz w:val="24"/>
          <w:szCs w:val="24"/>
        </w:rPr>
      </w:pPr>
      <w:r>
        <w:rPr>
          <w:rFonts w:ascii="Times New Roman" w:eastAsia="Times New Roman" w:hAnsi="Times New Roman"/>
          <w:sz w:val="24"/>
          <w:szCs w:val="24"/>
        </w:rPr>
        <w:t xml:space="preserve">  </w:t>
      </w:r>
      <w:r w:rsidR="0080204A" w:rsidRPr="007C7238">
        <w:rPr>
          <w:rFonts w:ascii="Times New Roman" w:eastAsia="Times New Roman" w:hAnsi="Times New Roman"/>
          <w:sz w:val="24"/>
          <w:szCs w:val="24"/>
        </w:rPr>
        <w:t>W wypadku naruszenia zakazu określonego w ust. 6 powyżej, mandat wynikający z powołania do władz PTT, wygasa z dniem naruszenia.</w:t>
      </w:r>
    </w:p>
    <w:p w14:paraId="1AABB5FF" w14:textId="77777777" w:rsidR="0080204A" w:rsidRPr="00E53AFE" w:rsidRDefault="0080204A" w:rsidP="00275F70">
      <w:pPr>
        <w:spacing w:after="0" w:line="240" w:lineRule="auto"/>
        <w:rPr>
          <w:rFonts w:ascii="Times New Roman" w:eastAsia="Times New Roman" w:hAnsi="Times New Roman"/>
          <w:sz w:val="24"/>
          <w:szCs w:val="24"/>
        </w:rPr>
      </w:pPr>
    </w:p>
    <w:p w14:paraId="4871CAA6" w14:textId="482A50B4" w:rsidR="0080204A" w:rsidRPr="00175A3F" w:rsidRDefault="009778CA" w:rsidP="00275F70">
      <w:pPr>
        <w:pStyle w:val="Akapitzlist"/>
        <w:numPr>
          <w:ilvl w:val="0"/>
          <w:numId w:val="45"/>
        </w:numPr>
        <w:tabs>
          <w:tab w:val="left" w:pos="476"/>
        </w:tabs>
        <w:rPr>
          <w:rFonts w:ascii="Times New Roman" w:eastAsia="Times New Roman" w:hAnsi="Times New Roman"/>
          <w:sz w:val="24"/>
          <w:szCs w:val="24"/>
        </w:rPr>
      </w:pPr>
      <w:r>
        <w:rPr>
          <w:rFonts w:ascii="Times New Roman" w:eastAsia="Times New Roman" w:hAnsi="Times New Roman"/>
          <w:sz w:val="24"/>
          <w:szCs w:val="24"/>
        </w:rPr>
        <w:t xml:space="preserve">  </w:t>
      </w:r>
      <w:r w:rsidR="0080204A" w:rsidRPr="00175A3F">
        <w:rPr>
          <w:rFonts w:ascii="Times New Roman" w:eastAsia="Times New Roman" w:hAnsi="Times New Roman"/>
          <w:sz w:val="24"/>
          <w:szCs w:val="24"/>
        </w:rPr>
        <w:t xml:space="preserve">Uchwały władz PTT, o ile STATUT nie stanowi inaczej, podejmowane są w głosowaniu jawnym, zwykłą większością głosów, w </w:t>
      </w:r>
      <w:r w:rsidR="00C8107A" w:rsidRPr="00175A3F">
        <w:rPr>
          <w:rFonts w:ascii="Times New Roman" w:eastAsia="Times New Roman" w:hAnsi="Times New Roman"/>
          <w:sz w:val="24"/>
          <w:szCs w:val="24"/>
        </w:rPr>
        <w:t>obecności, co</w:t>
      </w:r>
      <w:r w:rsidR="0080204A" w:rsidRPr="00175A3F">
        <w:rPr>
          <w:rFonts w:ascii="Times New Roman" w:eastAsia="Times New Roman" w:hAnsi="Times New Roman"/>
          <w:sz w:val="24"/>
          <w:szCs w:val="24"/>
        </w:rPr>
        <w:t xml:space="preserve"> najmniej połowy członków (delegatów); przy czym za obecnego uważa się także członka biorącego udział w telekonferencji lub wideokonferencji.</w:t>
      </w:r>
    </w:p>
    <w:p w14:paraId="507816C9" w14:textId="77777777" w:rsidR="0080204A" w:rsidRPr="00175A3F" w:rsidRDefault="0080204A" w:rsidP="001917C1">
      <w:pPr>
        <w:spacing w:after="0" w:line="240" w:lineRule="auto"/>
        <w:rPr>
          <w:rFonts w:ascii="Times New Roman" w:eastAsia="Times New Roman" w:hAnsi="Times New Roman"/>
          <w:sz w:val="24"/>
          <w:szCs w:val="24"/>
        </w:rPr>
      </w:pPr>
    </w:p>
    <w:p w14:paraId="2A0F0253" w14:textId="1A66E422" w:rsidR="0080204A" w:rsidRPr="00C63ACA" w:rsidRDefault="009778CA" w:rsidP="005010C8">
      <w:pPr>
        <w:pStyle w:val="Akapitzlist"/>
        <w:numPr>
          <w:ilvl w:val="0"/>
          <w:numId w:val="45"/>
        </w:numPr>
        <w:tabs>
          <w:tab w:val="left" w:pos="476"/>
        </w:tabs>
        <w:ind w:right="20"/>
        <w:jc w:val="both"/>
        <w:rPr>
          <w:rFonts w:ascii="Times New Roman" w:eastAsia="Times New Roman" w:hAnsi="Times New Roman"/>
          <w:strike/>
          <w:sz w:val="24"/>
          <w:szCs w:val="24"/>
        </w:rPr>
      </w:pPr>
      <w:r>
        <w:rPr>
          <w:rFonts w:ascii="Times New Roman" w:eastAsia="Times New Roman" w:hAnsi="Times New Roman"/>
          <w:sz w:val="24"/>
          <w:szCs w:val="24"/>
        </w:rPr>
        <w:t xml:space="preserve">  </w:t>
      </w:r>
      <w:r w:rsidR="0080204A" w:rsidRPr="00175A3F">
        <w:rPr>
          <w:rFonts w:ascii="Times New Roman" w:eastAsia="Times New Roman" w:hAnsi="Times New Roman"/>
          <w:sz w:val="24"/>
          <w:szCs w:val="24"/>
        </w:rPr>
        <w:t xml:space="preserve">Członkowie organów PTT </w:t>
      </w:r>
      <w:r w:rsidR="00B4253B" w:rsidRPr="00B4253B">
        <w:rPr>
          <w:rFonts w:ascii="Times New Roman" w:eastAsia="Times New Roman" w:hAnsi="Times New Roman"/>
          <w:color w:val="FF0000"/>
          <w:sz w:val="24"/>
          <w:szCs w:val="24"/>
        </w:rPr>
        <w:t>będą informowani</w:t>
      </w:r>
      <w:r w:rsidR="00B4253B">
        <w:rPr>
          <w:rFonts w:ascii="Times New Roman" w:eastAsia="Times New Roman" w:hAnsi="Times New Roman"/>
          <w:sz w:val="24"/>
          <w:szCs w:val="24"/>
        </w:rPr>
        <w:t xml:space="preserve"> </w:t>
      </w:r>
      <w:r w:rsidR="0080204A" w:rsidRPr="00175A3F">
        <w:rPr>
          <w:rFonts w:ascii="Times New Roman" w:eastAsia="Times New Roman" w:hAnsi="Times New Roman"/>
          <w:sz w:val="24"/>
          <w:szCs w:val="24"/>
        </w:rPr>
        <w:t xml:space="preserve">o terminie posiedzenia </w:t>
      </w:r>
      <w:r w:rsidR="00C63ACA" w:rsidRPr="00175A3F">
        <w:rPr>
          <w:rFonts w:ascii="Times New Roman" w:eastAsia="Times New Roman" w:hAnsi="Times New Roman"/>
          <w:sz w:val="24"/>
          <w:szCs w:val="24"/>
        </w:rPr>
        <w:t xml:space="preserve">oraz </w:t>
      </w:r>
      <w:r w:rsidR="00C63ACA">
        <w:rPr>
          <w:rFonts w:ascii="Times New Roman" w:eastAsia="Times New Roman" w:hAnsi="Times New Roman"/>
          <w:sz w:val="24"/>
          <w:szCs w:val="24"/>
        </w:rPr>
        <w:t>porządku</w:t>
      </w:r>
      <w:r w:rsidR="0080204A" w:rsidRPr="00175A3F">
        <w:rPr>
          <w:rFonts w:ascii="Times New Roman" w:eastAsia="Times New Roman" w:hAnsi="Times New Roman"/>
          <w:sz w:val="24"/>
          <w:szCs w:val="24"/>
        </w:rPr>
        <w:t xml:space="preserve"> obrad </w:t>
      </w:r>
      <w:r w:rsidR="00325473" w:rsidRPr="00810F92">
        <w:rPr>
          <w:rFonts w:ascii="Times New Roman" w:eastAsia="Times New Roman" w:hAnsi="Times New Roman"/>
          <w:sz w:val="24"/>
          <w:szCs w:val="24"/>
        </w:rPr>
        <w:t>drogą elektroniczną</w:t>
      </w:r>
      <w:r w:rsidR="000E60E6">
        <w:rPr>
          <w:rFonts w:ascii="Times New Roman" w:eastAsia="Times New Roman" w:hAnsi="Times New Roman"/>
          <w:sz w:val="24"/>
          <w:szCs w:val="24"/>
        </w:rPr>
        <w:t xml:space="preserve">, </w:t>
      </w:r>
      <w:r w:rsidR="000E60E6" w:rsidRPr="000E60E6">
        <w:rPr>
          <w:rFonts w:ascii="Times New Roman" w:eastAsia="Times New Roman" w:hAnsi="Times New Roman"/>
          <w:color w:val="FF0000"/>
          <w:sz w:val="24"/>
          <w:szCs w:val="24"/>
        </w:rPr>
        <w:t>w szczególności</w:t>
      </w:r>
      <w:r w:rsidR="00325473" w:rsidRPr="00325473">
        <w:rPr>
          <w:rFonts w:ascii="Times New Roman" w:eastAsia="Times New Roman" w:hAnsi="Times New Roman"/>
          <w:color w:val="FF0000"/>
          <w:sz w:val="24"/>
          <w:szCs w:val="24"/>
        </w:rPr>
        <w:t xml:space="preserve"> </w:t>
      </w:r>
      <w:r w:rsidR="00325473">
        <w:rPr>
          <w:rFonts w:ascii="Times New Roman" w:eastAsia="Times New Roman" w:hAnsi="Times New Roman"/>
          <w:color w:val="FF0000"/>
          <w:sz w:val="24"/>
          <w:szCs w:val="24"/>
        </w:rPr>
        <w:t>poprzez</w:t>
      </w:r>
      <w:r w:rsidR="00B4253B">
        <w:rPr>
          <w:rFonts w:ascii="Times New Roman" w:eastAsia="Times New Roman" w:hAnsi="Times New Roman"/>
          <w:color w:val="FF0000"/>
          <w:sz w:val="24"/>
          <w:szCs w:val="24"/>
        </w:rPr>
        <w:t xml:space="preserve"> </w:t>
      </w:r>
      <w:r w:rsidR="00325473" w:rsidRPr="00325473">
        <w:rPr>
          <w:rFonts w:ascii="Times New Roman" w:eastAsia="Times New Roman" w:hAnsi="Times New Roman"/>
          <w:color w:val="FF0000"/>
          <w:sz w:val="24"/>
          <w:szCs w:val="24"/>
        </w:rPr>
        <w:t>umieszczenie informacji</w:t>
      </w:r>
      <w:r w:rsidR="00325473" w:rsidRPr="00325473">
        <w:rPr>
          <w:rFonts w:ascii="Times New Roman" w:eastAsia="Times New Roman" w:hAnsi="Times New Roman"/>
          <w:sz w:val="24"/>
          <w:szCs w:val="24"/>
        </w:rPr>
        <w:t xml:space="preserve"> </w:t>
      </w:r>
      <w:r w:rsidR="00325473" w:rsidRPr="00325473">
        <w:rPr>
          <w:rFonts w:ascii="Times New Roman" w:eastAsia="Times New Roman" w:hAnsi="Times New Roman"/>
          <w:color w:val="FF0000"/>
          <w:sz w:val="24"/>
          <w:szCs w:val="24"/>
        </w:rPr>
        <w:t>na stronie</w:t>
      </w:r>
      <w:r w:rsidR="00325473" w:rsidRPr="00325473">
        <w:rPr>
          <w:rFonts w:ascii="Times New Roman" w:eastAsia="Times New Roman" w:hAnsi="Times New Roman"/>
          <w:sz w:val="24"/>
          <w:szCs w:val="24"/>
        </w:rPr>
        <w:t xml:space="preserve"> </w:t>
      </w:r>
      <w:r w:rsidR="00325473" w:rsidRPr="00325473">
        <w:rPr>
          <w:rFonts w:ascii="Times New Roman" w:eastAsia="Times New Roman" w:hAnsi="Times New Roman"/>
          <w:color w:val="FF0000"/>
          <w:sz w:val="24"/>
          <w:szCs w:val="24"/>
        </w:rPr>
        <w:t>internetowej</w:t>
      </w:r>
      <w:r w:rsidR="000E60E6">
        <w:rPr>
          <w:rFonts w:ascii="Times New Roman" w:eastAsia="Times New Roman" w:hAnsi="Times New Roman"/>
          <w:color w:val="FF0000"/>
          <w:sz w:val="24"/>
          <w:szCs w:val="24"/>
        </w:rPr>
        <w:t>,</w:t>
      </w:r>
      <w:r w:rsidR="0037556E">
        <w:rPr>
          <w:rFonts w:ascii="Times New Roman" w:eastAsia="Times New Roman" w:hAnsi="Times New Roman"/>
          <w:color w:val="FF0000"/>
          <w:sz w:val="24"/>
          <w:szCs w:val="24"/>
        </w:rPr>
        <w:t xml:space="preserve"> przesłanie </w:t>
      </w:r>
      <w:r w:rsidR="00797348">
        <w:rPr>
          <w:rFonts w:ascii="Times New Roman" w:eastAsia="Times New Roman" w:hAnsi="Times New Roman"/>
          <w:color w:val="FF0000"/>
          <w:sz w:val="24"/>
          <w:szCs w:val="24"/>
        </w:rPr>
        <w:t>e-maila</w:t>
      </w:r>
      <w:r w:rsidR="00C63ACA">
        <w:rPr>
          <w:rFonts w:ascii="Times New Roman" w:eastAsia="Times New Roman" w:hAnsi="Times New Roman"/>
          <w:color w:val="FF0000"/>
          <w:sz w:val="24"/>
          <w:szCs w:val="24"/>
        </w:rPr>
        <w:t>,</w:t>
      </w:r>
      <w:r w:rsidR="00797348">
        <w:rPr>
          <w:rFonts w:ascii="Times New Roman" w:eastAsia="Times New Roman" w:hAnsi="Times New Roman"/>
          <w:color w:val="FF0000"/>
          <w:sz w:val="24"/>
          <w:szCs w:val="24"/>
        </w:rPr>
        <w:t xml:space="preserve"> SMS-a</w:t>
      </w:r>
      <w:r w:rsidR="00810F92">
        <w:rPr>
          <w:rFonts w:ascii="Times New Roman" w:eastAsia="Times New Roman" w:hAnsi="Times New Roman"/>
          <w:color w:val="FF0000"/>
          <w:sz w:val="24"/>
          <w:szCs w:val="24"/>
        </w:rPr>
        <w:t>.</w:t>
      </w:r>
      <w:r w:rsidR="00325473">
        <w:rPr>
          <w:rFonts w:ascii="Times New Roman" w:eastAsia="Times New Roman" w:hAnsi="Times New Roman"/>
          <w:color w:val="FF0000"/>
          <w:sz w:val="24"/>
          <w:szCs w:val="24"/>
        </w:rPr>
        <w:t xml:space="preserve"> </w:t>
      </w:r>
    </w:p>
    <w:p w14:paraId="1CD8F3CF" w14:textId="77777777" w:rsidR="0080204A" w:rsidRPr="00175A3F" w:rsidRDefault="0080204A" w:rsidP="001917C1">
      <w:pPr>
        <w:spacing w:after="0" w:line="240" w:lineRule="auto"/>
        <w:rPr>
          <w:rFonts w:ascii="Times New Roman" w:eastAsia="Times New Roman" w:hAnsi="Times New Roman"/>
          <w:sz w:val="24"/>
          <w:szCs w:val="24"/>
        </w:rPr>
      </w:pPr>
    </w:p>
    <w:p w14:paraId="4A0E14E1" w14:textId="15CB47CF" w:rsidR="0080204A" w:rsidRPr="00175A3F" w:rsidRDefault="0080204A" w:rsidP="005010C8">
      <w:pPr>
        <w:pStyle w:val="Akapitzlist"/>
        <w:numPr>
          <w:ilvl w:val="0"/>
          <w:numId w:val="45"/>
        </w:numPr>
        <w:tabs>
          <w:tab w:val="left" w:pos="476"/>
        </w:tabs>
        <w:ind w:right="20"/>
        <w:jc w:val="both"/>
        <w:rPr>
          <w:rFonts w:ascii="Times New Roman" w:eastAsia="Times New Roman" w:hAnsi="Times New Roman"/>
          <w:sz w:val="24"/>
          <w:szCs w:val="24"/>
        </w:rPr>
      </w:pPr>
      <w:r w:rsidRPr="00175A3F">
        <w:rPr>
          <w:rFonts w:ascii="Times New Roman" w:eastAsia="Times New Roman" w:hAnsi="Times New Roman"/>
          <w:sz w:val="24"/>
          <w:szCs w:val="24"/>
        </w:rPr>
        <w:t>Organy PTT, z wyłączeniem Walnego Zjazdu i Walnego Zebrania Okręgu PTT mogą podejmować uchwały głosując drogą elektroniczną</w:t>
      </w:r>
      <w:r w:rsidR="007171E1" w:rsidRPr="007171E1">
        <w:rPr>
          <w:rFonts w:ascii="Times New Roman" w:eastAsia="Times New Roman" w:hAnsi="Times New Roman"/>
          <w:color w:val="FF0000"/>
          <w:sz w:val="24"/>
          <w:szCs w:val="24"/>
        </w:rPr>
        <w:t xml:space="preserve"> </w:t>
      </w:r>
      <w:r w:rsidR="00C63ACA">
        <w:rPr>
          <w:rFonts w:ascii="Times New Roman" w:eastAsia="Times New Roman" w:hAnsi="Times New Roman"/>
          <w:color w:val="FF0000"/>
          <w:sz w:val="24"/>
          <w:szCs w:val="24"/>
        </w:rPr>
        <w:t>(</w:t>
      </w:r>
      <w:r w:rsidR="00766950" w:rsidRPr="007171E1">
        <w:rPr>
          <w:rFonts w:ascii="Times New Roman" w:eastAsia="Times New Roman" w:hAnsi="Times New Roman"/>
          <w:color w:val="FF0000"/>
          <w:sz w:val="24"/>
          <w:szCs w:val="24"/>
        </w:rPr>
        <w:t>CBD</w:t>
      </w:r>
      <w:r w:rsidR="00766950">
        <w:rPr>
          <w:rFonts w:ascii="Times New Roman" w:eastAsia="Times New Roman" w:hAnsi="Times New Roman"/>
          <w:color w:val="FF0000"/>
          <w:sz w:val="24"/>
          <w:szCs w:val="24"/>
        </w:rPr>
        <w:t>,</w:t>
      </w:r>
      <w:r w:rsidR="00766950" w:rsidRPr="007171E1">
        <w:rPr>
          <w:rFonts w:ascii="Times New Roman" w:eastAsia="Times New Roman" w:hAnsi="Times New Roman"/>
          <w:color w:val="FF0000"/>
          <w:sz w:val="24"/>
          <w:szCs w:val="24"/>
        </w:rPr>
        <w:t xml:space="preserve"> </w:t>
      </w:r>
      <w:r w:rsidR="007171E1" w:rsidRPr="007171E1">
        <w:rPr>
          <w:rFonts w:ascii="Times New Roman" w:eastAsia="Times New Roman" w:hAnsi="Times New Roman"/>
          <w:color w:val="FF0000"/>
          <w:sz w:val="24"/>
          <w:szCs w:val="24"/>
        </w:rPr>
        <w:t xml:space="preserve">e-mail, </w:t>
      </w:r>
      <w:r w:rsidR="00766950">
        <w:rPr>
          <w:rFonts w:ascii="Times New Roman" w:eastAsia="Times New Roman" w:hAnsi="Times New Roman"/>
          <w:color w:val="FF0000"/>
          <w:sz w:val="24"/>
          <w:szCs w:val="24"/>
        </w:rPr>
        <w:t>SMS</w:t>
      </w:r>
      <w:r w:rsidR="007171E1" w:rsidRPr="007171E1">
        <w:rPr>
          <w:rFonts w:ascii="Times New Roman" w:eastAsia="Times New Roman" w:hAnsi="Times New Roman"/>
          <w:color w:val="FF0000"/>
          <w:sz w:val="24"/>
          <w:szCs w:val="24"/>
        </w:rPr>
        <w:t>)</w:t>
      </w:r>
      <w:r w:rsidRPr="007171E1">
        <w:rPr>
          <w:rFonts w:ascii="Times New Roman" w:eastAsia="Times New Roman" w:hAnsi="Times New Roman"/>
          <w:color w:val="FF0000"/>
          <w:sz w:val="24"/>
          <w:szCs w:val="24"/>
        </w:rPr>
        <w:t>.</w:t>
      </w:r>
    </w:p>
    <w:p w14:paraId="1943DCEC" w14:textId="77777777" w:rsidR="0080204A" w:rsidRPr="00175A3F" w:rsidRDefault="0080204A" w:rsidP="001917C1">
      <w:pPr>
        <w:spacing w:after="0" w:line="240" w:lineRule="auto"/>
        <w:rPr>
          <w:rFonts w:ascii="Times New Roman" w:eastAsia="Times New Roman" w:hAnsi="Times New Roman"/>
          <w:sz w:val="24"/>
          <w:szCs w:val="24"/>
        </w:rPr>
      </w:pPr>
    </w:p>
    <w:p w14:paraId="5B7F13C3" w14:textId="77777777" w:rsidR="0080204A" w:rsidRPr="00175A3F" w:rsidRDefault="0080204A" w:rsidP="005010C8">
      <w:pPr>
        <w:pStyle w:val="Akapitzlist"/>
        <w:numPr>
          <w:ilvl w:val="0"/>
          <w:numId w:val="45"/>
        </w:numPr>
        <w:tabs>
          <w:tab w:val="left" w:pos="476"/>
        </w:tabs>
        <w:ind w:right="20"/>
        <w:rPr>
          <w:rFonts w:ascii="Times New Roman" w:eastAsia="Times New Roman" w:hAnsi="Times New Roman"/>
          <w:sz w:val="24"/>
          <w:szCs w:val="24"/>
        </w:rPr>
      </w:pPr>
      <w:r w:rsidRPr="00175A3F">
        <w:rPr>
          <w:rFonts w:ascii="Times New Roman" w:eastAsia="Times New Roman" w:hAnsi="Times New Roman"/>
          <w:sz w:val="24"/>
          <w:szCs w:val="24"/>
        </w:rPr>
        <w:t>Głosowanie odbywa się jawnie, przy czym najpierw głosuje się za wnioskiem, następnie przeciw niemu, a na końcu liczy się głosy wstrzymujące się.</w:t>
      </w:r>
    </w:p>
    <w:p w14:paraId="35260B5D" w14:textId="77777777" w:rsidR="0080204A" w:rsidRPr="00175A3F" w:rsidRDefault="0080204A" w:rsidP="001917C1">
      <w:pPr>
        <w:spacing w:after="0" w:line="240" w:lineRule="auto"/>
        <w:rPr>
          <w:rFonts w:ascii="Times New Roman" w:eastAsia="Times New Roman" w:hAnsi="Times New Roman"/>
          <w:sz w:val="24"/>
          <w:szCs w:val="24"/>
        </w:rPr>
      </w:pPr>
    </w:p>
    <w:p w14:paraId="0F8EBB5D" w14:textId="77777777" w:rsidR="0080204A" w:rsidRPr="00175A3F" w:rsidRDefault="0080204A" w:rsidP="005010C8">
      <w:pPr>
        <w:pStyle w:val="Akapitzlist"/>
        <w:numPr>
          <w:ilvl w:val="0"/>
          <w:numId w:val="45"/>
        </w:numPr>
        <w:tabs>
          <w:tab w:val="left" w:pos="476"/>
        </w:tabs>
        <w:ind w:right="20"/>
        <w:rPr>
          <w:rFonts w:ascii="Times New Roman" w:eastAsia="Times New Roman" w:hAnsi="Times New Roman"/>
          <w:sz w:val="24"/>
          <w:szCs w:val="24"/>
        </w:rPr>
      </w:pPr>
      <w:r w:rsidRPr="00175A3F">
        <w:rPr>
          <w:rFonts w:ascii="Times New Roman" w:eastAsia="Times New Roman" w:hAnsi="Times New Roman"/>
          <w:sz w:val="24"/>
          <w:szCs w:val="24"/>
        </w:rPr>
        <w:t xml:space="preserve">Na wniosek </w:t>
      </w:r>
      <w:r w:rsidR="00C8107A" w:rsidRPr="00175A3F">
        <w:rPr>
          <w:rFonts w:ascii="Times New Roman" w:eastAsia="Times New Roman" w:hAnsi="Times New Roman"/>
          <w:sz w:val="24"/>
          <w:szCs w:val="24"/>
        </w:rPr>
        <w:t>poparty, przez co</w:t>
      </w:r>
      <w:r w:rsidRPr="00175A3F">
        <w:rPr>
          <w:rFonts w:ascii="Times New Roman" w:eastAsia="Times New Roman" w:hAnsi="Times New Roman"/>
          <w:sz w:val="24"/>
          <w:szCs w:val="24"/>
        </w:rPr>
        <w:t xml:space="preserve"> najmniej połowę obecnych uprawnionych do głosowania przeprowadza się głosowanie niejawne.</w:t>
      </w:r>
    </w:p>
    <w:p w14:paraId="71B6AAAF" w14:textId="77777777" w:rsidR="0080204A" w:rsidRPr="00175A3F" w:rsidRDefault="0080204A" w:rsidP="001917C1">
      <w:pPr>
        <w:spacing w:after="0" w:line="240" w:lineRule="auto"/>
        <w:rPr>
          <w:rFonts w:ascii="Times New Roman" w:eastAsia="Times New Roman" w:hAnsi="Times New Roman"/>
          <w:sz w:val="24"/>
          <w:szCs w:val="24"/>
        </w:rPr>
      </w:pPr>
    </w:p>
    <w:p w14:paraId="07BEFBDB" w14:textId="77777777" w:rsidR="0080204A" w:rsidRPr="00175A3F" w:rsidRDefault="0080204A" w:rsidP="005010C8">
      <w:pPr>
        <w:pStyle w:val="Akapitzlist"/>
        <w:numPr>
          <w:ilvl w:val="0"/>
          <w:numId w:val="45"/>
        </w:numPr>
        <w:tabs>
          <w:tab w:val="left" w:pos="476"/>
        </w:tabs>
        <w:ind w:right="20"/>
        <w:jc w:val="both"/>
        <w:rPr>
          <w:rFonts w:ascii="Times New Roman" w:eastAsia="Times New Roman" w:hAnsi="Times New Roman"/>
          <w:sz w:val="24"/>
          <w:szCs w:val="24"/>
        </w:rPr>
      </w:pPr>
      <w:r w:rsidRPr="00175A3F">
        <w:rPr>
          <w:rFonts w:ascii="Times New Roman" w:eastAsia="Times New Roman" w:hAnsi="Times New Roman"/>
          <w:sz w:val="24"/>
          <w:szCs w:val="24"/>
        </w:rPr>
        <w:t>Decyzje władz PTT, w szczególności podjęte uchwały oraz decyzje związane z koniecznością ponoszenia przez PTT wydatków, wymagają dla swej ważności formy pisemnej.</w:t>
      </w:r>
    </w:p>
    <w:p w14:paraId="44D0B2D6" w14:textId="77777777" w:rsidR="0080204A" w:rsidRPr="00175A3F" w:rsidRDefault="0080204A" w:rsidP="001917C1">
      <w:pPr>
        <w:spacing w:after="0" w:line="240" w:lineRule="auto"/>
        <w:rPr>
          <w:rFonts w:ascii="Times New Roman" w:eastAsia="Times New Roman" w:hAnsi="Times New Roman"/>
          <w:sz w:val="24"/>
          <w:szCs w:val="24"/>
        </w:rPr>
      </w:pPr>
    </w:p>
    <w:p w14:paraId="15699103" w14:textId="77777777" w:rsidR="009C762A" w:rsidRDefault="009C762A" w:rsidP="001917C1">
      <w:pPr>
        <w:spacing w:after="0" w:line="240" w:lineRule="auto"/>
        <w:ind w:left="3996"/>
        <w:rPr>
          <w:rFonts w:ascii="Times New Roman" w:eastAsia="Times New Roman" w:hAnsi="Times New Roman"/>
          <w:b/>
          <w:sz w:val="24"/>
          <w:szCs w:val="24"/>
        </w:rPr>
      </w:pPr>
    </w:p>
    <w:p w14:paraId="0DECEEB1" w14:textId="77777777" w:rsidR="0080204A" w:rsidRPr="00E53AFE" w:rsidRDefault="0080204A" w:rsidP="001917C1">
      <w:pPr>
        <w:spacing w:after="0" w:line="240" w:lineRule="auto"/>
        <w:ind w:left="3996"/>
        <w:rPr>
          <w:rFonts w:ascii="Times New Roman" w:eastAsia="Times New Roman" w:hAnsi="Times New Roman"/>
          <w:b/>
          <w:sz w:val="24"/>
          <w:szCs w:val="24"/>
        </w:rPr>
      </w:pPr>
      <w:r w:rsidRPr="00E53AFE">
        <w:rPr>
          <w:rFonts w:ascii="Times New Roman" w:eastAsia="Times New Roman" w:hAnsi="Times New Roman"/>
          <w:b/>
          <w:sz w:val="24"/>
          <w:szCs w:val="24"/>
        </w:rPr>
        <w:t>Rozdział II</w:t>
      </w:r>
    </w:p>
    <w:p w14:paraId="558DC488" w14:textId="77777777" w:rsidR="0080204A" w:rsidRPr="00E53AFE" w:rsidRDefault="00C8107A" w:rsidP="001917C1">
      <w:pPr>
        <w:spacing w:after="0" w:line="240" w:lineRule="auto"/>
        <w:ind w:left="3616"/>
        <w:rPr>
          <w:rFonts w:ascii="Times New Roman" w:eastAsia="Times New Roman" w:hAnsi="Times New Roman"/>
          <w:b/>
          <w:sz w:val="24"/>
          <w:szCs w:val="24"/>
        </w:rPr>
      </w:pPr>
      <w:r>
        <w:rPr>
          <w:rFonts w:ascii="Times New Roman" w:eastAsia="Times New Roman" w:hAnsi="Times New Roman"/>
          <w:b/>
          <w:sz w:val="24"/>
          <w:szCs w:val="24"/>
        </w:rPr>
        <w:t>WALNY ZJAZD</w:t>
      </w:r>
    </w:p>
    <w:p w14:paraId="3AB97324" w14:textId="77777777" w:rsidR="0080204A" w:rsidRPr="00E53AFE" w:rsidRDefault="0080204A" w:rsidP="001917C1">
      <w:pPr>
        <w:spacing w:after="0" w:line="240" w:lineRule="auto"/>
        <w:rPr>
          <w:rFonts w:ascii="Times New Roman" w:eastAsia="Times New Roman" w:hAnsi="Times New Roman"/>
          <w:sz w:val="24"/>
          <w:szCs w:val="24"/>
        </w:rPr>
      </w:pPr>
    </w:p>
    <w:p w14:paraId="77830ED5" w14:textId="77777777" w:rsidR="0080204A" w:rsidRDefault="0080204A" w:rsidP="001917C1">
      <w:pPr>
        <w:spacing w:after="0" w:line="240" w:lineRule="auto"/>
        <w:ind w:left="116"/>
        <w:rPr>
          <w:rFonts w:ascii="Times New Roman" w:eastAsia="Times New Roman" w:hAnsi="Times New Roman"/>
          <w:sz w:val="24"/>
          <w:szCs w:val="24"/>
        </w:rPr>
      </w:pPr>
      <w:r w:rsidRPr="00E53AFE">
        <w:rPr>
          <w:rFonts w:ascii="Times New Roman" w:eastAsia="Times New Roman" w:hAnsi="Times New Roman"/>
          <w:b/>
          <w:sz w:val="24"/>
          <w:szCs w:val="24"/>
        </w:rPr>
        <w:t xml:space="preserve">Artykuł 9. </w:t>
      </w:r>
      <w:r w:rsidRPr="00E53AFE">
        <w:rPr>
          <w:rFonts w:ascii="Times New Roman" w:eastAsia="Times New Roman" w:hAnsi="Times New Roman"/>
          <w:sz w:val="24"/>
          <w:szCs w:val="24"/>
        </w:rPr>
        <w:t>[POSTANOWIENIA OGÓLNE]</w:t>
      </w:r>
    </w:p>
    <w:p w14:paraId="79DCEAA6" w14:textId="77777777" w:rsidR="00B01618" w:rsidRPr="00E53AFE" w:rsidRDefault="00B01618" w:rsidP="001917C1">
      <w:pPr>
        <w:spacing w:after="0" w:line="240" w:lineRule="auto"/>
        <w:ind w:left="116"/>
        <w:rPr>
          <w:rFonts w:ascii="Times New Roman" w:eastAsia="Times New Roman" w:hAnsi="Times New Roman"/>
          <w:sz w:val="24"/>
          <w:szCs w:val="24"/>
        </w:rPr>
      </w:pPr>
    </w:p>
    <w:p w14:paraId="2B22EA73" w14:textId="77777777" w:rsidR="0080204A" w:rsidRPr="007C7238" w:rsidRDefault="0080204A" w:rsidP="00275F70">
      <w:pPr>
        <w:pStyle w:val="Akapitzlist"/>
        <w:numPr>
          <w:ilvl w:val="0"/>
          <w:numId w:val="46"/>
        </w:numPr>
        <w:tabs>
          <w:tab w:val="left" w:pos="476"/>
        </w:tabs>
        <w:ind w:right="20"/>
        <w:jc w:val="both"/>
        <w:rPr>
          <w:rFonts w:ascii="Times New Roman" w:eastAsia="Times New Roman" w:hAnsi="Times New Roman"/>
          <w:sz w:val="24"/>
          <w:szCs w:val="24"/>
        </w:rPr>
      </w:pPr>
      <w:r w:rsidRPr="007C7238">
        <w:rPr>
          <w:rFonts w:ascii="Times New Roman" w:eastAsia="Times New Roman" w:hAnsi="Times New Roman"/>
          <w:sz w:val="24"/>
          <w:szCs w:val="24"/>
        </w:rPr>
        <w:t>Walny Zjazd jest najwyższą władzą PTT. W sprawach, w których STATUT nie określa właściwości władz PTT, podejmowanie uchwał należy do Walnego Zjazdu.</w:t>
      </w:r>
    </w:p>
    <w:p w14:paraId="75891943" w14:textId="77777777" w:rsidR="0080204A" w:rsidRPr="00E53AFE" w:rsidRDefault="0080204A" w:rsidP="00275F70">
      <w:pPr>
        <w:spacing w:after="0" w:line="240" w:lineRule="auto"/>
        <w:jc w:val="both"/>
        <w:rPr>
          <w:rFonts w:ascii="Times New Roman" w:eastAsia="Times New Roman" w:hAnsi="Times New Roman"/>
          <w:sz w:val="24"/>
          <w:szCs w:val="24"/>
        </w:rPr>
      </w:pPr>
    </w:p>
    <w:p w14:paraId="279B173A" w14:textId="77777777" w:rsidR="0080204A" w:rsidRPr="007C7238" w:rsidRDefault="0080204A" w:rsidP="00275F70">
      <w:pPr>
        <w:pStyle w:val="Akapitzlist"/>
        <w:numPr>
          <w:ilvl w:val="0"/>
          <w:numId w:val="46"/>
        </w:numPr>
        <w:tabs>
          <w:tab w:val="left" w:pos="476"/>
        </w:tabs>
        <w:ind w:right="20"/>
        <w:jc w:val="both"/>
        <w:rPr>
          <w:rFonts w:ascii="Times New Roman" w:eastAsia="Times New Roman" w:hAnsi="Times New Roman"/>
          <w:sz w:val="24"/>
          <w:szCs w:val="24"/>
        </w:rPr>
      </w:pPr>
      <w:r w:rsidRPr="007C7238">
        <w:rPr>
          <w:rFonts w:ascii="Times New Roman" w:eastAsia="Times New Roman" w:hAnsi="Times New Roman"/>
          <w:sz w:val="24"/>
          <w:szCs w:val="24"/>
        </w:rPr>
        <w:t>Obrady Walnego Zjazdu odbywają się na podstawie regulaminu zatwierdzonego przez członków na Walnym Zjeździe.</w:t>
      </w:r>
    </w:p>
    <w:p w14:paraId="03D6D787" w14:textId="77777777" w:rsidR="0080204A" w:rsidRPr="00E53AFE" w:rsidRDefault="0080204A" w:rsidP="00275F70">
      <w:pPr>
        <w:spacing w:after="0" w:line="240" w:lineRule="auto"/>
        <w:jc w:val="both"/>
        <w:rPr>
          <w:rFonts w:ascii="Times New Roman" w:eastAsia="Times New Roman" w:hAnsi="Times New Roman"/>
          <w:sz w:val="24"/>
          <w:szCs w:val="24"/>
        </w:rPr>
      </w:pPr>
    </w:p>
    <w:p w14:paraId="64170625" w14:textId="77777777" w:rsidR="00A17CDF" w:rsidRPr="007C7238" w:rsidRDefault="0080204A" w:rsidP="00275F70">
      <w:pPr>
        <w:pStyle w:val="Akapitzlist"/>
        <w:numPr>
          <w:ilvl w:val="0"/>
          <w:numId w:val="46"/>
        </w:numPr>
        <w:tabs>
          <w:tab w:val="left" w:pos="476"/>
        </w:tabs>
        <w:ind w:right="20"/>
        <w:jc w:val="both"/>
        <w:rPr>
          <w:rFonts w:ascii="Times New Roman" w:eastAsia="Times New Roman" w:hAnsi="Times New Roman"/>
          <w:sz w:val="24"/>
          <w:szCs w:val="24"/>
        </w:rPr>
      </w:pPr>
      <w:r w:rsidRPr="007C7238">
        <w:rPr>
          <w:rFonts w:ascii="Times New Roman" w:eastAsia="Times New Roman" w:hAnsi="Times New Roman"/>
          <w:sz w:val="24"/>
          <w:szCs w:val="24"/>
        </w:rPr>
        <w:t xml:space="preserve">Na wniosek </w:t>
      </w:r>
      <w:r w:rsidR="00C8107A" w:rsidRPr="007C7238">
        <w:rPr>
          <w:rFonts w:ascii="Times New Roman" w:eastAsia="Times New Roman" w:hAnsi="Times New Roman"/>
          <w:sz w:val="24"/>
          <w:szCs w:val="24"/>
        </w:rPr>
        <w:t>poparty, przez co</w:t>
      </w:r>
      <w:r w:rsidRPr="007C7238">
        <w:rPr>
          <w:rFonts w:ascii="Times New Roman" w:eastAsia="Times New Roman" w:hAnsi="Times New Roman"/>
          <w:sz w:val="24"/>
          <w:szCs w:val="24"/>
        </w:rPr>
        <w:t xml:space="preserve"> najmniej połowę obecnych uprawnionych do głosowania przeprowadza się głosowanie niejawne.</w:t>
      </w:r>
    </w:p>
    <w:p w14:paraId="6253AACE" w14:textId="77777777" w:rsidR="00CE1490" w:rsidRPr="00E53AFE" w:rsidRDefault="00CE1490" w:rsidP="00275F70">
      <w:pPr>
        <w:pStyle w:val="Akapitzlist"/>
        <w:ind w:left="596"/>
        <w:jc w:val="both"/>
        <w:rPr>
          <w:rFonts w:ascii="Times New Roman" w:eastAsia="Times New Roman" w:hAnsi="Times New Roman"/>
          <w:sz w:val="24"/>
          <w:szCs w:val="24"/>
        </w:rPr>
      </w:pPr>
    </w:p>
    <w:p w14:paraId="3ECC9A38" w14:textId="77777777" w:rsidR="00CE1490" w:rsidRPr="007C7238" w:rsidRDefault="00CE1490" w:rsidP="00275F70">
      <w:pPr>
        <w:pStyle w:val="Akapitzlist"/>
        <w:numPr>
          <w:ilvl w:val="0"/>
          <w:numId w:val="46"/>
        </w:numPr>
        <w:tabs>
          <w:tab w:val="left" w:pos="364"/>
        </w:tabs>
        <w:ind w:right="20"/>
        <w:jc w:val="both"/>
        <w:rPr>
          <w:rFonts w:ascii="Times New Roman" w:eastAsia="Times New Roman" w:hAnsi="Times New Roman"/>
          <w:sz w:val="24"/>
          <w:szCs w:val="24"/>
        </w:rPr>
      </w:pPr>
      <w:r w:rsidRPr="007C7238">
        <w:rPr>
          <w:rFonts w:ascii="Times New Roman" w:eastAsia="Times New Roman" w:hAnsi="Times New Roman"/>
          <w:sz w:val="24"/>
          <w:szCs w:val="24"/>
        </w:rPr>
        <w:t>Głosowanie odbywa się jawnie, przez podniesienie mandatu, przy czym najpierw głosuje się za wnioskiem, następnie przeciw niemu, a na końcu liczy się głosy wstrzymujące.</w:t>
      </w:r>
    </w:p>
    <w:p w14:paraId="4A453A13" w14:textId="77777777" w:rsidR="00CE1490" w:rsidRPr="00E53AFE" w:rsidRDefault="00CE1490" w:rsidP="00275F70">
      <w:pPr>
        <w:spacing w:after="0" w:line="240" w:lineRule="auto"/>
        <w:jc w:val="both"/>
        <w:rPr>
          <w:rFonts w:ascii="Times New Roman" w:eastAsia="Times New Roman" w:hAnsi="Times New Roman"/>
          <w:sz w:val="24"/>
          <w:szCs w:val="24"/>
        </w:rPr>
      </w:pPr>
    </w:p>
    <w:p w14:paraId="5CD1BBAC" w14:textId="77777777" w:rsidR="00CE1490" w:rsidRPr="001917C1" w:rsidRDefault="00CE1490" w:rsidP="00275F70">
      <w:pPr>
        <w:pStyle w:val="Akapitzlist"/>
        <w:numPr>
          <w:ilvl w:val="0"/>
          <w:numId w:val="46"/>
        </w:numPr>
        <w:tabs>
          <w:tab w:val="left" w:pos="364"/>
        </w:tabs>
        <w:rPr>
          <w:rFonts w:ascii="Times New Roman" w:eastAsia="Times New Roman" w:hAnsi="Times New Roman"/>
          <w:sz w:val="24"/>
          <w:szCs w:val="24"/>
        </w:rPr>
      </w:pPr>
      <w:r w:rsidRPr="001917C1">
        <w:rPr>
          <w:rFonts w:ascii="Times New Roman" w:eastAsia="Times New Roman" w:hAnsi="Times New Roman"/>
          <w:sz w:val="24"/>
          <w:szCs w:val="24"/>
        </w:rPr>
        <w:lastRenderedPageBreak/>
        <w:t>Powyższe ustalenia nie dotyczą wyborów do władz PTT, w których głosowanie odbywa się zawsze w sposób niejawny.</w:t>
      </w:r>
    </w:p>
    <w:p w14:paraId="7519AE57" w14:textId="77777777" w:rsidR="00CE1490" w:rsidRPr="00E53AFE" w:rsidRDefault="00CE1490" w:rsidP="00275F70">
      <w:pPr>
        <w:spacing w:after="0" w:line="240" w:lineRule="auto"/>
        <w:rPr>
          <w:rFonts w:ascii="Times New Roman" w:eastAsia="Times New Roman" w:hAnsi="Times New Roman"/>
          <w:sz w:val="24"/>
          <w:szCs w:val="24"/>
        </w:rPr>
      </w:pPr>
    </w:p>
    <w:p w14:paraId="75423F48" w14:textId="77777777" w:rsidR="001917C1" w:rsidRDefault="00CE1490" w:rsidP="00275F70">
      <w:pPr>
        <w:numPr>
          <w:ilvl w:val="0"/>
          <w:numId w:val="46"/>
        </w:numPr>
        <w:tabs>
          <w:tab w:val="left" w:pos="364"/>
        </w:tabs>
        <w:spacing w:after="0" w:line="240" w:lineRule="auto"/>
        <w:rPr>
          <w:rFonts w:ascii="Times New Roman" w:eastAsia="Times New Roman" w:hAnsi="Times New Roman"/>
          <w:sz w:val="24"/>
          <w:szCs w:val="24"/>
        </w:rPr>
      </w:pPr>
      <w:r w:rsidRPr="00E53AFE">
        <w:rPr>
          <w:rFonts w:ascii="Times New Roman" w:eastAsia="Times New Roman" w:hAnsi="Times New Roman"/>
          <w:sz w:val="24"/>
          <w:szCs w:val="24"/>
        </w:rPr>
        <w:t>Walny Zjazd może w drodze uchwały, podjętej zwykłą większością głosów, przerwać</w:t>
      </w:r>
    </w:p>
    <w:p w14:paraId="09829AC8" w14:textId="77777777" w:rsidR="007171E1" w:rsidRDefault="00CE1490" w:rsidP="00275F70">
      <w:pPr>
        <w:tabs>
          <w:tab w:val="left" w:pos="364"/>
        </w:tabs>
        <w:spacing w:after="0" w:line="240" w:lineRule="auto"/>
        <w:ind w:left="360"/>
        <w:rPr>
          <w:rFonts w:ascii="Times New Roman" w:eastAsia="Times New Roman" w:hAnsi="Times New Roman"/>
          <w:sz w:val="24"/>
          <w:szCs w:val="24"/>
        </w:rPr>
      </w:pPr>
      <w:r w:rsidRPr="00E53AFE">
        <w:rPr>
          <w:rFonts w:ascii="Times New Roman" w:eastAsia="Times New Roman" w:hAnsi="Times New Roman"/>
          <w:sz w:val="24"/>
          <w:szCs w:val="24"/>
        </w:rPr>
        <w:t xml:space="preserve"> </w:t>
      </w:r>
      <w:r w:rsidR="007171E1">
        <w:rPr>
          <w:rFonts w:ascii="Times New Roman" w:eastAsia="Times New Roman" w:hAnsi="Times New Roman"/>
          <w:sz w:val="24"/>
          <w:szCs w:val="24"/>
        </w:rPr>
        <w:t xml:space="preserve">     </w:t>
      </w:r>
      <w:r w:rsidRPr="00E53AFE">
        <w:rPr>
          <w:rFonts w:ascii="Times New Roman" w:eastAsia="Times New Roman" w:hAnsi="Times New Roman"/>
          <w:sz w:val="24"/>
          <w:szCs w:val="24"/>
        </w:rPr>
        <w:t xml:space="preserve">obrady, pod warunkiem wskazania terminu i miejsca wznowienia. Nie </w:t>
      </w:r>
      <w:r w:rsidR="007171E1" w:rsidRPr="00E53AFE">
        <w:rPr>
          <w:rFonts w:ascii="Times New Roman" w:eastAsia="Times New Roman" w:hAnsi="Times New Roman"/>
          <w:sz w:val="24"/>
          <w:szCs w:val="24"/>
        </w:rPr>
        <w:t>można</w:t>
      </w:r>
    </w:p>
    <w:p w14:paraId="7278943D" w14:textId="77777777" w:rsidR="007171E1" w:rsidRDefault="007171E1" w:rsidP="00275F70">
      <w:pPr>
        <w:tabs>
          <w:tab w:val="left" w:pos="364"/>
        </w:tabs>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   </w:t>
      </w:r>
      <w:r w:rsidRPr="00E53AFE">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E53AFE">
        <w:rPr>
          <w:rFonts w:ascii="Times New Roman" w:eastAsia="Times New Roman" w:hAnsi="Times New Roman"/>
          <w:sz w:val="24"/>
          <w:szCs w:val="24"/>
        </w:rPr>
        <w:t>przerwać</w:t>
      </w:r>
      <w:r w:rsidR="00CE1490" w:rsidRPr="00E53AFE">
        <w:rPr>
          <w:rFonts w:ascii="Times New Roman" w:eastAsia="Times New Roman" w:hAnsi="Times New Roman"/>
          <w:sz w:val="24"/>
          <w:szCs w:val="24"/>
        </w:rPr>
        <w:t xml:space="preserve"> obrad Walnego Zjazdu więcej niż trzy razy. Po wznowieniu wydaje się</w:t>
      </w:r>
    </w:p>
    <w:p w14:paraId="16DBE119" w14:textId="77777777" w:rsidR="00CE1490" w:rsidRPr="00E53AFE" w:rsidRDefault="007171E1" w:rsidP="001917C1">
      <w:pPr>
        <w:tabs>
          <w:tab w:val="left" w:pos="364"/>
        </w:tabs>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E1490" w:rsidRPr="00E53AFE">
        <w:rPr>
          <w:rFonts w:ascii="Times New Roman" w:eastAsia="Times New Roman" w:hAnsi="Times New Roman"/>
          <w:sz w:val="24"/>
          <w:szCs w:val="24"/>
        </w:rPr>
        <w:t>mandaty delegatom, którzy przybyli na Walny Zjazd.</w:t>
      </w:r>
    </w:p>
    <w:p w14:paraId="0C573628" w14:textId="77777777" w:rsidR="00CE1490" w:rsidRPr="00E53AFE" w:rsidRDefault="00CE1490" w:rsidP="001917C1">
      <w:pPr>
        <w:spacing w:after="0" w:line="240" w:lineRule="auto"/>
        <w:rPr>
          <w:rFonts w:ascii="Times New Roman" w:eastAsia="Times New Roman" w:hAnsi="Times New Roman"/>
          <w:sz w:val="24"/>
          <w:szCs w:val="24"/>
        </w:rPr>
      </w:pPr>
    </w:p>
    <w:p w14:paraId="08C5473E" w14:textId="77777777" w:rsidR="00CE1490" w:rsidRPr="00E53AFE" w:rsidRDefault="00CE1490" w:rsidP="005010C8">
      <w:pPr>
        <w:numPr>
          <w:ilvl w:val="0"/>
          <w:numId w:val="46"/>
        </w:numPr>
        <w:tabs>
          <w:tab w:val="left" w:pos="364"/>
        </w:tabs>
        <w:spacing w:after="120" w:line="240" w:lineRule="auto"/>
        <w:ind w:left="714" w:hanging="357"/>
        <w:rPr>
          <w:rFonts w:ascii="Times New Roman" w:eastAsia="Times New Roman" w:hAnsi="Times New Roman"/>
          <w:sz w:val="24"/>
          <w:szCs w:val="24"/>
        </w:rPr>
      </w:pPr>
      <w:r w:rsidRPr="00E53AFE">
        <w:rPr>
          <w:rFonts w:ascii="Times New Roman" w:eastAsia="Times New Roman" w:hAnsi="Times New Roman"/>
          <w:sz w:val="24"/>
          <w:szCs w:val="24"/>
        </w:rPr>
        <w:t>Walny Zjazd może być:</w:t>
      </w:r>
    </w:p>
    <w:p w14:paraId="134ADD88" w14:textId="77777777" w:rsidR="00CE1490" w:rsidRPr="00E53AFE" w:rsidRDefault="00CE1490" w:rsidP="005010C8">
      <w:pPr>
        <w:numPr>
          <w:ilvl w:val="1"/>
          <w:numId w:val="46"/>
        </w:numPr>
        <w:tabs>
          <w:tab w:val="left" w:pos="1004"/>
        </w:tabs>
        <w:spacing w:after="0" w:line="240" w:lineRule="auto"/>
        <w:rPr>
          <w:rFonts w:ascii="Times New Roman" w:eastAsia="Times New Roman" w:hAnsi="Times New Roman"/>
          <w:sz w:val="24"/>
          <w:szCs w:val="24"/>
        </w:rPr>
      </w:pPr>
      <w:r w:rsidRPr="00E53AFE">
        <w:rPr>
          <w:rFonts w:ascii="Times New Roman" w:eastAsia="Times New Roman" w:hAnsi="Times New Roman"/>
          <w:sz w:val="24"/>
          <w:szCs w:val="24"/>
        </w:rPr>
        <w:t>zwyczajny sprawozdawczo-wyborczy,</w:t>
      </w:r>
    </w:p>
    <w:p w14:paraId="3A21733D" w14:textId="77777777" w:rsidR="00CE1490" w:rsidRPr="00E53AFE" w:rsidRDefault="00CE1490" w:rsidP="005010C8">
      <w:pPr>
        <w:numPr>
          <w:ilvl w:val="1"/>
          <w:numId w:val="46"/>
        </w:numPr>
        <w:tabs>
          <w:tab w:val="left" w:pos="1004"/>
        </w:tabs>
        <w:spacing w:after="0" w:line="240" w:lineRule="auto"/>
        <w:rPr>
          <w:rFonts w:ascii="Times New Roman" w:eastAsia="Times New Roman" w:hAnsi="Times New Roman"/>
          <w:sz w:val="24"/>
          <w:szCs w:val="24"/>
        </w:rPr>
      </w:pPr>
      <w:r w:rsidRPr="00E53AFE">
        <w:rPr>
          <w:rFonts w:ascii="Times New Roman" w:eastAsia="Times New Roman" w:hAnsi="Times New Roman"/>
          <w:sz w:val="24"/>
          <w:szCs w:val="24"/>
        </w:rPr>
        <w:t>zwyczajny sprawozdawczy,</w:t>
      </w:r>
    </w:p>
    <w:p w14:paraId="304EB3EB" w14:textId="77777777" w:rsidR="00CE1490" w:rsidRPr="00E53AFE" w:rsidRDefault="00CE1490" w:rsidP="005010C8">
      <w:pPr>
        <w:numPr>
          <w:ilvl w:val="1"/>
          <w:numId w:val="46"/>
        </w:numPr>
        <w:tabs>
          <w:tab w:val="left" w:pos="1004"/>
        </w:tabs>
        <w:spacing w:after="0" w:line="240" w:lineRule="auto"/>
        <w:rPr>
          <w:rFonts w:ascii="Times New Roman" w:eastAsia="Times New Roman" w:hAnsi="Times New Roman"/>
          <w:sz w:val="24"/>
          <w:szCs w:val="24"/>
        </w:rPr>
      </w:pPr>
      <w:r w:rsidRPr="00E53AFE">
        <w:rPr>
          <w:rFonts w:ascii="Times New Roman" w:eastAsia="Times New Roman" w:hAnsi="Times New Roman"/>
          <w:sz w:val="24"/>
          <w:szCs w:val="24"/>
        </w:rPr>
        <w:t>nadzwyczajny.</w:t>
      </w:r>
    </w:p>
    <w:p w14:paraId="56590028" w14:textId="77777777" w:rsidR="00CE1490" w:rsidRDefault="00CE1490" w:rsidP="001917C1">
      <w:pPr>
        <w:spacing w:after="0" w:line="240" w:lineRule="auto"/>
        <w:rPr>
          <w:rFonts w:ascii="Times New Roman" w:eastAsia="Times New Roman" w:hAnsi="Times New Roman"/>
          <w:sz w:val="24"/>
          <w:szCs w:val="24"/>
        </w:rPr>
      </w:pPr>
    </w:p>
    <w:p w14:paraId="2F67EACE" w14:textId="77777777" w:rsidR="007043A4" w:rsidRPr="00E53AFE" w:rsidRDefault="007043A4" w:rsidP="001917C1">
      <w:pPr>
        <w:spacing w:after="0" w:line="240" w:lineRule="auto"/>
        <w:rPr>
          <w:rFonts w:ascii="Times New Roman" w:eastAsia="Times New Roman" w:hAnsi="Times New Roman"/>
          <w:sz w:val="24"/>
          <w:szCs w:val="24"/>
        </w:rPr>
      </w:pPr>
    </w:p>
    <w:p w14:paraId="40A7A65F" w14:textId="77777777" w:rsidR="00CE1490" w:rsidRDefault="00CE1490"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10. </w:t>
      </w:r>
      <w:r w:rsidRPr="00E53AFE">
        <w:rPr>
          <w:rFonts w:ascii="Times New Roman" w:eastAsia="Times New Roman" w:hAnsi="Times New Roman"/>
          <w:sz w:val="24"/>
          <w:szCs w:val="24"/>
        </w:rPr>
        <w:t>[ZWYCZAJNY WALNY ZJAZD]</w:t>
      </w:r>
    </w:p>
    <w:p w14:paraId="7AA65390" w14:textId="77777777" w:rsidR="001917C1" w:rsidRPr="00E53AFE" w:rsidRDefault="001917C1" w:rsidP="001917C1">
      <w:pPr>
        <w:spacing w:after="0" w:line="240" w:lineRule="auto"/>
        <w:ind w:left="4"/>
        <w:rPr>
          <w:rFonts w:ascii="Times New Roman" w:eastAsia="Times New Roman" w:hAnsi="Times New Roman"/>
          <w:sz w:val="24"/>
          <w:szCs w:val="24"/>
        </w:rPr>
      </w:pPr>
    </w:p>
    <w:p w14:paraId="59E0BF56" w14:textId="77777777" w:rsidR="00CE1490" w:rsidRPr="001917C1" w:rsidRDefault="001078E4" w:rsidP="00DC71E8">
      <w:pPr>
        <w:pStyle w:val="Akapitzlist"/>
        <w:numPr>
          <w:ilvl w:val="0"/>
          <w:numId w:val="47"/>
        </w:numPr>
        <w:tabs>
          <w:tab w:val="left" w:pos="364"/>
        </w:tabs>
        <w:rPr>
          <w:rFonts w:ascii="Times New Roman" w:eastAsia="Times New Roman" w:hAnsi="Times New Roman"/>
          <w:sz w:val="24"/>
          <w:szCs w:val="24"/>
        </w:rPr>
      </w:pPr>
      <w:r>
        <w:rPr>
          <w:rFonts w:ascii="Times New Roman" w:eastAsia="Times New Roman" w:hAnsi="Times New Roman"/>
          <w:sz w:val="24"/>
          <w:szCs w:val="24"/>
        </w:rPr>
        <w:t>Zwyczajny Walny Zjazd Sprawozdawczo-W</w:t>
      </w:r>
      <w:r w:rsidR="00CE1490" w:rsidRPr="001917C1">
        <w:rPr>
          <w:rFonts w:ascii="Times New Roman" w:eastAsia="Times New Roman" w:hAnsi="Times New Roman"/>
          <w:sz w:val="24"/>
          <w:szCs w:val="24"/>
        </w:rPr>
        <w:t>yborczy zwołuje Zarząd Główny, nie później niż do</w:t>
      </w:r>
      <w:r w:rsidRPr="001917C1">
        <w:rPr>
          <w:rFonts w:ascii="Times New Roman" w:eastAsia="Times New Roman" w:hAnsi="Times New Roman"/>
          <w:sz w:val="24"/>
          <w:szCs w:val="24"/>
        </w:rPr>
        <w:t>: 31 maja</w:t>
      </w:r>
      <w:r w:rsidR="00CE1490" w:rsidRPr="001917C1">
        <w:rPr>
          <w:rFonts w:ascii="Times New Roman" w:eastAsia="Times New Roman" w:hAnsi="Times New Roman"/>
          <w:sz w:val="24"/>
          <w:szCs w:val="24"/>
        </w:rPr>
        <w:t xml:space="preserve"> roku kalendarzowego, w którym następuje upływ kadencji.</w:t>
      </w:r>
    </w:p>
    <w:p w14:paraId="1E19222E" w14:textId="77777777" w:rsidR="001917C1" w:rsidRPr="00E53AFE" w:rsidRDefault="001917C1" w:rsidP="00DC71E8">
      <w:pPr>
        <w:tabs>
          <w:tab w:val="left" w:pos="364"/>
        </w:tabs>
        <w:spacing w:after="0" w:line="240" w:lineRule="auto"/>
        <w:ind w:left="368"/>
        <w:rPr>
          <w:rFonts w:ascii="Times New Roman" w:eastAsia="Times New Roman" w:hAnsi="Times New Roman"/>
          <w:sz w:val="24"/>
          <w:szCs w:val="24"/>
        </w:rPr>
      </w:pPr>
    </w:p>
    <w:p w14:paraId="454113AE" w14:textId="77777777" w:rsidR="00B554DF" w:rsidRPr="001917C1" w:rsidRDefault="001078E4" w:rsidP="00DC71E8">
      <w:pPr>
        <w:pStyle w:val="Akapitzlist"/>
        <w:numPr>
          <w:ilvl w:val="0"/>
          <w:numId w:val="47"/>
        </w:numPr>
        <w:tabs>
          <w:tab w:val="left" w:pos="364"/>
        </w:tabs>
        <w:rPr>
          <w:rFonts w:ascii="Times New Roman" w:eastAsia="Times New Roman" w:hAnsi="Times New Roman"/>
          <w:sz w:val="24"/>
          <w:szCs w:val="24"/>
        </w:rPr>
      </w:pPr>
      <w:r>
        <w:rPr>
          <w:rFonts w:ascii="Times New Roman" w:eastAsia="Times New Roman" w:hAnsi="Times New Roman"/>
          <w:sz w:val="24"/>
          <w:szCs w:val="24"/>
        </w:rPr>
        <w:t>Zwyczajny Walny Zjazd S</w:t>
      </w:r>
      <w:r w:rsidR="00B554DF" w:rsidRPr="001917C1">
        <w:rPr>
          <w:rFonts w:ascii="Times New Roman" w:eastAsia="Times New Roman" w:hAnsi="Times New Roman"/>
          <w:sz w:val="24"/>
          <w:szCs w:val="24"/>
        </w:rPr>
        <w:t>prawozdawczy zwołuje Zarząd Główny corocznie, w terminie do 31 maja.</w:t>
      </w:r>
    </w:p>
    <w:p w14:paraId="6C9CD34C" w14:textId="77777777" w:rsidR="00CE1490" w:rsidRPr="00E53AFE" w:rsidRDefault="00CE1490" w:rsidP="00DC71E8">
      <w:pPr>
        <w:spacing w:after="0" w:line="240" w:lineRule="auto"/>
        <w:ind w:left="4"/>
        <w:rPr>
          <w:rFonts w:ascii="Times New Roman" w:eastAsia="Times New Roman" w:hAnsi="Times New Roman"/>
          <w:sz w:val="24"/>
          <w:szCs w:val="24"/>
        </w:rPr>
      </w:pPr>
    </w:p>
    <w:p w14:paraId="576309B0" w14:textId="77777777" w:rsidR="00CE1490" w:rsidRPr="001917C1" w:rsidRDefault="00CE1490" w:rsidP="00DC71E8">
      <w:pPr>
        <w:pStyle w:val="Akapitzlist"/>
        <w:numPr>
          <w:ilvl w:val="0"/>
          <w:numId w:val="47"/>
        </w:numPr>
        <w:tabs>
          <w:tab w:val="left" w:pos="364"/>
        </w:tabs>
        <w:ind w:right="23"/>
        <w:rPr>
          <w:rFonts w:ascii="Times New Roman" w:eastAsia="Times New Roman" w:hAnsi="Times New Roman"/>
          <w:sz w:val="24"/>
          <w:szCs w:val="24"/>
        </w:rPr>
      </w:pPr>
      <w:r w:rsidRPr="001917C1">
        <w:rPr>
          <w:rFonts w:ascii="Times New Roman" w:eastAsia="Times New Roman" w:hAnsi="Times New Roman"/>
          <w:sz w:val="24"/>
          <w:szCs w:val="24"/>
        </w:rPr>
        <w:t>Niezwołanie Walnego Zjazdu w wyżej podanych terminach upoważnia Główną Komisję Rewizyjną do zwołania takiego Zjazdu i umieszczenia w porządku obrad wniosku o odwołanie członków Zarządu Głównego.</w:t>
      </w:r>
    </w:p>
    <w:p w14:paraId="0D77812D" w14:textId="77777777" w:rsidR="00CE1490" w:rsidRPr="00E53AFE" w:rsidRDefault="00CE1490" w:rsidP="00DC71E8">
      <w:pPr>
        <w:spacing w:after="0" w:line="240" w:lineRule="auto"/>
        <w:ind w:left="4"/>
        <w:rPr>
          <w:rFonts w:ascii="Times New Roman" w:eastAsia="Times New Roman" w:hAnsi="Times New Roman"/>
          <w:sz w:val="24"/>
          <w:szCs w:val="24"/>
        </w:rPr>
      </w:pPr>
    </w:p>
    <w:p w14:paraId="3CA365D4" w14:textId="77777777" w:rsidR="00CE1490" w:rsidRPr="001917C1" w:rsidRDefault="00CE1490" w:rsidP="00DC71E8">
      <w:pPr>
        <w:pStyle w:val="Akapitzlist"/>
        <w:numPr>
          <w:ilvl w:val="0"/>
          <w:numId w:val="47"/>
        </w:numPr>
        <w:tabs>
          <w:tab w:val="left" w:pos="364"/>
        </w:tabs>
        <w:ind w:right="20"/>
        <w:rPr>
          <w:rFonts w:ascii="Times New Roman" w:eastAsia="Times New Roman" w:hAnsi="Times New Roman"/>
          <w:sz w:val="24"/>
          <w:szCs w:val="24"/>
          <w:u w:val="single"/>
        </w:rPr>
      </w:pPr>
      <w:r w:rsidRPr="001917C1">
        <w:rPr>
          <w:rFonts w:ascii="Times New Roman" w:eastAsia="Times New Roman" w:hAnsi="Times New Roman"/>
          <w:sz w:val="24"/>
          <w:szCs w:val="24"/>
        </w:rPr>
        <w:t>O zwołaniu Walnego Zjazdu PTT Zarząd Główny lub uprawn</w:t>
      </w:r>
      <w:r w:rsidR="0083128C" w:rsidRPr="001917C1">
        <w:rPr>
          <w:rFonts w:ascii="Times New Roman" w:eastAsia="Times New Roman" w:hAnsi="Times New Roman"/>
          <w:sz w:val="24"/>
          <w:szCs w:val="24"/>
        </w:rPr>
        <w:t xml:space="preserve">iony organ powiadamia delegatów </w:t>
      </w:r>
      <w:r w:rsidR="0083128C" w:rsidRPr="001B160A">
        <w:rPr>
          <w:rFonts w:ascii="Times New Roman" w:eastAsia="Times New Roman" w:hAnsi="Times New Roman"/>
          <w:color w:val="000000" w:themeColor="text1"/>
          <w:sz w:val="24"/>
          <w:szCs w:val="24"/>
        </w:rPr>
        <w:t xml:space="preserve">za pośrednictwem </w:t>
      </w:r>
      <w:r w:rsidR="00B554DF" w:rsidRPr="001B160A">
        <w:rPr>
          <w:rFonts w:ascii="Times New Roman" w:eastAsia="Times New Roman" w:hAnsi="Times New Roman"/>
          <w:color w:val="000000" w:themeColor="text1"/>
          <w:sz w:val="24"/>
          <w:szCs w:val="24"/>
        </w:rPr>
        <w:t>środków elektronicznych, w tym strony internetowej,</w:t>
      </w:r>
      <w:r w:rsidRPr="001917C1">
        <w:rPr>
          <w:rFonts w:ascii="Times New Roman" w:eastAsia="Times New Roman" w:hAnsi="Times New Roman"/>
          <w:sz w:val="24"/>
          <w:szCs w:val="24"/>
        </w:rPr>
        <w:t xml:space="preserve"> na co</w:t>
      </w:r>
      <w:r w:rsidR="007171E1">
        <w:rPr>
          <w:rFonts w:ascii="Times New Roman" w:eastAsia="Times New Roman" w:hAnsi="Times New Roman"/>
          <w:sz w:val="24"/>
          <w:szCs w:val="24"/>
        </w:rPr>
        <w:t xml:space="preserve"> </w:t>
      </w:r>
      <w:r w:rsidRPr="001917C1">
        <w:rPr>
          <w:rFonts w:ascii="Times New Roman" w:eastAsia="Times New Roman" w:hAnsi="Times New Roman"/>
          <w:sz w:val="24"/>
          <w:szCs w:val="24"/>
        </w:rPr>
        <w:t>najmniej 3 tygodnie przed terminem Zjazdu.</w:t>
      </w:r>
    </w:p>
    <w:p w14:paraId="63863E9F" w14:textId="77777777" w:rsidR="00CE1490" w:rsidRPr="00E53AFE" w:rsidRDefault="00CE1490" w:rsidP="00DC71E8">
      <w:pPr>
        <w:spacing w:after="0" w:line="240" w:lineRule="auto"/>
        <w:ind w:left="4"/>
        <w:rPr>
          <w:rFonts w:ascii="Times New Roman" w:eastAsia="Times New Roman" w:hAnsi="Times New Roman"/>
          <w:sz w:val="24"/>
          <w:szCs w:val="24"/>
        </w:rPr>
      </w:pPr>
    </w:p>
    <w:p w14:paraId="301D33FA" w14:textId="77777777" w:rsidR="001917C1" w:rsidRPr="00C02DA0" w:rsidRDefault="00CE1490" w:rsidP="00DC71E8">
      <w:pPr>
        <w:pStyle w:val="Akapitzlist"/>
        <w:numPr>
          <w:ilvl w:val="0"/>
          <w:numId w:val="47"/>
        </w:numPr>
        <w:ind w:right="11"/>
        <w:rPr>
          <w:rFonts w:ascii="Times New Roman" w:eastAsia="Times New Roman" w:hAnsi="Times New Roman"/>
          <w:sz w:val="24"/>
          <w:szCs w:val="24"/>
        </w:rPr>
      </w:pPr>
      <w:r w:rsidRPr="00C02DA0">
        <w:rPr>
          <w:rFonts w:ascii="Times New Roman" w:eastAsia="Times New Roman" w:hAnsi="Times New Roman"/>
          <w:sz w:val="24"/>
          <w:szCs w:val="24"/>
        </w:rPr>
        <w:t xml:space="preserve">Zawiadomienie o zwołaniu Zjazdu i treść zawiadomienia podlegają </w:t>
      </w:r>
      <w:r w:rsidR="00C02DA0" w:rsidRPr="001B160A">
        <w:rPr>
          <w:rFonts w:ascii="Times New Roman" w:eastAsia="Times New Roman" w:hAnsi="Times New Roman"/>
          <w:color w:val="000000" w:themeColor="text1"/>
          <w:sz w:val="24"/>
          <w:szCs w:val="24"/>
        </w:rPr>
        <w:t>o</w:t>
      </w:r>
      <w:r w:rsidRPr="001B160A">
        <w:rPr>
          <w:rFonts w:ascii="Times New Roman" w:eastAsia="Times New Roman" w:hAnsi="Times New Roman"/>
          <w:color w:val="000000" w:themeColor="text1"/>
          <w:sz w:val="24"/>
          <w:szCs w:val="24"/>
        </w:rPr>
        <w:t>publikowaniu</w:t>
      </w:r>
      <w:r w:rsidRPr="00C02DA0">
        <w:rPr>
          <w:rFonts w:ascii="Times New Roman" w:eastAsia="Times New Roman" w:hAnsi="Times New Roman"/>
          <w:sz w:val="24"/>
          <w:szCs w:val="24"/>
        </w:rPr>
        <w:t xml:space="preserve"> na</w:t>
      </w:r>
      <w:r w:rsidR="007171E1">
        <w:rPr>
          <w:rFonts w:ascii="Times New Roman" w:eastAsia="Times New Roman" w:hAnsi="Times New Roman"/>
          <w:sz w:val="24"/>
          <w:szCs w:val="24"/>
        </w:rPr>
        <w:t xml:space="preserve"> </w:t>
      </w:r>
      <w:r w:rsidRPr="00C02DA0">
        <w:rPr>
          <w:rFonts w:ascii="Times New Roman" w:eastAsia="Times New Roman" w:hAnsi="Times New Roman"/>
          <w:sz w:val="24"/>
          <w:szCs w:val="24"/>
        </w:rPr>
        <w:t>internetowej stronie PTT lub właściwego Okręgu PTT, w terminie wyżej określonym.</w:t>
      </w:r>
    </w:p>
    <w:p w14:paraId="6B5FCBF8" w14:textId="77777777" w:rsidR="001917C1" w:rsidRPr="001917C1" w:rsidRDefault="00CE1490" w:rsidP="00DC71E8">
      <w:pPr>
        <w:pStyle w:val="Akapitzlist"/>
        <w:ind w:left="720" w:right="11"/>
        <w:rPr>
          <w:rFonts w:ascii="Times New Roman" w:eastAsia="Times New Roman" w:hAnsi="Times New Roman"/>
          <w:sz w:val="24"/>
          <w:szCs w:val="24"/>
        </w:rPr>
      </w:pPr>
      <w:r w:rsidRPr="001917C1">
        <w:rPr>
          <w:rFonts w:ascii="Times New Roman" w:eastAsia="Times New Roman" w:hAnsi="Times New Roman"/>
          <w:sz w:val="24"/>
          <w:szCs w:val="24"/>
        </w:rPr>
        <w:t>Zawiadomienie powinno zawierać określenie miejsca Zjazdu, termin pierwszy i drugi,</w:t>
      </w:r>
    </w:p>
    <w:p w14:paraId="5520D43E" w14:textId="77777777" w:rsidR="003566C3" w:rsidRPr="00C02DA0" w:rsidRDefault="00CE1490" w:rsidP="00DC71E8">
      <w:pPr>
        <w:pStyle w:val="Akapitzlist"/>
        <w:ind w:left="720" w:right="11"/>
        <w:rPr>
          <w:rFonts w:ascii="Times New Roman" w:eastAsia="Times New Roman" w:hAnsi="Times New Roman"/>
          <w:strike/>
          <w:sz w:val="24"/>
          <w:szCs w:val="24"/>
        </w:rPr>
      </w:pPr>
      <w:r w:rsidRPr="001917C1">
        <w:rPr>
          <w:rFonts w:ascii="Times New Roman" w:eastAsia="Times New Roman" w:hAnsi="Times New Roman"/>
          <w:sz w:val="24"/>
          <w:szCs w:val="24"/>
        </w:rPr>
        <w:t>porządek obrad Walnego Zjazdu</w:t>
      </w:r>
      <w:r w:rsidR="00C325AF">
        <w:rPr>
          <w:rFonts w:ascii="Times New Roman" w:eastAsia="Times New Roman" w:hAnsi="Times New Roman"/>
          <w:sz w:val="24"/>
          <w:szCs w:val="24"/>
        </w:rPr>
        <w:t>.</w:t>
      </w:r>
    </w:p>
    <w:p w14:paraId="677B1EC5" w14:textId="77777777" w:rsidR="001917C1" w:rsidRDefault="001917C1" w:rsidP="00DC71E8">
      <w:pPr>
        <w:tabs>
          <w:tab w:val="left" w:pos="364"/>
        </w:tabs>
        <w:spacing w:after="0" w:line="240" w:lineRule="auto"/>
        <w:ind w:left="4" w:right="20"/>
        <w:rPr>
          <w:rFonts w:ascii="Times New Roman" w:eastAsia="Times New Roman" w:hAnsi="Times New Roman"/>
          <w:sz w:val="24"/>
          <w:szCs w:val="24"/>
        </w:rPr>
      </w:pPr>
    </w:p>
    <w:p w14:paraId="79585A02" w14:textId="10A8FE68" w:rsidR="003566C3" w:rsidRPr="001917C1" w:rsidRDefault="003566C3" w:rsidP="00DC71E8">
      <w:pPr>
        <w:pStyle w:val="Akapitzlist"/>
        <w:numPr>
          <w:ilvl w:val="0"/>
          <w:numId w:val="47"/>
        </w:numPr>
        <w:tabs>
          <w:tab w:val="left" w:pos="364"/>
        </w:tabs>
        <w:ind w:right="20"/>
        <w:rPr>
          <w:rFonts w:ascii="Times New Roman" w:eastAsia="Times New Roman" w:hAnsi="Times New Roman"/>
          <w:sz w:val="24"/>
          <w:szCs w:val="24"/>
        </w:rPr>
      </w:pPr>
      <w:r w:rsidRPr="001917C1">
        <w:rPr>
          <w:rFonts w:ascii="Times New Roman" w:eastAsia="Times New Roman" w:hAnsi="Times New Roman"/>
          <w:sz w:val="24"/>
          <w:szCs w:val="24"/>
        </w:rPr>
        <w:t>Materiały sprawozdawcze oraz pr</w:t>
      </w:r>
      <w:r w:rsidR="00B554DF" w:rsidRPr="001917C1">
        <w:rPr>
          <w:rFonts w:ascii="Times New Roman" w:eastAsia="Times New Roman" w:hAnsi="Times New Roman"/>
          <w:sz w:val="24"/>
          <w:szCs w:val="24"/>
        </w:rPr>
        <w:t>ojekty</w:t>
      </w:r>
      <w:r w:rsidR="007171E1">
        <w:rPr>
          <w:rFonts w:ascii="Times New Roman" w:eastAsia="Times New Roman" w:hAnsi="Times New Roman"/>
          <w:sz w:val="24"/>
          <w:szCs w:val="24"/>
        </w:rPr>
        <w:t xml:space="preserve"> </w:t>
      </w:r>
      <w:r w:rsidR="00C02DA0" w:rsidRPr="001B160A">
        <w:rPr>
          <w:rFonts w:ascii="Times New Roman" w:eastAsia="Times New Roman" w:hAnsi="Times New Roman"/>
          <w:color w:val="000000" w:themeColor="text1"/>
          <w:sz w:val="24"/>
          <w:szCs w:val="24"/>
        </w:rPr>
        <w:t xml:space="preserve">budżetu </w:t>
      </w:r>
      <w:r w:rsidR="001078E4" w:rsidRPr="001B160A">
        <w:rPr>
          <w:rFonts w:ascii="Times New Roman" w:eastAsia="Times New Roman" w:hAnsi="Times New Roman"/>
          <w:color w:val="000000" w:themeColor="text1"/>
          <w:sz w:val="24"/>
          <w:szCs w:val="24"/>
        </w:rPr>
        <w:t>i założeń</w:t>
      </w:r>
      <w:r w:rsidR="00C02DA0" w:rsidRPr="001B160A">
        <w:rPr>
          <w:rFonts w:ascii="Times New Roman" w:eastAsia="Times New Roman" w:hAnsi="Times New Roman"/>
          <w:color w:val="000000" w:themeColor="text1"/>
          <w:sz w:val="24"/>
          <w:szCs w:val="24"/>
        </w:rPr>
        <w:t xml:space="preserve"> programowych na kolejny rok kalendarzowy</w:t>
      </w:r>
      <w:r w:rsidRPr="001917C1">
        <w:rPr>
          <w:rFonts w:ascii="Times New Roman" w:eastAsia="Times New Roman" w:hAnsi="Times New Roman"/>
          <w:sz w:val="24"/>
          <w:szCs w:val="24"/>
        </w:rPr>
        <w:t xml:space="preserve"> powinny być opublikowane na stronie internetowej PTT/Okręgu PTT</w:t>
      </w:r>
      <w:r w:rsidR="007171E1">
        <w:rPr>
          <w:rFonts w:ascii="Times New Roman" w:eastAsia="Times New Roman" w:hAnsi="Times New Roman"/>
          <w:sz w:val="24"/>
          <w:szCs w:val="24"/>
        </w:rPr>
        <w:t xml:space="preserve"> </w:t>
      </w:r>
      <w:r w:rsidR="00C3615B">
        <w:rPr>
          <w:rFonts w:ascii="Times New Roman" w:eastAsia="Times New Roman" w:hAnsi="Times New Roman"/>
          <w:color w:val="FF0000"/>
          <w:sz w:val="24"/>
          <w:szCs w:val="24"/>
        </w:rPr>
        <w:t xml:space="preserve">lub </w:t>
      </w:r>
      <w:r w:rsidR="00F138C5" w:rsidRPr="00F138C5">
        <w:rPr>
          <w:rFonts w:ascii="Times New Roman" w:eastAsia="Times New Roman" w:hAnsi="Times New Roman"/>
          <w:color w:val="FF0000"/>
          <w:sz w:val="24"/>
          <w:szCs w:val="24"/>
        </w:rPr>
        <w:t>w Centralnej Bazie Danych (CBD)</w:t>
      </w:r>
      <w:r w:rsidRPr="001917C1">
        <w:rPr>
          <w:rFonts w:ascii="Times New Roman" w:eastAsia="Times New Roman" w:hAnsi="Times New Roman"/>
          <w:sz w:val="24"/>
          <w:szCs w:val="24"/>
        </w:rPr>
        <w:t xml:space="preserve">, najpóźniej na </w:t>
      </w:r>
      <w:r w:rsidR="007171E1">
        <w:rPr>
          <w:rFonts w:ascii="Times New Roman" w:eastAsia="Times New Roman" w:hAnsi="Times New Roman"/>
          <w:color w:val="FF0000"/>
          <w:sz w:val="24"/>
          <w:szCs w:val="24"/>
        </w:rPr>
        <w:t>7</w:t>
      </w:r>
      <w:r w:rsidRPr="001917C1">
        <w:rPr>
          <w:rFonts w:ascii="Times New Roman" w:eastAsia="Times New Roman" w:hAnsi="Times New Roman"/>
          <w:sz w:val="24"/>
          <w:szCs w:val="24"/>
        </w:rPr>
        <w:t xml:space="preserve"> dni przed terminem Zjazdu.</w:t>
      </w:r>
    </w:p>
    <w:p w14:paraId="4D81F4E3" w14:textId="77777777" w:rsidR="002B4BD8" w:rsidRPr="00E53AFE" w:rsidRDefault="002B4BD8" w:rsidP="00DC71E8">
      <w:pPr>
        <w:tabs>
          <w:tab w:val="left" w:pos="364"/>
        </w:tabs>
        <w:spacing w:after="0" w:line="240" w:lineRule="auto"/>
        <w:ind w:left="368" w:right="20"/>
        <w:rPr>
          <w:rFonts w:ascii="Times New Roman" w:eastAsia="Times New Roman" w:hAnsi="Times New Roman"/>
          <w:sz w:val="24"/>
          <w:szCs w:val="24"/>
        </w:rPr>
      </w:pPr>
    </w:p>
    <w:p w14:paraId="0D9C938A" w14:textId="77777777" w:rsidR="006B1FA1" w:rsidRPr="001B160A" w:rsidRDefault="00620F50" w:rsidP="005010C8">
      <w:pPr>
        <w:pStyle w:val="Akapitzlist"/>
        <w:numPr>
          <w:ilvl w:val="0"/>
          <w:numId w:val="47"/>
        </w:numPr>
        <w:tabs>
          <w:tab w:val="left" w:pos="364"/>
        </w:tabs>
        <w:ind w:right="20"/>
        <w:rPr>
          <w:rFonts w:ascii="Times New Roman" w:eastAsia="Times New Roman" w:hAnsi="Times New Roman"/>
          <w:color w:val="000000" w:themeColor="text1"/>
          <w:sz w:val="24"/>
          <w:szCs w:val="24"/>
        </w:rPr>
      </w:pPr>
      <w:r w:rsidRPr="001B160A">
        <w:rPr>
          <w:rFonts w:ascii="Times New Roman" w:eastAsia="Times New Roman" w:hAnsi="Times New Roman"/>
          <w:color w:val="000000" w:themeColor="text1"/>
          <w:sz w:val="24"/>
          <w:szCs w:val="24"/>
        </w:rPr>
        <w:t>Walny Zjazd</w:t>
      </w:r>
      <w:r w:rsidR="0084501D" w:rsidRPr="001B160A">
        <w:rPr>
          <w:rFonts w:ascii="Times New Roman" w:eastAsia="Times New Roman" w:hAnsi="Times New Roman"/>
          <w:color w:val="000000" w:themeColor="text1"/>
          <w:sz w:val="24"/>
          <w:szCs w:val="24"/>
        </w:rPr>
        <w:t xml:space="preserve"> PTT powinien odbyć się najpóźniej z upływem pierwszego półrocza następującego po roku kalendarzowym, za który sporządzone zostało sprawozdanie z działalności statutowej i finansowej.</w:t>
      </w:r>
    </w:p>
    <w:p w14:paraId="4AD4DE43" w14:textId="77777777" w:rsidR="00B01618" w:rsidRDefault="00B01618" w:rsidP="00B01618">
      <w:pPr>
        <w:pStyle w:val="Akapitzlist"/>
        <w:rPr>
          <w:rFonts w:ascii="Times New Roman" w:eastAsia="Times New Roman" w:hAnsi="Times New Roman"/>
          <w:color w:val="FF0000"/>
          <w:sz w:val="24"/>
          <w:szCs w:val="24"/>
        </w:rPr>
      </w:pPr>
    </w:p>
    <w:p w14:paraId="635F94F7" w14:textId="77777777" w:rsidR="00C02AB2" w:rsidRPr="00B01618" w:rsidRDefault="00C02AB2" w:rsidP="00B01618">
      <w:pPr>
        <w:pStyle w:val="Akapitzlist"/>
        <w:rPr>
          <w:rFonts w:ascii="Times New Roman" w:eastAsia="Times New Roman" w:hAnsi="Times New Roman"/>
          <w:color w:val="FF0000"/>
          <w:sz w:val="24"/>
          <w:szCs w:val="24"/>
        </w:rPr>
      </w:pPr>
    </w:p>
    <w:p w14:paraId="61B17BE2" w14:textId="77777777" w:rsidR="009778CA" w:rsidRDefault="009778CA" w:rsidP="001917C1">
      <w:pPr>
        <w:spacing w:after="0" w:line="240" w:lineRule="auto"/>
        <w:ind w:left="4"/>
        <w:rPr>
          <w:rFonts w:ascii="Times New Roman" w:eastAsia="Times New Roman" w:hAnsi="Times New Roman"/>
          <w:b/>
          <w:sz w:val="24"/>
          <w:szCs w:val="24"/>
        </w:rPr>
      </w:pPr>
    </w:p>
    <w:p w14:paraId="702D8729" w14:textId="33AF2F6A" w:rsidR="009778CA" w:rsidRDefault="009778CA" w:rsidP="001917C1">
      <w:pPr>
        <w:spacing w:after="0" w:line="240" w:lineRule="auto"/>
        <w:ind w:left="4"/>
        <w:rPr>
          <w:rFonts w:ascii="Times New Roman" w:eastAsia="Times New Roman" w:hAnsi="Times New Roman"/>
          <w:b/>
          <w:sz w:val="24"/>
          <w:szCs w:val="24"/>
        </w:rPr>
      </w:pPr>
    </w:p>
    <w:p w14:paraId="62BAC35B" w14:textId="31E56FB2" w:rsidR="00DC71E8" w:rsidRDefault="00DC71E8" w:rsidP="001917C1">
      <w:pPr>
        <w:spacing w:after="0" w:line="240" w:lineRule="auto"/>
        <w:ind w:left="4"/>
        <w:rPr>
          <w:rFonts w:ascii="Times New Roman" w:eastAsia="Times New Roman" w:hAnsi="Times New Roman"/>
          <w:b/>
          <w:sz w:val="24"/>
          <w:szCs w:val="24"/>
        </w:rPr>
      </w:pPr>
    </w:p>
    <w:p w14:paraId="49FAE03F" w14:textId="3879AFE6" w:rsidR="00DC71E8" w:rsidRDefault="00DC71E8" w:rsidP="001917C1">
      <w:pPr>
        <w:spacing w:after="0" w:line="240" w:lineRule="auto"/>
        <w:ind w:left="4"/>
        <w:rPr>
          <w:rFonts w:ascii="Times New Roman" w:eastAsia="Times New Roman" w:hAnsi="Times New Roman"/>
          <w:b/>
          <w:sz w:val="24"/>
          <w:szCs w:val="24"/>
        </w:rPr>
      </w:pPr>
    </w:p>
    <w:p w14:paraId="2F5DCA52" w14:textId="77777777" w:rsidR="00DC71E8" w:rsidRDefault="00DC71E8" w:rsidP="001917C1">
      <w:pPr>
        <w:spacing w:after="0" w:line="240" w:lineRule="auto"/>
        <w:ind w:left="4"/>
        <w:rPr>
          <w:rFonts w:ascii="Times New Roman" w:eastAsia="Times New Roman" w:hAnsi="Times New Roman"/>
          <w:b/>
          <w:sz w:val="24"/>
          <w:szCs w:val="24"/>
        </w:rPr>
      </w:pPr>
    </w:p>
    <w:p w14:paraId="326B7B24" w14:textId="77777777" w:rsidR="009778CA" w:rsidRDefault="009778CA" w:rsidP="001917C1">
      <w:pPr>
        <w:spacing w:after="0" w:line="240" w:lineRule="auto"/>
        <w:ind w:left="4"/>
        <w:rPr>
          <w:rFonts w:ascii="Times New Roman" w:eastAsia="Times New Roman" w:hAnsi="Times New Roman"/>
          <w:b/>
          <w:sz w:val="24"/>
          <w:szCs w:val="24"/>
        </w:rPr>
      </w:pPr>
    </w:p>
    <w:p w14:paraId="5803E6E6" w14:textId="77777777" w:rsidR="009778CA" w:rsidRDefault="009778CA" w:rsidP="001917C1">
      <w:pPr>
        <w:spacing w:after="0" w:line="240" w:lineRule="auto"/>
        <w:ind w:left="4"/>
        <w:rPr>
          <w:rFonts w:ascii="Times New Roman" w:eastAsia="Times New Roman" w:hAnsi="Times New Roman"/>
          <w:b/>
          <w:sz w:val="24"/>
          <w:szCs w:val="24"/>
        </w:rPr>
      </w:pPr>
    </w:p>
    <w:p w14:paraId="64E2C5C2" w14:textId="605FD890" w:rsidR="003566C3" w:rsidRDefault="003566C3"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lastRenderedPageBreak/>
        <w:t xml:space="preserve">Artykuł 11. </w:t>
      </w:r>
      <w:r w:rsidRPr="00E53AFE">
        <w:rPr>
          <w:rFonts w:ascii="Times New Roman" w:eastAsia="Times New Roman" w:hAnsi="Times New Roman"/>
          <w:sz w:val="24"/>
          <w:szCs w:val="24"/>
        </w:rPr>
        <w:t>[NADZWYCZAJNY WALNY ZJAZD]</w:t>
      </w:r>
    </w:p>
    <w:p w14:paraId="6AC9913F" w14:textId="77777777" w:rsidR="001917C1" w:rsidRPr="00E53AFE" w:rsidRDefault="001917C1" w:rsidP="001917C1">
      <w:pPr>
        <w:spacing w:after="0" w:line="240" w:lineRule="auto"/>
        <w:ind w:left="4"/>
        <w:rPr>
          <w:rFonts w:ascii="Times New Roman" w:eastAsia="Times New Roman" w:hAnsi="Times New Roman"/>
          <w:sz w:val="24"/>
          <w:szCs w:val="24"/>
        </w:rPr>
      </w:pPr>
    </w:p>
    <w:p w14:paraId="51D5FBB2" w14:textId="77777777" w:rsidR="003566C3" w:rsidRDefault="003566C3" w:rsidP="005010C8">
      <w:pPr>
        <w:numPr>
          <w:ilvl w:val="0"/>
          <w:numId w:val="12"/>
        </w:numPr>
        <w:tabs>
          <w:tab w:val="left" w:pos="342"/>
        </w:tabs>
        <w:spacing w:after="0" w:line="240" w:lineRule="auto"/>
        <w:ind w:left="364" w:hanging="359"/>
        <w:jc w:val="both"/>
        <w:rPr>
          <w:rFonts w:ascii="Times New Roman" w:eastAsia="Times New Roman" w:hAnsi="Times New Roman"/>
          <w:sz w:val="24"/>
          <w:szCs w:val="24"/>
        </w:rPr>
      </w:pPr>
      <w:r w:rsidRPr="00E53AFE">
        <w:rPr>
          <w:rFonts w:ascii="Times New Roman" w:eastAsia="Times New Roman" w:hAnsi="Times New Roman"/>
          <w:sz w:val="24"/>
          <w:szCs w:val="24"/>
        </w:rPr>
        <w:t>Nadzwyczajny Walny Zjazd zwoływany jest w celu podjęcia uchwał w sprawach leżących w kompetencji Walnego Zjazdu wymagających niezwłocznego załatwienia pomiędzy Walnymi Zjazdami: Zwyczajnym Sprawozdawczym lub Sprawozdawczo-Wyborczym.</w:t>
      </w:r>
    </w:p>
    <w:p w14:paraId="1925C564" w14:textId="77777777" w:rsidR="001917C1" w:rsidRPr="00E53AFE" w:rsidRDefault="001917C1" w:rsidP="001917C1">
      <w:pPr>
        <w:tabs>
          <w:tab w:val="left" w:pos="342"/>
        </w:tabs>
        <w:spacing w:after="0" w:line="240" w:lineRule="auto"/>
        <w:ind w:left="364"/>
        <w:jc w:val="both"/>
        <w:rPr>
          <w:rFonts w:ascii="Times New Roman" w:eastAsia="Times New Roman" w:hAnsi="Times New Roman"/>
          <w:sz w:val="24"/>
          <w:szCs w:val="24"/>
        </w:rPr>
      </w:pPr>
    </w:p>
    <w:p w14:paraId="59124C1E" w14:textId="0E060A83" w:rsidR="003566C3" w:rsidRPr="00E53AFE" w:rsidRDefault="00051C1C" w:rsidP="005010C8">
      <w:pPr>
        <w:numPr>
          <w:ilvl w:val="0"/>
          <w:numId w:val="12"/>
        </w:numPr>
        <w:tabs>
          <w:tab w:val="left" w:pos="364"/>
        </w:tabs>
        <w:spacing w:after="0" w:line="240" w:lineRule="auto"/>
        <w:ind w:left="364" w:hanging="364"/>
        <w:rPr>
          <w:rFonts w:ascii="Times New Roman" w:eastAsia="Times New Roman" w:hAnsi="Times New Roman"/>
          <w:sz w:val="24"/>
          <w:szCs w:val="24"/>
        </w:rPr>
      </w:pPr>
      <w:r w:rsidRPr="00051C1C">
        <w:rPr>
          <w:rFonts w:ascii="Times New Roman" w:eastAsia="Times New Roman" w:hAnsi="Times New Roman"/>
          <w:color w:val="FF0000"/>
          <w:sz w:val="24"/>
          <w:szCs w:val="24"/>
        </w:rPr>
        <w:t xml:space="preserve">O ile </w:t>
      </w:r>
      <w:r w:rsidR="00901BCC">
        <w:rPr>
          <w:rFonts w:ascii="Times New Roman" w:eastAsia="Times New Roman" w:hAnsi="Times New Roman"/>
          <w:color w:val="FF0000"/>
          <w:sz w:val="24"/>
          <w:szCs w:val="24"/>
        </w:rPr>
        <w:t xml:space="preserve">pozostałe zapisy </w:t>
      </w:r>
      <w:r w:rsidRPr="00051C1C">
        <w:rPr>
          <w:rFonts w:ascii="Times New Roman" w:eastAsia="Times New Roman" w:hAnsi="Times New Roman"/>
          <w:color w:val="FF0000"/>
          <w:sz w:val="24"/>
          <w:szCs w:val="24"/>
        </w:rPr>
        <w:t>STATUT</w:t>
      </w:r>
      <w:r w:rsidR="00901BCC">
        <w:rPr>
          <w:rFonts w:ascii="Times New Roman" w:eastAsia="Times New Roman" w:hAnsi="Times New Roman"/>
          <w:color w:val="FF0000"/>
          <w:sz w:val="24"/>
          <w:szCs w:val="24"/>
        </w:rPr>
        <w:t>U</w:t>
      </w:r>
      <w:r w:rsidRPr="00051C1C">
        <w:rPr>
          <w:rFonts w:ascii="Times New Roman" w:eastAsia="Times New Roman" w:hAnsi="Times New Roman"/>
          <w:color w:val="FF0000"/>
          <w:sz w:val="24"/>
          <w:szCs w:val="24"/>
        </w:rPr>
        <w:t xml:space="preserve"> nie stanowi</w:t>
      </w:r>
      <w:r w:rsidR="00901BCC">
        <w:rPr>
          <w:rFonts w:ascii="Times New Roman" w:eastAsia="Times New Roman" w:hAnsi="Times New Roman"/>
          <w:color w:val="FF0000"/>
          <w:sz w:val="24"/>
          <w:szCs w:val="24"/>
        </w:rPr>
        <w:t>ą</w:t>
      </w:r>
      <w:r w:rsidRPr="00051C1C">
        <w:rPr>
          <w:rFonts w:ascii="Times New Roman" w:eastAsia="Times New Roman" w:hAnsi="Times New Roman"/>
          <w:color w:val="FF0000"/>
          <w:sz w:val="24"/>
          <w:szCs w:val="24"/>
        </w:rPr>
        <w:t xml:space="preserve"> inaczej</w:t>
      </w:r>
      <w:r>
        <w:rPr>
          <w:rFonts w:ascii="Times New Roman" w:eastAsia="Times New Roman" w:hAnsi="Times New Roman"/>
          <w:color w:val="FF0000"/>
          <w:sz w:val="24"/>
          <w:szCs w:val="24"/>
        </w:rPr>
        <w:t>,</w:t>
      </w:r>
      <w:r w:rsidR="00604D0B">
        <w:rPr>
          <w:rFonts w:ascii="Times New Roman" w:eastAsia="Times New Roman" w:hAnsi="Times New Roman"/>
          <w:color w:val="FF0000"/>
          <w:sz w:val="24"/>
          <w:szCs w:val="24"/>
        </w:rPr>
        <w:t xml:space="preserve"> </w:t>
      </w:r>
      <w:r w:rsidR="003566C3" w:rsidRPr="00E53AFE">
        <w:rPr>
          <w:rFonts w:ascii="Times New Roman" w:eastAsia="Times New Roman" w:hAnsi="Times New Roman"/>
          <w:sz w:val="24"/>
          <w:szCs w:val="24"/>
        </w:rPr>
        <w:t>Nadzwyczajny Walny Zjazd</w:t>
      </w:r>
      <w:r w:rsidR="00114CE1">
        <w:rPr>
          <w:rFonts w:ascii="Times New Roman" w:eastAsia="Times New Roman" w:hAnsi="Times New Roman"/>
          <w:sz w:val="24"/>
          <w:szCs w:val="24"/>
        </w:rPr>
        <w:t xml:space="preserve"> zwołuje Zarząd</w:t>
      </w:r>
      <w:r w:rsidR="003566C3" w:rsidRPr="00E53AFE">
        <w:rPr>
          <w:rFonts w:ascii="Times New Roman" w:eastAsia="Times New Roman" w:hAnsi="Times New Roman"/>
          <w:sz w:val="24"/>
          <w:szCs w:val="24"/>
        </w:rPr>
        <w:t>:</w:t>
      </w:r>
    </w:p>
    <w:p w14:paraId="2DFEFCFB" w14:textId="77777777" w:rsidR="003566C3" w:rsidRPr="00E53AFE" w:rsidRDefault="003566C3" w:rsidP="005010C8">
      <w:pPr>
        <w:numPr>
          <w:ilvl w:val="1"/>
          <w:numId w:val="12"/>
        </w:numPr>
        <w:tabs>
          <w:tab w:val="left" w:pos="784"/>
        </w:tabs>
        <w:spacing w:after="0" w:line="240" w:lineRule="auto"/>
        <w:ind w:left="784" w:hanging="426"/>
        <w:rPr>
          <w:rFonts w:ascii="Times New Roman" w:eastAsia="Times New Roman" w:hAnsi="Times New Roman"/>
          <w:sz w:val="24"/>
          <w:szCs w:val="24"/>
        </w:rPr>
      </w:pPr>
      <w:r w:rsidRPr="00E53AFE">
        <w:rPr>
          <w:rFonts w:ascii="Times New Roman" w:eastAsia="Times New Roman" w:hAnsi="Times New Roman"/>
          <w:sz w:val="24"/>
          <w:szCs w:val="24"/>
        </w:rPr>
        <w:t>z własnej inicjatywy wyrażonej w uchwale;</w:t>
      </w:r>
    </w:p>
    <w:p w14:paraId="2A3BFA1C" w14:textId="77777777" w:rsidR="003566C3" w:rsidRPr="00E53AFE" w:rsidRDefault="003566C3" w:rsidP="005010C8">
      <w:pPr>
        <w:numPr>
          <w:ilvl w:val="1"/>
          <w:numId w:val="12"/>
        </w:numPr>
        <w:tabs>
          <w:tab w:val="left" w:pos="784"/>
        </w:tabs>
        <w:spacing w:after="0" w:line="240" w:lineRule="auto"/>
        <w:ind w:left="784" w:hanging="426"/>
        <w:rPr>
          <w:rFonts w:ascii="Times New Roman" w:eastAsia="Times New Roman" w:hAnsi="Times New Roman"/>
          <w:sz w:val="24"/>
          <w:szCs w:val="24"/>
        </w:rPr>
      </w:pPr>
      <w:r w:rsidRPr="00E53AFE">
        <w:rPr>
          <w:rFonts w:ascii="Times New Roman" w:eastAsia="Times New Roman" w:hAnsi="Times New Roman"/>
          <w:sz w:val="24"/>
          <w:szCs w:val="24"/>
        </w:rPr>
        <w:t>na wniosek Głównej Komisji Rewizyjnej;</w:t>
      </w:r>
    </w:p>
    <w:p w14:paraId="59F6BE3D" w14:textId="77777777" w:rsidR="003566C3" w:rsidRPr="00E53AFE" w:rsidRDefault="003566C3" w:rsidP="005010C8">
      <w:pPr>
        <w:numPr>
          <w:ilvl w:val="1"/>
          <w:numId w:val="12"/>
        </w:numPr>
        <w:tabs>
          <w:tab w:val="left" w:pos="784"/>
        </w:tabs>
        <w:spacing w:after="0" w:line="240" w:lineRule="auto"/>
        <w:ind w:left="784" w:right="20" w:hanging="426"/>
        <w:rPr>
          <w:rFonts w:ascii="Times New Roman" w:eastAsia="Times New Roman" w:hAnsi="Times New Roman"/>
          <w:sz w:val="24"/>
          <w:szCs w:val="24"/>
        </w:rPr>
      </w:pPr>
      <w:r w:rsidRPr="00E53AFE">
        <w:rPr>
          <w:rFonts w:ascii="Times New Roman" w:eastAsia="Times New Roman" w:hAnsi="Times New Roman"/>
          <w:sz w:val="24"/>
          <w:szCs w:val="24"/>
        </w:rPr>
        <w:t xml:space="preserve">na wniosek złożony na podstawie uchwał </w:t>
      </w:r>
      <w:r w:rsidR="00604D0B" w:rsidRPr="00E53AFE">
        <w:rPr>
          <w:rFonts w:ascii="Times New Roman" w:eastAsia="Times New Roman" w:hAnsi="Times New Roman"/>
          <w:sz w:val="24"/>
          <w:szCs w:val="24"/>
        </w:rPr>
        <w:t>Zarządów, co</w:t>
      </w:r>
      <w:r w:rsidRPr="00E53AFE">
        <w:rPr>
          <w:rFonts w:ascii="Times New Roman" w:eastAsia="Times New Roman" w:hAnsi="Times New Roman"/>
          <w:sz w:val="24"/>
          <w:szCs w:val="24"/>
        </w:rPr>
        <w:t xml:space="preserve"> najmniej </w:t>
      </w:r>
      <w:r w:rsidR="001946FA">
        <w:rPr>
          <w:rFonts w:ascii="Times New Roman" w:eastAsia="Times New Roman" w:hAnsi="Times New Roman"/>
          <w:sz w:val="24"/>
          <w:szCs w:val="24"/>
        </w:rPr>
        <w:t xml:space="preserve">½ </w:t>
      </w:r>
      <w:r w:rsidRPr="00E53AFE">
        <w:rPr>
          <w:rFonts w:ascii="Times New Roman" w:eastAsia="Times New Roman" w:hAnsi="Times New Roman"/>
          <w:sz w:val="24"/>
          <w:szCs w:val="24"/>
        </w:rPr>
        <w:t>+1 Okręgów;</w:t>
      </w:r>
    </w:p>
    <w:p w14:paraId="69ED2198" w14:textId="77777777" w:rsidR="003566C3" w:rsidRDefault="003566C3" w:rsidP="005010C8">
      <w:pPr>
        <w:numPr>
          <w:ilvl w:val="1"/>
          <w:numId w:val="12"/>
        </w:numPr>
        <w:tabs>
          <w:tab w:val="left" w:pos="784"/>
        </w:tabs>
        <w:spacing w:after="0" w:line="240" w:lineRule="auto"/>
        <w:ind w:left="784" w:hanging="424"/>
        <w:rPr>
          <w:rFonts w:ascii="Times New Roman" w:eastAsia="Times New Roman" w:hAnsi="Times New Roman"/>
          <w:sz w:val="24"/>
          <w:szCs w:val="24"/>
        </w:rPr>
      </w:pPr>
      <w:r w:rsidRPr="00E53AFE">
        <w:rPr>
          <w:rFonts w:ascii="Times New Roman" w:eastAsia="Times New Roman" w:hAnsi="Times New Roman"/>
          <w:sz w:val="24"/>
          <w:szCs w:val="24"/>
        </w:rPr>
        <w:t>na wniosek 1/3 delegatów uprawnionych do udziału w Walnym Zjeździe.</w:t>
      </w:r>
    </w:p>
    <w:p w14:paraId="492EB296" w14:textId="77777777" w:rsidR="001917C1" w:rsidRPr="00E53AFE" w:rsidRDefault="001917C1" w:rsidP="001917C1">
      <w:pPr>
        <w:tabs>
          <w:tab w:val="left" w:pos="784"/>
        </w:tabs>
        <w:spacing w:after="0" w:line="240" w:lineRule="auto"/>
        <w:ind w:left="784"/>
        <w:rPr>
          <w:rFonts w:ascii="Times New Roman" w:eastAsia="Times New Roman" w:hAnsi="Times New Roman"/>
          <w:sz w:val="24"/>
          <w:szCs w:val="24"/>
        </w:rPr>
      </w:pPr>
    </w:p>
    <w:p w14:paraId="1F8613B0" w14:textId="024BCC78" w:rsidR="003566C3" w:rsidRDefault="003566C3" w:rsidP="005010C8">
      <w:pPr>
        <w:numPr>
          <w:ilvl w:val="0"/>
          <w:numId w:val="12"/>
        </w:numPr>
        <w:tabs>
          <w:tab w:val="left" w:pos="364"/>
        </w:tabs>
        <w:spacing w:after="0" w:line="240" w:lineRule="auto"/>
        <w:ind w:left="364" w:hanging="364"/>
        <w:jc w:val="both"/>
        <w:rPr>
          <w:rFonts w:ascii="Times New Roman" w:eastAsia="Times New Roman" w:hAnsi="Times New Roman"/>
          <w:sz w:val="24"/>
          <w:szCs w:val="24"/>
        </w:rPr>
      </w:pPr>
      <w:r w:rsidRPr="00E53AFE">
        <w:rPr>
          <w:rFonts w:ascii="Times New Roman" w:eastAsia="Times New Roman" w:hAnsi="Times New Roman"/>
          <w:sz w:val="24"/>
          <w:szCs w:val="24"/>
        </w:rPr>
        <w:t xml:space="preserve">Nadzwyczajny Walny Zjazd odbywa się najpóźniej w terminie do </w:t>
      </w:r>
      <w:r w:rsidR="00BF026B" w:rsidRPr="001B160A">
        <w:rPr>
          <w:rFonts w:ascii="Times New Roman" w:eastAsia="Times New Roman" w:hAnsi="Times New Roman"/>
          <w:color w:val="000000" w:themeColor="text1"/>
          <w:sz w:val="24"/>
          <w:szCs w:val="24"/>
        </w:rPr>
        <w:t>3 miesięcy</w:t>
      </w:r>
      <w:r w:rsidR="00604D0B">
        <w:rPr>
          <w:rFonts w:ascii="Times New Roman" w:eastAsia="Times New Roman" w:hAnsi="Times New Roman"/>
          <w:color w:val="000000" w:themeColor="text1"/>
          <w:sz w:val="24"/>
          <w:szCs w:val="24"/>
        </w:rPr>
        <w:t xml:space="preserve"> </w:t>
      </w:r>
      <w:r w:rsidRPr="00E53AFE">
        <w:rPr>
          <w:rFonts w:ascii="Times New Roman" w:eastAsia="Times New Roman" w:hAnsi="Times New Roman"/>
          <w:sz w:val="24"/>
          <w:szCs w:val="24"/>
        </w:rPr>
        <w:t xml:space="preserve">od podjęcia decyzji o jego zwołaniu. Decyzja o zwołaniu Nadzwyczajnego Walnego Zjazdu powinna zostać </w:t>
      </w:r>
      <w:r w:rsidR="008E35F0">
        <w:rPr>
          <w:rFonts w:ascii="Times New Roman" w:eastAsia="Times New Roman" w:hAnsi="Times New Roman"/>
          <w:sz w:val="24"/>
          <w:szCs w:val="24"/>
        </w:rPr>
        <w:t xml:space="preserve">podjęta nie później niż w terminie 10 </w:t>
      </w:r>
      <w:r w:rsidR="001078E4">
        <w:rPr>
          <w:rFonts w:ascii="Times New Roman" w:eastAsia="Times New Roman" w:hAnsi="Times New Roman"/>
          <w:sz w:val="24"/>
          <w:szCs w:val="24"/>
        </w:rPr>
        <w:t xml:space="preserve">dni </w:t>
      </w:r>
      <w:r w:rsidR="001078E4" w:rsidRPr="00E53AFE">
        <w:rPr>
          <w:rFonts w:ascii="Times New Roman" w:eastAsia="Times New Roman" w:hAnsi="Times New Roman"/>
          <w:sz w:val="24"/>
          <w:szCs w:val="24"/>
        </w:rPr>
        <w:t>od</w:t>
      </w:r>
      <w:r w:rsidRPr="00E53AFE">
        <w:rPr>
          <w:rFonts w:ascii="Times New Roman" w:eastAsia="Times New Roman" w:hAnsi="Times New Roman"/>
          <w:sz w:val="24"/>
          <w:szCs w:val="24"/>
        </w:rPr>
        <w:t xml:space="preserve"> dnia zgłoszenia takiego wniosku. Wniosek składa się na piśmie w Biurze Zarządu. Wniosek może zostać złożony korespondencyjnie: listownie, </w:t>
      </w:r>
      <w:r w:rsidRPr="00001860">
        <w:rPr>
          <w:rFonts w:ascii="Times New Roman" w:eastAsia="Times New Roman" w:hAnsi="Times New Roman"/>
          <w:sz w:val="24"/>
          <w:szCs w:val="24"/>
        </w:rPr>
        <w:t>przysyłk</w:t>
      </w:r>
      <w:r w:rsidR="00001860">
        <w:rPr>
          <w:rFonts w:ascii="Times New Roman" w:eastAsia="Times New Roman" w:hAnsi="Times New Roman"/>
          <w:sz w:val="24"/>
          <w:szCs w:val="24"/>
        </w:rPr>
        <w:t>ą</w:t>
      </w:r>
      <w:r w:rsidRPr="00001860">
        <w:rPr>
          <w:rFonts w:ascii="Times New Roman" w:eastAsia="Times New Roman" w:hAnsi="Times New Roman"/>
          <w:sz w:val="24"/>
          <w:szCs w:val="24"/>
        </w:rPr>
        <w:t xml:space="preserve"> poleconą</w:t>
      </w:r>
      <w:bookmarkStart w:id="5" w:name="_GoBack"/>
      <w:bookmarkEnd w:id="5"/>
      <w:r w:rsidRPr="00E53AFE">
        <w:rPr>
          <w:rFonts w:ascii="Times New Roman" w:eastAsia="Times New Roman" w:hAnsi="Times New Roman"/>
          <w:sz w:val="24"/>
          <w:szCs w:val="24"/>
        </w:rPr>
        <w:t xml:space="preserve"> lub drogą elektroniczną. W wypadku złożenia wniosku drogą elektroniczną wymagane jest potwierdzenie odbioru przesyłki.</w:t>
      </w:r>
    </w:p>
    <w:p w14:paraId="75AE0FB1" w14:textId="77777777" w:rsidR="001917C1" w:rsidRPr="00E53AFE" w:rsidRDefault="001917C1" w:rsidP="001917C1">
      <w:pPr>
        <w:tabs>
          <w:tab w:val="left" w:pos="364"/>
        </w:tabs>
        <w:spacing w:after="0" w:line="240" w:lineRule="auto"/>
        <w:ind w:left="364"/>
        <w:jc w:val="both"/>
        <w:rPr>
          <w:rFonts w:ascii="Times New Roman" w:eastAsia="Times New Roman" w:hAnsi="Times New Roman"/>
          <w:sz w:val="24"/>
          <w:szCs w:val="24"/>
        </w:rPr>
      </w:pPr>
    </w:p>
    <w:p w14:paraId="319CE174" w14:textId="77777777" w:rsidR="003566C3" w:rsidRDefault="003566C3" w:rsidP="005010C8">
      <w:pPr>
        <w:numPr>
          <w:ilvl w:val="0"/>
          <w:numId w:val="12"/>
        </w:numPr>
        <w:tabs>
          <w:tab w:val="left" w:pos="364"/>
        </w:tabs>
        <w:spacing w:after="0" w:line="240" w:lineRule="auto"/>
        <w:ind w:left="364" w:right="20" w:hanging="364"/>
        <w:rPr>
          <w:rFonts w:ascii="Times New Roman" w:eastAsia="Times New Roman" w:hAnsi="Times New Roman"/>
          <w:sz w:val="24"/>
          <w:szCs w:val="24"/>
        </w:rPr>
      </w:pPr>
      <w:r w:rsidRPr="00E53AFE">
        <w:rPr>
          <w:rFonts w:ascii="Times New Roman" w:eastAsia="Times New Roman" w:hAnsi="Times New Roman"/>
          <w:sz w:val="24"/>
          <w:szCs w:val="24"/>
        </w:rPr>
        <w:t>W wypadku niezwołania Walnego Zjazdu w wyżej podanych terminach art. 10 ust. 3 stosuje się odpowiednio.</w:t>
      </w:r>
    </w:p>
    <w:p w14:paraId="6A81E532" w14:textId="77777777" w:rsidR="001917C1" w:rsidRDefault="001917C1" w:rsidP="001917C1">
      <w:pPr>
        <w:pStyle w:val="Akapitzlist"/>
        <w:rPr>
          <w:rFonts w:ascii="Times New Roman" w:eastAsia="Times New Roman" w:hAnsi="Times New Roman"/>
          <w:sz w:val="24"/>
          <w:szCs w:val="24"/>
        </w:rPr>
      </w:pPr>
    </w:p>
    <w:p w14:paraId="1442A900" w14:textId="77777777" w:rsidR="003566C3" w:rsidRPr="00E53AFE" w:rsidRDefault="003566C3" w:rsidP="005010C8">
      <w:pPr>
        <w:numPr>
          <w:ilvl w:val="0"/>
          <w:numId w:val="12"/>
        </w:numPr>
        <w:tabs>
          <w:tab w:val="left" w:pos="364"/>
        </w:tabs>
        <w:spacing w:after="0" w:line="240" w:lineRule="auto"/>
        <w:ind w:left="364" w:right="20" w:hanging="364"/>
        <w:rPr>
          <w:rFonts w:ascii="Times New Roman" w:eastAsia="Times New Roman" w:hAnsi="Times New Roman"/>
          <w:sz w:val="24"/>
          <w:szCs w:val="24"/>
        </w:rPr>
      </w:pPr>
      <w:r w:rsidRPr="00E53AFE">
        <w:rPr>
          <w:rFonts w:ascii="Times New Roman" w:eastAsia="Times New Roman" w:hAnsi="Times New Roman"/>
          <w:sz w:val="24"/>
          <w:szCs w:val="24"/>
        </w:rPr>
        <w:t xml:space="preserve">Nadzwyczajny Walny Zjazd obraduje wyłącznie nad sprawami, dla których został zwołany </w:t>
      </w:r>
      <w:r w:rsidR="003B5C06">
        <w:rPr>
          <w:rFonts w:ascii="Times New Roman" w:eastAsia="Times New Roman" w:hAnsi="Times New Roman"/>
          <w:sz w:val="24"/>
          <w:szCs w:val="24"/>
        </w:rPr>
        <w:t>a</w:t>
      </w:r>
      <w:r w:rsidRPr="00E53AFE">
        <w:rPr>
          <w:rFonts w:ascii="Times New Roman" w:eastAsia="Times New Roman" w:hAnsi="Times New Roman"/>
          <w:sz w:val="24"/>
          <w:szCs w:val="24"/>
        </w:rPr>
        <w:t>rt. 10 ust. 4 i 5 stosuje się odpowiednio.</w:t>
      </w:r>
    </w:p>
    <w:p w14:paraId="5C5A25D0" w14:textId="77777777" w:rsidR="003566C3" w:rsidRDefault="003566C3" w:rsidP="001917C1">
      <w:pPr>
        <w:spacing w:after="0" w:line="240" w:lineRule="auto"/>
        <w:ind w:left="4"/>
        <w:rPr>
          <w:rFonts w:ascii="Times New Roman" w:eastAsia="Times New Roman" w:hAnsi="Times New Roman"/>
          <w:b/>
          <w:sz w:val="24"/>
          <w:szCs w:val="24"/>
        </w:rPr>
      </w:pPr>
    </w:p>
    <w:p w14:paraId="09697AFA" w14:textId="77777777" w:rsidR="00696AE9" w:rsidRDefault="00696AE9" w:rsidP="001917C1">
      <w:pPr>
        <w:spacing w:after="0" w:line="240" w:lineRule="auto"/>
        <w:ind w:left="4"/>
        <w:rPr>
          <w:rFonts w:ascii="Times New Roman" w:eastAsia="Times New Roman" w:hAnsi="Times New Roman"/>
          <w:b/>
          <w:sz w:val="24"/>
          <w:szCs w:val="24"/>
        </w:rPr>
      </w:pPr>
    </w:p>
    <w:p w14:paraId="2E9F7734" w14:textId="77777777" w:rsidR="003566C3" w:rsidRDefault="003566C3"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12. </w:t>
      </w:r>
      <w:r w:rsidRPr="00E53AFE">
        <w:rPr>
          <w:rFonts w:ascii="Times New Roman" w:eastAsia="Times New Roman" w:hAnsi="Times New Roman"/>
          <w:sz w:val="24"/>
          <w:szCs w:val="24"/>
        </w:rPr>
        <w:t>[DELEGACI]</w:t>
      </w:r>
    </w:p>
    <w:p w14:paraId="36ACCA14" w14:textId="77777777" w:rsidR="001917C1" w:rsidRPr="00E53AFE" w:rsidRDefault="001917C1" w:rsidP="001917C1">
      <w:pPr>
        <w:spacing w:after="0" w:line="240" w:lineRule="auto"/>
        <w:ind w:left="4"/>
        <w:rPr>
          <w:rFonts w:ascii="Times New Roman" w:eastAsia="Times New Roman" w:hAnsi="Times New Roman"/>
          <w:sz w:val="24"/>
          <w:szCs w:val="24"/>
        </w:rPr>
      </w:pPr>
    </w:p>
    <w:p w14:paraId="1DD11FFC" w14:textId="77777777" w:rsidR="003566C3" w:rsidRDefault="003566C3" w:rsidP="005010C8">
      <w:pPr>
        <w:numPr>
          <w:ilvl w:val="0"/>
          <w:numId w:val="13"/>
        </w:numPr>
        <w:tabs>
          <w:tab w:val="left" w:pos="364"/>
        </w:tabs>
        <w:spacing w:after="120" w:line="240" w:lineRule="auto"/>
        <w:ind w:left="363" w:right="23" w:hanging="363"/>
        <w:jc w:val="both"/>
        <w:rPr>
          <w:rFonts w:ascii="Times New Roman" w:eastAsia="Times New Roman" w:hAnsi="Times New Roman"/>
          <w:sz w:val="24"/>
          <w:szCs w:val="24"/>
        </w:rPr>
      </w:pPr>
      <w:r w:rsidRPr="00E53AFE">
        <w:rPr>
          <w:rFonts w:ascii="Times New Roman" w:eastAsia="Times New Roman" w:hAnsi="Times New Roman"/>
          <w:sz w:val="24"/>
          <w:szCs w:val="24"/>
        </w:rPr>
        <w:t>Prawo do udziału w Walnym Zjeździe mają: delegaci wybrani na Walnych Zebraniach Okręgów PTT, z głosem s</w:t>
      </w:r>
      <w:r w:rsidR="00CA6E24" w:rsidRPr="00E53AFE">
        <w:rPr>
          <w:rFonts w:ascii="Times New Roman" w:eastAsia="Times New Roman" w:hAnsi="Times New Roman"/>
          <w:sz w:val="24"/>
          <w:szCs w:val="24"/>
        </w:rPr>
        <w:t>tanowiącym, oraz z głosem dorad</w:t>
      </w:r>
      <w:r w:rsidRPr="00E53AFE">
        <w:rPr>
          <w:rFonts w:ascii="Times New Roman" w:eastAsia="Times New Roman" w:hAnsi="Times New Roman"/>
          <w:sz w:val="24"/>
          <w:szCs w:val="24"/>
        </w:rPr>
        <w:t xml:space="preserve">czym: członkowie ustępujących władz krajowych </w:t>
      </w:r>
      <w:r w:rsidR="001078E4" w:rsidRPr="00E53AFE">
        <w:rPr>
          <w:rFonts w:ascii="Times New Roman" w:eastAsia="Times New Roman" w:hAnsi="Times New Roman"/>
          <w:sz w:val="24"/>
          <w:szCs w:val="24"/>
        </w:rPr>
        <w:t>niebędący</w:t>
      </w:r>
      <w:r w:rsidRPr="00E53AFE">
        <w:rPr>
          <w:rFonts w:ascii="Times New Roman" w:eastAsia="Times New Roman" w:hAnsi="Times New Roman"/>
          <w:sz w:val="24"/>
          <w:szCs w:val="24"/>
        </w:rPr>
        <w:t xml:space="preserve"> delegatami, członkowie honorowi i osoby zaproszone przez Zarząd Główny na podstawie uchwały tego organu.</w:t>
      </w:r>
    </w:p>
    <w:p w14:paraId="7AC4BB4B" w14:textId="77777777" w:rsidR="003566C3" w:rsidRDefault="003566C3" w:rsidP="005010C8">
      <w:pPr>
        <w:numPr>
          <w:ilvl w:val="0"/>
          <w:numId w:val="13"/>
        </w:numPr>
        <w:tabs>
          <w:tab w:val="left" w:pos="364"/>
        </w:tabs>
        <w:spacing w:after="120" w:line="240" w:lineRule="auto"/>
        <w:ind w:left="363" w:hanging="363"/>
        <w:jc w:val="both"/>
        <w:rPr>
          <w:rFonts w:ascii="Times New Roman" w:eastAsia="Times New Roman" w:hAnsi="Times New Roman"/>
          <w:sz w:val="24"/>
          <w:szCs w:val="24"/>
        </w:rPr>
      </w:pPr>
      <w:r w:rsidRPr="00E53AFE">
        <w:rPr>
          <w:rFonts w:ascii="Times New Roman" w:eastAsia="Times New Roman" w:hAnsi="Times New Roman"/>
          <w:sz w:val="24"/>
          <w:szCs w:val="24"/>
        </w:rPr>
        <w:t>Walny Zjazd może odbyć się z udziałem delegatów, jeżeli liczba członków PTT przekracza 150 osób, a odbywa się z udziałem delegatów, jeżeli liczba członków PTT przekracza 800 osób. Jeżeli liczba członków PTT nie przekracza 150 osób, Walny Zjazd odbywa się wyłącznie z ich udziałem.</w:t>
      </w:r>
    </w:p>
    <w:p w14:paraId="685227A7" w14:textId="77777777" w:rsidR="003566C3" w:rsidRDefault="003566C3" w:rsidP="005010C8">
      <w:pPr>
        <w:numPr>
          <w:ilvl w:val="0"/>
          <w:numId w:val="13"/>
        </w:numPr>
        <w:tabs>
          <w:tab w:val="left" w:pos="364"/>
        </w:tabs>
        <w:spacing w:after="120" w:line="240" w:lineRule="auto"/>
        <w:ind w:left="363" w:hanging="363"/>
        <w:rPr>
          <w:rFonts w:ascii="Times New Roman" w:eastAsia="Times New Roman" w:hAnsi="Times New Roman"/>
          <w:sz w:val="24"/>
          <w:szCs w:val="24"/>
        </w:rPr>
      </w:pPr>
      <w:r w:rsidRPr="00E53AFE">
        <w:rPr>
          <w:rFonts w:ascii="Times New Roman" w:eastAsia="Times New Roman" w:hAnsi="Times New Roman"/>
          <w:sz w:val="24"/>
          <w:szCs w:val="24"/>
        </w:rPr>
        <w:t>Delegatem może zostać wybrany pełnoprawny członek PTT.</w:t>
      </w:r>
    </w:p>
    <w:p w14:paraId="32C811CD" w14:textId="77777777" w:rsidR="003566C3" w:rsidRDefault="003566C3" w:rsidP="005010C8">
      <w:pPr>
        <w:numPr>
          <w:ilvl w:val="0"/>
          <w:numId w:val="13"/>
        </w:numPr>
        <w:tabs>
          <w:tab w:val="left" w:pos="364"/>
        </w:tabs>
        <w:spacing w:after="120" w:line="240" w:lineRule="auto"/>
        <w:ind w:left="363" w:hanging="363"/>
        <w:rPr>
          <w:rFonts w:ascii="Times New Roman" w:eastAsia="Times New Roman" w:hAnsi="Times New Roman"/>
          <w:sz w:val="24"/>
          <w:szCs w:val="24"/>
        </w:rPr>
      </w:pPr>
      <w:r w:rsidRPr="00E53AFE">
        <w:rPr>
          <w:rFonts w:ascii="Times New Roman" w:eastAsia="Times New Roman" w:hAnsi="Times New Roman"/>
          <w:sz w:val="24"/>
          <w:szCs w:val="24"/>
        </w:rPr>
        <w:t>Delegat (członek) nie może być reprezentowany przez pełnomocnika.</w:t>
      </w:r>
    </w:p>
    <w:p w14:paraId="405FC109" w14:textId="77777777" w:rsidR="00604D0B" w:rsidRDefault="00653E89" w:rsidP="00591972">
      <w:pPr>
        <w:tabs>
          <w:tab w:val="left" w:pos="364"/>
        </w:tabs>
        <w:spacing w:after="0" w:line="240" w:lineRule="auto"/>
        <w:jc w:val="both"/>
        <w:rPr>
          <w:rFonts w:ascii="Times New Roman" w:eastAsia="Times New Roman" w:hAnsi="Times New Roman"/>
          <w:sz w:val="24"/>
          <w:szCs w:val="24"/>
        </w:rPr>
      </w:pPr>
      <w:r w:rsidRPr="00E53AFE">
        <w:rPr>
          <w:rFonts w:ascii="Times New Roman" w:eastAsia="Times New Roman" w:hAnsi="Times New Roman"/>
          <w:sz w:val="24"/>
          <w:szCs w:val="24"/>
        </w:rPr>
        <w:t xml:space="preserve">5.  </w:t>
      </w:r>
      <w:r w:rsidR="003566C3" w:rsidRPr="00E53AFE">
        <w:rPr>
          <w:rFonts w:ascii="Times New Roman" w:eastAsia="Times New Roman" w:hAnsi="Times New Roman"/>
          <w:sz w:val="24"/>
          <w:szCs w:val="24"/>
        </w:rPr>
        <w:t>Liczbę delegatów na Walny Zjazd PTT z poszczególnych okręgów, wybiera się w</w:t>
      </w:r>
      <w:r w:rsidR="00604D0B">
        <w:rPr>
          <w:rFonts w:ascii="Times New Roman" w:eastAsia="Times New Roman" w:hAnsi="Times New Roman"/>
          <w:sz w:val="24"/>
          <w:szCs w:val="24"/>
        </w:rPr>
        <w:t xml:space="preserve"> </w:t>
      </w:r>
    </w:p>
    <w:p w14:paraId="347D4EC3" w14:textId="77777777" w:rsidR="00604D0B" w:rsidRDefault="00604D0B" w:rsidP="00591972">
      <w:pPr>
        <w:tabs>
          <w:tab w:val="left" w:pos="36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 xml:space="preserve">proporcji: jeden delegat na 80 zwyczajnych członków PTT w danym Okręgu. Dla </w:t>
      </w:r>
      <w:r>
        <w:rPr>
          <w:rFonts w:ascii="Times New Roman" w:eastAsia="Times New Roman" w:hAnsi="Times New Roman"/>
          <w:sz w:val="24"/>
          <w:szCs w:val="24"/>
        </w:rPr>
        <w:t>celów</w:t>
      </w:r>
    </w:p>
    <w:p w14:paraId="4643562C" w14:textId="77777777" w:rsidR="00604D0B" w:rsidRDefault="00604D0B" w:rsidP="00591972">
      <w:pPr>
        <w:tabs>
          <w:tab w:val="left" w:pos="36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u</w:t>
      </w:r>
      <w:r w:rsidR="003566C3" w:rsidRPr="00E53AFE">
        <w:rPr>
          <w:rFonts w:ascii="Times New Roman" w:eastAsia="Times New Roman" w:hAnsi="Times New Roman"/>
          <w:sz w:val="24"/>
          <w:szCs w:val="24"/>
        </w:rPr>
        <w:t>stalenia ilości delegatów, liczbę zwyczajnych członków PTT w okręgu zaokrągla się w</w:t>
      </w:r>
    </w:p>
    <w:p w14:paraId="204DACD4" w14:textId="77777777" w:rsidR="00604D0B" w:rsidRDefault="00604D0B" w:rsidP="00591972">
      <w:pPr>
        <w:tabs>
          <w:tab w:val="left" w:pos="36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 xml:space="preserve">górę do pełnej osiemdziesiątki. Wyboru delegatów na Walny Zjazd, dokonuje się </w:t>
      </w:r>
    </w:p>
    <w:p w14:paraId="5EEC087F" w14:textId="77777777" w:rsidR="00604D0B" w:rsidRDefault="00604D0B" w:rsidP="00591972">
      <w:pPr>
        <w:tabs>
          <w:tab w:val="left" w:pos="36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w</w:t>
      </w:r>
      <w:r>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okręgach PTT, spośród członków zwyczajnych, w głosowaniu niejawnym,</w:t>
      </w:r>
    </w:p>
    <w:p w14:paraId="200ED4EB" w14:textId="77777777" w:rsidR="00604D0B" w:rsidRDefault="00604D0B" w:rsidP="00591972">
      <w:pPr>
        <w:tabs>
          <w:tab w:val="left" w:pos="36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 xml:space="preserve"> zwykłą</w:t>
      </w:r>
      <w:r>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większością głosów, wg stanu liczbowego członków Okręgu PTT na dzień 15</w:t>
      </w:r>
    </w:p>
    <w:p w14:paraId="740AFA9C" w14:textId="77777777" w:rsidR="00604D0B" w:rsidRDefault="00604D0B" w:rsidP="00591972">
      <w:pPr>
        <w:tabs>
          <w:tab w:val="left" w:pos="36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stycznia roku, w którym zostaje zwołany</w:t>
      </w:r>
      <w:r>
        <w:rPr>
          <w:rFonts w:ascii="Times New Roman" w:eastAsia="Times New Roman" w:hAnsi="Times New Roman"/>
          <w:sz w:val="24"/>
          <w:szCs w:val="24"/>
        </w:rPr>
        <w:t xml:space="preserve"> </w:t>
      </w:r>
      <w:r w:rsidR="0039790C" w:rsidRPr="00E53AFE">
        <w:rPr>
          <w:rFonts w:ascii="Times New Roman" w:eastAsia="Times New Roman" w:hAnsi="Times New Roman"/>
          <w:sz w:val="24"/>
          <w:szCs w:val="24"/>
        </w:rPr>
        <w:t>Walny</w:t>
      </w:r>
      <w:r>
        <w:rPr>
          <w:rFonts w:ascii="Times New Roman" w:eastAsia="Times New Roman" w:hAnsi="Times New Roman"/>
          <w:sz w:val="24"/>
          <w:szCs w:val="24"/>
        </w:rPr>
        <w:t xml:space="preserve"> </w:t>
      </w:r>
      <w:r w:rsidR="0039790C" w:rsidRPr="00E53AFE">
        <w:rPr>
          <w:rFonts w:ascii="Times New Roman" w:eastAsia="Times New Roman" w:hAnsi="Times New Roman"/>
          <w:sz w:val="24"/>
          <w:szCs w:val="24"/>
        </w:rPr>
        <w:t>Zjazd Sprawozdawczo</w:t>
      </w:r>
      <w:r w:rsidR="001078E4">
        <w:rPr>
          <w:rFonts w:ascii="Times New Roman" w:eastAsia="Times New Roman" w:hAnsi="Times New Roman"/>
          <w:sz w:val="24"/>
          <w:szCs w:val="24"/>
        </w:rPr>
        <w:t>-W</w:t>
      </w:r>
      <w:r w:rsidR="003566C3" w:rsidRPr="00E53AFE">
        <w:rPr>
          <w:rFonts w:ascii="Times New Roman" w:eastAsia="Times New Roman" w:hAnsi="Times New Roman"/>
          <w:sz w:val="24"/>
          <w:szCs w:val="24"/>
        </w:rPr>
        <w:t>yborczy.</w:t>
      </w:r>
    </w:p>
    <w:p w14:paraId="643D1833" w14:textId="77777777" w:rsidR="00604D0B" w:rsidRDefault="00604D0B" w:rsidP="00604D0B">
      <w:pPr>
        <w:tabs>
          <w:tab w:val="left" w:pos="36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 xml:space="preserve">  </w:t>
      </w:r>
      <w:r w:rsidRPr="00E53AFE">
        <w:rPr>
          <w:rFonts w:ascii="Times New Roman" w:eastAsia="Times New Roman" w:hAnsi="Times New Roman"/>
          <w:sz w:val="24"/>
          <w:szCs w:val="24"/>
        </w:rPr>
        <w:t xml:space="preserve">Kadencja </w:t>
      </w:r>
      <w:r w:rsidR="00094322" w:rsidRPr="00E53AFE">
        <w:rPr>
          <w:rFonts w:ascii="Times New Roman" w:eastAsia="Times New Roman" w:hAnsi="Times New Roman"/>
          <w:sz w:val="24"/>
          <w:szCs w:val="24"/>
        </w:rPr>
        <w:t>delegata trwa cztery lata</w:t>
      </w:r>
      <w:r w:rsidR="003566C3" w:rsidRPr="00E53AFE">
        <w:rPr>
          <w:rFonts w:ascii="Times New Roman" w:eastAsia="Times New Roman" w:hAnsi="Times New Roman"/>
          <w:sz w:val="24"/>
          <w:szCs w:val="24"/>
        </w:rPr>
        <w:t>.</w:t>
      </w:r>
      <w:r>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 xml:space="preserve">Ograniczenia, o których mowa w art. 5 ust. 3 i art. 7 </w:t>
      </w:r>
    </w:p>
    <w:p w14:paraId="16D63B2A" w14:textId="77777777" w:rsidR="00095E40" w:rsidRDefault="00604D0B" w:rsidP="00095E40">
      <w:pPr>
        <w:tabs>
          <w:tab w:val="left" w:pos="364"/>
        </w:tabs>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ust. 2 stosuje się.</w:t>
      </w:r>
    </w:p>
    <w:p w14:paraId="50CE7F39" w14:textId="77777777" w:rsidR="00DC71E8" w:rsidRPr="00DC71E8" w:rsidRDefault="00DC71E8" w:rsidP="00DC71E8">
      <w:pPr>
        <w:pStyle w:val="Akapitzlist"/>
        <w:tabs>
          <w:tab w:val="left" w:pos="364"/>
        </w:tabs>
        <w:ind w:left="0"/>
        <w:rPr>
          <w:rFonts w:ascii="Times New Roman" w:eastAsia="Times New Roman" w:hAnsi="Times New Roman"/>
          <w:sz w:val="24"/>
          <w:szCs w:val="24"/>
        </w:rPr>
      </w:pPr>
    </w:p>
    <w:p w14:paraId="2D63C86A" w14:textId="3C27755F" w:rsidR="00095E40" w:rsidRPr="00095E40" w:rsidRDefault="00901BCC" w:rsidP="005010C8">
      <w:pPr>
        <w:pStyle w:val="Akapitzlist"/>
        <w:numPr>
          <w:ilvl w:val="0"/>
          <w:numId w:val="12"/>
        </w:numPr>
        <w:tabs>
          <w:tab w:val="left" w:pos="364"/>
        </w:tabs>
        <w:ind w:left="0"/>
        <w:rPr>
          <w:rFonts w:ascii="Times New Roman" w:eastAsia="Times New Roman" w:hAnsi="Times New Roman"/>
          <w:sz w:val="24"/>
          <w:szCs w:val="24"/>
        </w:rPr>
      </w:pPr>
      <w:r>
        <w:rPr>
          <w:rFonts w:ascii="Times New Roman" w:eastAsia="Times New Roman" w:hAnsi="Times New Roman"/>
          <w:color w:val="FF0000"/>
          <w:sz w:val="24"/>
          <w:szCs w:val="24"/>
        </w:rPr>
        <w:lastRenderedPageBreak/>
        <w:t>D</w:t>
      </w:r>
      <w:r w:rsidR="00B32914" w:rsidRPr="00095E40">
        <w:rPr>
          <w:rFonts w:ascii="Times New Roman" w:eastAsia="Times New Roman" w:hAnsi="Times New Roman"/>
          <w:color w:val="FF0000"/>
          <w:sz w:val="24"/>
          <w:szCs w:val="24"/>
        </w:rPr>
        <w:t>elegatów</w:t>
      </w:r>
      <w:r w:rsidR="007A412A" w:rsidRPr="00095E40">
        <w:rPr>
          <w:rFonts w:ascii="Times New Roman" w:eastAsia="Times New Roman" w:hAnsi="Times New Roman"/>
          <w:color w:val="FF0000"/>
          <w:sz w:val="24"/>
          <w:szCs w:val="24"/>
        </w:rPr>
        <w:t xml:space="preserve"> </w:t>
      </w:r>
      <w:r>
        <w:rPr>
          <w:rFonts w:ascii="Times New Roman" w:eastAsia="Times New Roman" w:hAnsi="Times New Roman"/>
          <w:color w:val="FF0000"/>
          <w:sz w:val="24"/>
          <w:szCs w:val="24"/>
        </w:rPr>
        <w:t>okręgu może odwołać Walne Zebranie Okr</w:t>
      </w:r>
      <w:r w:rsidR="00526E45">
        <w:rPr>
          <w:rFonts w:ascii="Times New Roman" w:eastAsia="Times New Roman" w:hAnsi="Times New Roman"/>
          <w:color w:val="FF0000"/>
          <w:sz w:val="24"/>
          <w:szCs w:val="24"/>
        </w:rPr>
        <w:t>ęgu</w:t>
      </w:r>
      <w:r w:rsidR="00003712" w:rsidRPr="00095E40">
        <w:rPr>
          <w:rFonts w:ascii="Times New Roman" w:eastAsia="Times New Roman" w:hAnsi="Times New Roman"/>
          <w:color w:val="FF0000"/>
          <w:sz w:val="24"/>
          <w:szCs w:val="24"/>
        </w:rPr>
        <w:t xml:space="preserve">, w </w:t>
      </w:r>
      <w:r w:rsidR="00810F92" w:rsidRPr="00095E40">
        <w:rPr>
          <w:rFonts w:ascii="Times New Roman" w:eastAsia="Times New Roman" w:hAnsi="Times New Roman"/>
          <w:color w:val="FF0000"/>
          <w:sz w:val="24"/>
          <w:szCs w:val="24"/>
        </w:rPr>
        <w:t xml:space="preserve">szczególności, </w:t>
      </w:r>
      <w:r w:rsidR="00094322" w:rsidRPr="00095E40">
        <w:rPr>
          <w:rFonts w:ascii="Times New Roman" w:eastAsia="Times New Roman" w:hAnsi="Times New Roman"/>
          <w:color w:val="FF0000"/>
          <w:sz w:val="24"/>
          <w:szCs w:val="24"/>
        </w:rPr>
        <w:t xml:space="preserve">gdy </w:t>
      </w:r>
      <w:r w:rsidR="00095E40">
        <w:rPr>
          <w:rFonts w:ascii="Times New Roman" w:eastAsia="Times New Roman" w:hAnsi="Times New Roman"/>
          <w:color w:val="FF0000"/>
          <w:sz w:val="24"/>
          <w:szCs w:val="24"/>
        </w:rPr>
        <w:t xml:space="preserve">  </w:t>
      </w:r>
    </w:p>
    <w:p w14:paraId="680C5B0E" w14:textId="77777777" w:rsidR="00095E40" w:rsidRDefault="00095E40" w:rsidP="00095E40">
      <w:pPr>
        <w:pStyle w:val="Akapitzlist"/>
        <w:tabs>
          <w:tab w:val="left" w:pos="364"/>
        </w:tabs>
        <w:ind w:left="0"/>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r w:rsidR="00094322" w:rsidRPr="00095E40">
        <w:rPr>
          <w:rFonts w:ascii="Times New Roman" w:eastAsia="Times New Roman" w:hAnsi="Times New Roman"/>
          <w:color w:val="FF0000"/>
          <w:sz w:val="24"/>
          <w:szCs w:val="24"/>
        </w:rPr>
        <w:t>delegat</w:t>
      </w:r>
      <w:r w:rsidR="00003712" w:rsidRPr="00095E40">
        <w:rPr>
          <w:rFonts w:ascii="Times New Roman" w:eastAsia="Times New Roman" w:hAnsi="Times New Roman"/>
          <w:color w:val="FF0000"/>
          <w:sz w:val="24"/>
          <w:szCs w:val="24"/>
        </w:rPr>
        <w:t xml:space="preserve"> bez istotnej i uzasadnionej przyczyny nie uczestniczy w Walnych Zjazdach PTT lub </w:t>
      </w:r>
      <w:r>
        <w:rPr>
          <w:rFonts w:ascii="Times New Roman" w:eastAsia="Times New Roman" w:hAnsi="Times New Roman"/>
          <w:color w:val="FF0000"/>
          <w:sz w:val="24"/>
          <w:szCs w:val="24"/>
        </w:rPr>
        <w:t xml:space="preserve"> </w:t>
      </w:r>
    </w:p>
    <w:p w14:paraId="3D0E0C0A" w14:textId="77777777" w:rsidR="00095E40" w:rsidRDefault="00095E40" w:rsidP="00095E40">
      <w:pPr>
        <w:pStyle w:val="Akapitzlist"/>
        <w:tabs>
          <w:tab w:val="left" w:pos="364"/>
        </w:tabs>
        <w:ind w:left="0"/>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r w:rsidR="00003712" w:rsidRPr="00095E40">
        <w:rPr>
          <w:rFonts w:ascii="Times New Roman" w:eastAsia="Times New Roman" w:hAnsi="Times New Roman"/>
          <w:color w:val="FF0000"/>
          <w:sz w:val="24"/>
          <w:szCs w:val="24"/>
        </w:rPr>
        <w:t xml:space="preserve">w inny rażący sposób narusza powierzony mu mandat, przez co nie daje rękojmi należytej </w:t>
      </w:r>
      <w:r>
        <w:rPr>
          <w:rFonts w:ascii="Times New Roman" w:eastAsia="Times New Roman" w:hAnsi="Times New Roman"/>
          <w:color w:val="FF0000"/>
          <w:sz w:val="24"/>
          <w:szCs w:val="24"/>
        </w:rPr>
        <w:t xml:space="preserve">  </w:t>
      </w:r>
    </w:p>
    <w:p w14:paraId="5EF0C14F" w14:textId="77777777" w:rsidR="00095E40" w:rsidRDefault="00095E40" w:rsidP="00095E40">
      <w:pPr>
        <w:pStyle w:val="Akapitzlist"/>
        <w:tabs>
          <w:tab w:val="left" w:pos="364"/>
        </w:tabs>
        <w:ind w:left="0"/>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r w:rsidR="00003712" w:rsidRPr="00095E40">
        <w:rPr>
          <w:rFonts w:ascii="Times New Roman" w:eastAsia="Times New Roman" w:hAnsi="Times New Roman"/>
          <w:color w:val="FF0000"/>
          <w:sz w:val="24"/>
          <w:szCs w:val="24"/>
        </w:rPr>
        <w:t xml:space="preserve">reprezentacji Okręgu oraz realizacji celów statutowych PTT. </w:t>
      </w:r>
      <w:r w:rsidR="00AE4BF7" w:rsidRPr="00095E40">
        <w:rPr>
          <w:rFonts w:ascii="Times New Roman" w:eastAsia="Times New Roman" w:hAnsi="Times New Roman"/>
          <w:color w:val="FF0000"/>
          <w:sz w:val="24"/>
          <w:szCs w:val="24"/>
        </w:rPr>
        <w:t xml:space="preserve">W takim przypadku można </w:t>
      </w:r>
    </w:p>
    <w:p w14:paraId="5534E032" w14:textId="77777777" w:rsidR="00C541FB" w:rsidRPr="00095E40" w:rsidRDefault="00095E40" w:rsidP="00834276">
      <w:pPr>
        <w:pStyle w:val="Akapitzlist"/>
        <w:tabs>
          <w:tab w:val="left" w:pos="364"/>
        </w:tabs>
        <w:ind w:left="4"/>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sidR="00AE4BF7" w:rsidRPr="00095E40">
        <w:rPr>
          <w:rFonts w:ascii="Times New Roman" w:eastAsia="Times New Roman" w:hAnsi="Times New Roman"/>
          <w:color w:val="FF0000"/>
          <w:sz w:val="24"/>
          <w:szCs w:val="24"/>
        </w:rPr>
        <w:t>ubiegać się o funkcję delegata najwcześniej po upływie jednego roku</w:t>
      </w:r>
      <w:r w:rsidR="00003712" w:rsidRPr="00095E40">
        <w:rPr>
          <w:rFonts w:ascii="Times New Roman" w:eastAsia="Times New Roman" w:hAnsi="Times New Roman"/>
          <w:color w:val="FF0000"/>
          <w:sz w:val="24"/>
          <w:szCs w:val="24"/>
        </w:rPr>
        <w:t>.</w:t>
      </w:r>
      <w:r w:rsidR="001078E4" w:rsidRPr="00095E40">
        <w:rPr>
          <w:rFonts w:ascii="Times New Roman" w:eastAsia="Times New Roman" w:hAnsi="Times New Roman"/>
          <w:color w:val="FF0000"/>
          <w:sz w:val="24"/>
          <w:szCs w:val="24"/>
        </w:rPr>
        <w:t xml:space="preserve"> </w:t>
      </w:r>
      <w:r w:rsidR="00604D0B" w:rsidRPr="00095E40">
        <w:rPr>
          <w:rFonts w:ascii="Times New Roman" w:eastAsia="Times New Roman" w:hAnsi="Times New Roman"/>
          <w:color w:val="FF0000"/>
          <w:sz w:val="24"/>
          <w:szCs w:val="24"/>
        </w:rPr>
        <w:t xml:space="preserve">  </w:t>
      </w:r>
    </w:p>
    <w:p w14:paraId="6889B89A" w14:textId="77777777" w:rsidR="00686E53" w:rsidRDefault="00686E53" w:rsidP="001917C1">
      <w:pPr>
        <w:spacing w:after="0" w:line="240" w:lineRule="auto"/>
        <w:ind w:left="4"/>
        <w:rPr>
          <w:rFonts w:ascii="Times New Roman" w:eastAsia="Times New Roman" w:hAnsi="Times New Roman"/>
          <w:b/>
          <w:sz w:val="24"/>
          <w:szCs w:val="24"/>
        </w:rPr>
      </w:pPr>
    </w:p>
    <w:p w14:paraId="067BCF01" w14:textId="77777777" w:rsidR="002E5CE7" w:rsidRDefault="002E5CE7" w:rsidP="001917C1">
      <w:pPr>
        <w:spacing w:after="0" w:line="240" w:lineRule="auto"/>
        <w:ind w:left="4"/>
        <w:rPr>
          <w:rFonts w:ascii="Times New Roman" w:eastAsia="Times New Roman" w:hAnsi="Times New Roman"/>
          <w:b/>
          <w:sz w:val="24"/>
          <w:szCs w:val="24"/>
        </w:rPr>
      </w:pPr>
    </w:p>
    <w:p w14:paraId="56C111C9" w14:textId="77777777" w:rsidR="003566C3" w:rsidRDefault="003566C3"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13. </w:t>
      </w:r>
      <w:r w:rsidRPr="00E53AFE">
        <w:rPr>
          <w:rFonts w:ascii="Times New Roman" w:eastAsia="Times New Roman" w:hAnsi="Times New Roman"/>
          <w:sz w:val="24"/>
          <w:szCs w:val="24"/>
        </w:rPr>
        <w:t>[PRZEBIEG WALNEGO ZJAZDU]</w:t>
      </w:r>
    </w:p>
    <w:p w14:paraId="47D41D3E" w14:textId="77777777" w:rsidR="00591972" w:rsidRPr="00E53AFE" w:rsidRDefault="00591972" w:rsidP="001917C1">
      <w:pPr>
        <w:spacing w:after="0" w:line="240" w:lineRule="auto"/>
        <w:ind w:left="4"/>
        <w:rPr>
          <w:rFonts w:ascii="Times New Roman" w:eastAsia="Times New Roman" w:hAnsi="Times New Roman"/>
          <w:sz w:val="24"/>
          <w:szCs w:val="24"/>
        </w:rPr>
      </w:pPr>
    </w:p>
    <w:p w14:paraId="2F72A978" w14:textId="77777777" w:rsidR="003566C3" w:rsidRPr="00591972" w:rsidRDefault="003566C3" w:rsidP="005010C8">
      <w:pPr>
        <w:pStyle w:val="Akapitzlist"/>
        <w:numPr>
          <w:ilvl w:val="0"/>
          <w:numId w:val="48"/>
        </w:numPr>
        <w:tabs>
          <w:tab w:val="left" w:pos="364"/>
        </w:tabs>
        <w:rPr>
          <w:rFonts w:ascii="Times New Roman" w:eastAsia="Times New Roman" w:hAnsi="Times New Roman"/>
          <w:sz w:val="24"/>
          <w:szCs w:val="24"/>
        </w:rPr>
      </w:pPr>
      <w:r w:rsidRPr="00591972">
        <w:rPr>
          <w:rFonts w:ascii="Times New Roman" w:eastAsia="Times New Roman" w:hAnsi="Times New Roman"/>
          <w:sz w:val="24"/>
          <w:szCs w:val="24"/>
        </w:rPr>
        <w:t>Walny Zjazd jest uprawniony do podejmowania uchwał, gdy:</w:t>
      </w:r>
    </w:p>
    <w:p w14:paraId="5CDC212E" w14:textId="77777777" w:rsidR="003566C3" w:rsidRPr="00591972" w:rsidRDefault="003566C3" w:rsidP="005010C8">
      <w:pPr>
        <w:pStyle w:val="Akapitzlist"/>
        <w:numPr>
          <w:ilvl w:val="0"/>
          <w:numId w:val="49"/>
        </w:numPr>
        <w:tabs>
          <w:tab w:val="left" w:pos="724"/>
        </w:tabs>
        <w:ind w:right="20"/>
        <w:rPr>
          <w:rFonts w:ascii="Times New Roman" w:eastAsia="Times New Roman" w:hAnsi="Times New Roman"/>
          <w:sz w:val="24"/>
          <w:szCs w:val="24"/>
        </w:rPr>
      </w:pPr>
      <w:r w:rsidRPr="00591972">
        <w:rPr>
          <w:rFonts w:ascii="Times New Roman" w:eastAsia="Times New Roman" w:hAnsi="Times New Roman"/>
          <w:sz w:val="24"/>
          <w:szCs w:val="24"/>
        </w:rPr>
        <w:t xml:space="preserve">w pierwszym terminie stawi się, co najmniej </w:t>
      </w:r>
      <w:r w:rsidR="001946FA">
        <w:rPr>
          <w:rFonts w:ascii="Times New Roman" w:eastAsia="Times New Roman" w:hAnsi="Times New Roman"/>
          <w:sz w:val="24"/>
          <w:szCs w:val="24"/>
        </w:rPr>
        <w:t>połowa</w:t>
      </w:r>
      <w:r w:rsidRPr="00591972">
        <w:rPr>
          <w:rFonts w:ascii="Times New Roman" w:eastAsia="Times New Roman" w:hAnsi="Times New Roman"/>
          <w:sz w:val="24"/>
          <w:szCs w:val="24"/>
        </w:rPr>
        <w:t xml:space="preserve"> liczby delegatów (członków) uprawnionych do udziału w Walnym Zjeździe;</w:t>
      </w:r>
    </w:p>
    <w:p w14:paraId="03F1D195" w14:textId="77777777" w:rsidR="003566C3" w:rsidRPr="00591972" w:rsidRDefault="003566C3" w:rsidP="005010C8">
      <w:pPr>
        <w:pStyle w:val="Akapitzlist"/>
        <w:numPr>
          <w:ilvl w:val="0"/>
          <w:numId w:val="49"/>
        </w:numPr>
        <w:tabs>
          <w:tab w:val="left" w:pos="724"/>
        </w:tabs>
        <w:ind w:right="20"/>
        <w:rPr>
          <w:rFonts w:ascii="Times New Roman" w:eastAsia="Times New Roman" w:hAnsi="Times New Roman"/>
          <w:sz w:val="24"/>
          <w:szCs w:val="24"/>
        </w:rPr>
      </w:pPr>
      <w:r w:rsidRPr="00591972">
        <w:rPr>
          <w:rFonts w:ascii="Times New Roman" w:eastAsia="Times New Roman" w:hAnsi="Times New Roman"/>
          <w:sz w:val="24"/>
          <w:szCs w:val="24"/>
        </w:rPr>
        <w:t>w drugim terminie, bez względu na liczbę obecnych delegatów uprawnionych do udziału w Walnym Zjeździe.</w:t>
      </w:r>
    </w:p>
    <w:p w14:paraId="6F01FBDF" w14:textId="77777777" w:rsidR="00591972" w:rsidRPr="00E53AFE" w:rsidRDefault="00591972" w:rsidP="00591972">
      <w:pPr>
        <w:tabs>
          <w:tab w:val="left" w:pos="724"/>
        </w:tabs>
        <w:spacing w:after="0" w:line="240" w:lineRule="auto"/>
        <w:ind w:left="724" w:right="20"/>
        <w:rPr>
          <w:rFonts w:ascii="Times New Roman" w:eastAsia="Times New Roman" w:hAnsi="Times New Roman"/>
          <w:sz w:val="24"/>
          <w:szCs w:val="24"/>
        </w:rPr>
      </w:pPr>
    </w:p>
    <w:p w14:paraId="3A288370" w14:textId="742571BF" w:rsidR="003566C3" w:rsidRPr="00384AE9" w:rsidRDefault="00CB0B6C" w:rsidP="005010C8">
      <w:pPr>
        <w:pStyle w:val="Akapitzlist"/>
        <w:numPr>
          <w:ilvl w:val="0"/>
          <w:numId w:val="48"/>
        </w:numPr>
        <w:tabs>
          <w:tab w:val="left" w:pos="364"/>
        </w:tabs>
        <w:ind w:right="20"/>
        <w:rPr>
          <w:rFonts w:ascii="Times New Roman" w:eastAsia="Times New Roman" w:hAnsi="Times New Roman"/>
          <w:color w:val="FF0000"/>
          <w:sz w:val="24"/>
          <w:szCs w:val="24"/>
        </w:rPr>
      </w:pPr>
      <w:r>
        <w:rPr>
          <w:rFonts w:ascii="Times New Roman" w:eastAsia="Times New Roman" w:hAnsi="Times New Roman"/>
          <w:sz w:val="24"/>
          <w:szCs w:val="24"/>
        </w:rPr>
        <w:t xml:space="preserve">Walny </w:t>
      </w:r>
      <w:r w:rsidR="003566C3" w:rsidRPr="00591972">
        <w:rPr>
          <w:rFonts w:ascii="Times New Roman" w:eastAsia="Times New Roman" w:hAnsi="Times New Roman"/>
          <w:sz w:val="24"/>
          <w:szCs w:val="24"/>
        </w:rPr>
        <w:t>Zjazd w drugim terminie odbywa się w tym samym dniu i w tym samym miejscu, pół godziny po zamknięciu pierwszego</w:t>
      </w:r>
      <w:r w:rsidR="003566C3" w:rsidRPr="00CB0B6C">
        <w:rPr>
          <w:rFonts w:ascii="Times New Roman" w:eastAsia="Times New Roman" w:hAnsi="Times New Roman"/>
          <w:color w:val="FF0000"/>
          <w:sz w:val="24"/>
          <w:szCs w:val="24"/>
        </w:rPr>
        <w:t xml:space="preserve"> </w:t>
      </w:r>
      <w:r w:rsidRPr="00CB0B6C">
        <w:rPr>
          <w:rFonts w:ascii="Times New Roman" w:eastAsia="Times New Roman" w:hAnsi="Times New Roman"/>
          <w:color w:val="FF0000"/>
          <w:sz w:val="24"/>
          <w:szCs w:val="24"/>
        </w:rPr>
        <w:t>terminu</w:t>
      </w:r>
      <w:r>
        <w:rPr>
          <w:rFonts w:ascii="Times New Roman" w:eastAsia="Times New Roman" w:hAnsi="Times New Roman"/>
          <w:sz w:val="24"/>
          <w:szCs w:val="24"/>
        </w:rPr>
        <w:t xml:space="preserve"> </w:t>
      </w:r>
      <w:r w:rsidR="003566C3" w:rsidRPr="00591972">
        <w:rPr>
          <w:rFonts w:ascii="Times New Roman" w:eastAsia="Times New Roman" w:hAnsi="Times New Roman"/>
          <w:sz w:val="24"/>
          <w:szCs w:val="24"/>
        </w:rPr>
        <w:t xml:space="preserve">Walnego Zjazdu z powodu braku </w:t>
      </w:r>
      <w:r w:rsidR="00F9167F">
        <w:rPr>
          <w:rFonts w:ascii="Times New Roman" w:eastAsia="Times New Roman" w:hAnsi="Times New Roman"/>
          <w:sz w:val="24"/>
          <w:szCs w:val="24"/>
        </w:rPr>
        <w:t>kworum</w:t>
      </w:r>
      <w:r w:rsidR="003566C3" w:rsidRPr="00384AE9">
        <w:rPr>
          <w:rFonts w:ascii="Times New Roman" w:eastAsia="Times New Roman" w:hAnsi="Times New Roman"/>
          <w:sz w:val="24"/>
          <w:szCs w:val="24"/>
        </w:rPr>
        <w:t>.</w:t>
      </w:r>
      <w:r w:rsidR="00910857" w:rsidRPr="00384AE9">
        <w:rPr>
          <w:rFonts w:ascii="Times New Roman" w:eastAsia="Times New Roman" w:hAnsi="Times New Roman"/>
          <w:sz w:val="24"/>
          <w:szCs w:val="24"/>
        </w:rPr>
        <w:t xml:space="preserve">  </w:t>
      </w:r>
      <w:r w:rsidR="00910857" w:rsidRPr="00384AE9">
        <w:rPr>
          <w:rFonts w:ascii="Times New Roman" w:eastAsia="Times New Roman" w:hAnsi="Times New Roman"/>
          <w:color w:val="FF0000"/>
          <w:sz w:val="24"/>
          <w:szCs w:val="24"/>
        </w:rPr>
        <w:t>Do o</w:t>
      </w:r>
      <w:r w:rsidR="00D0158A" w:rsidRPr="00384AE9">
        <w:rPr>
          <w:rFonts w:ascii="Times New Roman" w:eastAsia="Times New Roman" w:hAnsi="Times New Roman"/>
          <w:color w:val="FF0000"/>
          <w:sz w:val="24"/>
          <w:szCs w:val="24"/>
        </w:rPr>
        <w:t>twarcia Walnego Zjazdu</w:t>
      </w:r>
      <w:r w:rsidR="00526E45" w:rsidRPr="00384AE9">
        <w:rPr>
          <w:rFonts w:ascii="Times New Roman" w:eastAsia="Times New Roman" w:hAnsi="Times New Roman"/>
          <w:color w:val="FF0000"/>
          <w:sz w:val="24"/>
          <w:szCs w:val="24"/>
        </w:rPr>
        <w:t xml:space="preserve"> uprawnieni są Prezes lub Wiceprezes ZG PTT</w:t>
      </w:r>
      <w:r w:rsidR="00384AE9">
        <w:rPr>
          <w:rFonts w:ascii="Times New Roman" w:eastAsia="Times New Roman" w:hAnsi="Times New Roman"/>
          <w:color w:val="FF0000"/>
          <w:sz w:val="24"/>
          <w:szCs w:val="24"/>
        </w:rPr>
        <w:t xml:space="preserve">, Przewodniczący lub Wiceprzewodniczący Głównej Komisji Rewizyjnej PTT, </w:t>
      </w:r>
      <w:r w:rsidR="00526E45" w:rsidRPr="00384AE9">
        <w:rPr>
          <w:rFonts w:ascii="Times New Roman" w:eastAsia="Times New Roman" w:hAnsi="Times New Roman"/>
          <w:color w:val="FF0000"/>
          <w:sz w:val="24"/>
          <w:szCs w:val="24"/>
        </w:rPr>
        <w:t>natomiast do</w:t>
      </w:r>
      <w:r w:rsidR="005354CB" w:rsidRPr="00384AE9">
        <w:rPr>
          <w:rFonts w:ascii="Times New Roman" w:eastAsia="Times New Roman" w:hAnsi="Times New Roman"/>
          <w:color w:val="FF0000"/>
          <w:sz w:val="24"/>
          <w:szCs w:val="24"/>
        </w:rPr>
        <w:t xml:space="preserve"> stwierdzenia prawidłowości jego zwołania </w:t>
      </w:r>
      <w:r w:rsidR="00910857" w:rsidRPr="00384AE9">
        <w:rPr>
          <w:rFonts w:ascii="Times New Roman" w:eastAsia="Times New Roman" w:hAnsi="Times New Roman"/>
          <w:color w:val="FF0000"/>
          <w:sz w:val="24"/>
          <w:szCs w:val="24"/>
        </w:rPr>
        <w:t>uprawnieni są:</w:t>
      </w:r>
      <w:r w:rsidR="00D0158A" w:rsidRPr="00384AE9">
        <w:rPr>
          <w:rFonts w:ascii="Times New Roman" w:eastAsia="Times New Roman" w:hAnsi="Times New Roman"/>
          <w:color w:val="FF0000"/>
          <w:sz w:val="24"/>
          <w:szCs w:val="24"/>
        </w:rPr>
        <w:t xml:space="preserve"> Przewodniczący </w:t>
      </w:r>
      <w:r w:rsidR="00384AE9">
        <w:rPr>
          <w:rFonts w:ascii="Times New Roman" w:eastAsia="Times New Roman" w:hAnsi="Times New Roman"/>
          <w:color w:val="FF0000"/>
          <w:sz w:val="24"/>
          <w:szCs w:val="24"/>
        </w:rPr>
        <w:t xml:space="preserve">lub </w:t>
      </w:r>
      <w:r w:rsidR="00D0158A" w:rsidRPr="00384AE9">
        <w:rPr>
          <w:rFonts w:ascii="Times New Roman" w:eastAsia="Times New Roman" w:hAnsi="Times New Roman"/>
          <w:color w:val="FF0000"/>
          <w:sz w:val="24"/>
          <w:szCs w:val="24"/>
        </w:rPr>
        <w:t xml:space="preserve">Wiceprzewodniczący </w:t>
      </w:r>
      <w:r w:rsidR="00B11E44" w:rsidRPr="00384AE9">
        <w:rPr>
          <w:rFonts w:ascii="Times New Roman" w:eastAsia="Times New Roman" w:hAnsi="Times New Roman"/>
          <w:color w:val="FF0000"/>
          <w:sz w:val="24"/>
          <w:szCs w:val="24"/>
        </w:rPr>
        <w:t>G</w:t>
      </w:r>
      <w:r w:rsidR="00384AE9">
        <w:rPr>
          <w:rFonts w:ascii="Times New Roman" w:eastAsia="Times New Roman" w:hAnsi="Times New Roman"/>
          <w:color w:val="FF0000"/>
          <w:sz w:val="24"/>
          <w:szCs w:val="24"/>
        </w:rPr>
        <w:t xml:space="preserve">KR </w:t>
      </w:r>
      <w:r w:rsidR="00D0158A" w:rsidRPr="00384AE9">
        <w:rPr>
          <w:rFonts w:ascii="Times New Roman" w:eastAsia="Times New Roman" w:hAnsi="Times New Roman"/>
          <w:color w:val="FF0000"/>
          <w:sz w:val="24"/>
          <w:szCs w:val="24"/>
        </w:rPr>
        <w:t>PTT</w:t>
      </w:r>
      <w:r w:rsidR="005A406F" w:rsidRPr="00384AE9">
        <w:rPr>
          <w:rFonts w:ascii="Times New Roman" w:eastAsia="Times New Roman" w:hAnsi="Times New Roman"/>
          <w:color w:val="FF0000"/>
          <w:sz w:val="24"/>
          <w:szCs w:val="24"/>
        </w:rPr>
        <w:t xml:space="preserve">, </w:t>
      </w:r>
      <w:r w:rsidR="00384AE9" w:rsidRPr="00384AE9">
        <w:rPr>
          <w:rFonts w:ascii="Times New Roman" w:eastAsia="Times New Roman" w:hAnsi="Times New Roman"/>
          <w:color w:val="FF0000"/>
          <w:sz w:val="24"/>
          <w:szCs w:val="24"/>
        </w:rPr>
        <w:t>lub osoba up</w:t>
      </w:r>
      <w:r w:rsidR="00384AE9">
        <w:rPr>
          <w:rFonts w:ascii="Times New Roman" w:eastAsia="Times New Roman" w:hAnsi="Times New Roman"/>
          <w:color w:val="FF0000"/>
          <w:sz w:val="24"/>
          <w:szCs w:val="24"/>
        </w:rPr>
        <w:t>oważniona</w:t>
      </w:r>
      <w:r w:rsidR="00384AE9" w:rsidRPr="00384AE9">
        <w:rPr>
          <w:rFonts w:ascii="Times New Roman" w:eastAsia="Times New Roman" w:hAnsi="Times New Roman"/>
          <w:color w:val="FF0000"/>
          <w:sz w:val="24"/>
          <w:szCs w:val="24"/>
        </w:rPr>
        <w:t xml:space="preserve"> przez GKR</w:t>
      </w:r>
      <w:r w:rsidR="00384AE9">
        <w:rPr>
          <w:rFonts w:ascii="Times New Roman" w:eastAsia="Times New Roman" w:hAnsi="Times New Roman"/>
          <w:color w:val="FF0000"/>
          <w:sz w:val="24"/>
          <w:szCs w:val="24"/>
        </w:rPr>
        <w:t xml:space="preserve"> PTT.</w:t>
      </w:r>
    </w:p>
    <w:p w14:paraId="3F47290B" w14:textId="77777777" w:rsidR="00591972" w:rsidRPr="00E53AFE" w:rsidRDefault="00591972" w:rsidP="00591972">
      <w:pPr>
        <w:tabs>
          <w:tab w:val="left" w:pos="364"/>
        </w:tabs>
        <w:spacing w:after="0" w:line="240" w:lineRule="auto"/>
        <w:ind w:left="364" w:right="20"/>
        <w:rPr>
          <w:rFonts w:ascii="Times New Roman" w:eastAsia="Times New Roman" w:hAnsi="Times New Roman"/>
          <w:sz w:val="24"/>
          <w:szCs w:val="24"/>
        </w:rPr>
      </w:pPr>
    </w:p>
    <w:p w14:paraId="27FE5E2B" w14:textId="53CA2AD8" w:rsidR="003566C3" w:rsidRDefault="003566C3" w:rsidP="005010C8">
      <w:pPr>
        <w:pStyle w:val="Akapitzlist"/>
        <w:numPr>
          <w:ilvl w:val="0"/>
          <w:numId w:val="48"/>
        </w:numPr>
        <w:tabs>
          <w:tab w:val="left" w:pos="479"/>
        </w:tabs>
        <w:ind w:right="20"/>
        <w:rPr>
          <w:rFonts w:ascii="Times New Roman" w:eastAsia="Times New Roman" w:hAnsi="Times New Roman"/>
          <w:sz w:val="24"/>
          <w:szCs w:val="24"/>
        </w:rPr>
      </w:pPr>
      <w:r w:rsidRPr="00591972">
        <w:rPr>
          <w:rFonts w:ascii="Times New Roman" w:eastAsia="Times New Roman" w:hAnsi="Times New Roman"/>
          <w:sz w:val="24"/>
          <w:szCs w:val="24"/>
        </w:rPr>
        <w:t xml:space="preserve">Zarząd Główny zobowiązany jest do opublikowania treści uchwał Walnego Zjazdu na stronie </w:t>
      </w:r>
      <w:r w:rsidRPr="004C4087">
        <w:rPr>
          <w:rFonts w:ascii="Times New Roman" w:eastAsia="Times New Roman" w:hAnsi="Times New Roman"/>
          <w:sz w:val="24"/>
          <w:szCs w:val="24"/>
        </w:rPr>
        <w:t xml:space="preserve">internetowej PTT w terminie </w:t>
      </w:r>
      <w:r w:rsidR="00CB0B6C">
        <w:rPr>
          <w:rFonts w:ascii="Times New Roman" w:eastAsia="Times New Roman" w:hAnsi="Times New Roman"/>
          <w:color w:val="FF0000"/>
          <w:sz w:val="24"/>
          <w:szCs w:val="24"/>
        </w:rPr>
        <w:t xml:space="preserve">14 </w:t>
      </w:r>
      <w:r w:rsidRPr="004C4087">
        <w:rPr>
          <w:rFonts w:ascii="Times New Roman" w:eastAsia="Times New Roman" w:hAnsi="Times New Roman"/>
          <w:sz w:val="24"/>
          <w:szCs w:val="24"/>
        </w:rPr>
        <w:t>dni od jego zamknięcia. Uchwały obowiązują od chwili ich</w:t>
      </w:r>
      <w:r w:rsidRPr="00591972">
        <w:rPr>
          <w:rFonts w:ascii="Times New Roman" w:eastAsia="Times New Roman" w:hAnsi="Times New Roman"/>
          <w:sz w:val="24"/>
          <w:szCs w:val="24"/>
        </w:rPr>
        <w:t xml:space="preserve"> podjęcia, </w:t>
      </w:r>
      <w:r w:rsidR="001078E4" w:rsidRPr="00591972">
        <w:rPr>
          <w:rFonts w:ascii="Times New Roman" w:eastAsia="Times New Roman" w:hAnsi="Times New Roman"/>
          <w:sz w:val="24"/>
          <w:szCs w:val="24"/>
        </w:rPr>
        <w:t>chyba, że</w:t>
      </w:r>
      <w:r w:rsidRPr="00591972">
        <w:rPr>
          <w:rFonts w:ascii="Times New Roman" w:eastAsia="Times New Roman" w:hAnsi="Times New Roman"/>
          <w:sz w:val="24"/>
          <w:szCs w:val="24"/>
        </w:rPr>
        <w:t xml:space="preserve"> Walny Zjazd w uchwale postanowił inaczej. Natomiast uchwały, które dotyczą spraw wymagających rejestracji w rejestrze sądowym, wchodzą w życie z dniem rejestracji.</w:t>
      </w:r>
    </w:p>
    <w:p w14:paraId="646F62EC" w14:textId="77777777" w:rsidR="00095E40" w:rsidRPr="00095E40" w:rsidRDefault="00095E40" w:rsidP="00095E40">
      <w:pPr>
        <w:pStyle w:val="Akapitzlist"/>
        <w:rPr>
          <w:rFonts w:ascii="Times New Roman" w:eastAsia="Times New Roman" w:hAnsi="Times New Roman"/>
          <w:sz w:val="24"/>
          <w:szCs w:val="24"/>
        </w:rPr>
      </w:pPr>
    </w:p>
    <w:p w14:paraId="2032E6A1" w14:textId="77777777" w:rsidR="00095E40" w:rsidRDefault="00095E40" w:rsidP="00095E40">
      <w:pPr>
        <w:pStyle w:val="Akapitzlist"/>
        <w:tabs>
          <w:tab w:val="left" w:pos="479"/>
        </w:tabs>
        <w:ind w:left="720" w:right="20"/>
        <w:rPr>
          <w:rFonts w:ascii="Times New Roman" w:eastAsia="Times New Roman" w:hAnsi="Times New Roman"/>
          <w:sz w:val="24"/>
          <w:szCs w:val="24"/>
        </w:rPr>
      </w:pPr>
    </w:p>
    <w:p w14:paraId="5BC681BB" w14:textId="77777777" w:rsidR="00526A8A" w:rsidRPr="0091344A" w:rsidRDefault="003566C3" w:rsidP="001917C1">
      <w:pPr>
        <w:spacing w:after="0" w:line="240" w:lineRule="auto"/>
        <w:ind w:left="119" w:right="3300"/>
        <w:rPr>
          <w:rFonts w:ascii="Times New Roman" w:eastAsia="Times New Roman" w:hAnsi="Times New Roman"/>
          <w:b/>
          <w:color w:val="000000" w:themeColor="text1"/>
          <w:sz w:val="24"/>
          <w:szCs w:val="24"/>
        </w:rPr>
      </w:pPr>
      <w:r w:rsidRPr="004C4087">
        <w:rPr>
          <w:rFonts w:ascii="Times New Roman" w:eastAsia="Times New Roman" w:hAnsi="Times New Roman"/>
          <w:b/>
          <w:color w:val="000000" w:themeColor="text1"/>
          <w:sz w:val="24"/>
          <w:szCs w:val="24"/>
        </w:rPr>
        <w:t xml:space="preserve">Artykuł 14. </w:t>
      </w:r>
      <w:r w:rsidRPr="004C4087">
        <w:rPr>
          <w:rFonts w:ascii="Times New Roman" w:eastAsia="Times New Roman" w:hAnsi="Times New Roman"/>
          <w:color w:val="000000" w:themeColor="text1"/>
          <w:sz w:val="24"/>
          <w:szCs w:val="24"/>
        </w:rPr>
        <w:t>[KOMPETENCJE WALNEGO ZJAZDU]</w:t>
      </w:r>
    </w:p>
    <w:p w14:paraId="696BDB91" w14:textId="77777777" w:rsidR="00591972" w:rsidRPr="00E53AFE" w:rsidRDefault="00591972" w:rsidP="001917C1">
      <w:pPr>
        <w:spacing w:after="0" w:line="240" w:lineRule="auto"/>
        <w:ind w:left="119" w:right="3300"/>
        <w:rPr>
          <w:rFonts w:ascii="Times New Roman" w:eastAsia="Times New Roman" w:hAnsi="Times New Roman"/>
          <w:b/>
          <w:sz w:val="24"/>
          <w:szCs w:val="24"/>
        </w:rPr>
      </w:pPr>
    </w:p>
    <w:p w14:paraId="69D33472" w14:textId="77777777" w:rsidR="003566C3" w:rsidRDefault="003566C3" w:rsidP="00094322">
      <w:pPr>
        <w:spacing w:after="120" w:line="240" w:lineRule="auto"/>
        <w:ind w:left="119" w:right="3300"/>
        <w:rPr>
          <w:rFonts w:ascii="Times New Roman" w:eastAsia="Times New Roman" w:hAnsi="Times New Roman"/>
          <w:sz w:val="24"/>
          <w:szCs w:val="24"/>
        </w:rPr>
      </w:pPr>
      <w:r w:rsidRPr="00E53AFE">
        <w:rPr>
          <w:rFonts w:ascii="Times New Roman" w:eastAsia="Times New Roman" w:hAnsi="Times New Roman"/>
          <w:sz w:val="24"/>
          <w:szCs w:val="24"/>
        </w:rPr>
        <w:t>Do wyłącznych kompetencji Walnego Zjazdu należy:</w:t>
      </w:r>
    </w:p>
    <w:p w14:paraId="668FF365" w14:textId="5EF0E623" w:rsidR="003566C3" w:rsidRPr="009D0A01" w:rsidRDefault="003566C3" w:rsidP="005010C8">
      <w:pPr>
        <w:pStyle w:val="Akapitzlist"/>
        <w:numPr>
          <w:ilvl w:val="0"/>
          <w:numId w:val="64"/>
        </w:numPr>
        <w:tabs>
          <w:tab w:val="left" w:pos="479"/>
        </w:tabs>
        <w:spacing w:after="120"/>
        <w:ind w:right="23"/>
        <w:jc w:val="both"/>
        <w:rPr>
          <w:rFonts w:ascii="Times New Roman" w:eastAsia="Times New Roman" w:hAnsi="Times New Roman"/>
          <w:color w:val="FF0000"/>
          <w:sz w:val="24"/>
          <w:szCs w:val="24"/>
        </w:rPr>
      </w:pPr>
      <w:r w:rsidRPr="009D0A01">
        <w:rPr>
          <w:rFonts w:ascii="Times New Roman" w:eastAsia="Times New Roman" w:hAnsi="Times New Roman"/>
          <w:sz w:val="24"/>
          <w:szCs w:val="24"/>
        </w:rPr>
        <w:t xml:space="preserve">wybór Prezydium Walnego Zjazdu (przewodniczącego, zastępcy </w:t>
      </w:r>
      <w:r w:rsidR="001078E4" w:rsidRPr="009D0A01">
        <w:rPr>
          <w:rFonts w:ascii="Times New Roman" w:eastAsia="Times New Roman" w:hAnsi="Times New Roman"/>
          <w:sz w:val="24"/>
          <w:szCs w:val="24"/>
        </w:rPr>
        <w:t>przewodniczącego</w:t>
      </w:r>
      <w:r w:rsidR="00CB0B6C" w:rsidRPr="009D0A01">
        <w:rPr>
          <w:rFonts w:ascii="Times New Roman" w:eastAsia="Times New Roman" w:hAnsi="Times New Roman"/>
          <w:sz w:val="24"/>
          <w:szCs w:val="24"/>
        </w:rPr>
        <w:t xml:space="preserve">, </w:t>
      </w:r>
      <w:r w:rsidR="001078E4" w:rsidRPr="00170E58">
        <w:rPr>
          <w:rFonts w:ascii="Times New Roman" w:eastAsia="Times New Roman" w:hAnsi="Times New Roman"/>
          <w:sz w:val="24"/>
          <w:szCs w:val="24"/>
        </w:rPr>
        <w:t>oraz</w:t>
      </w:r>
      <w:r w:rsidRPr="009D0A01">
        <w:rPr>
          <w:rFonts w:ascii="Times New Roman" w:eastAsia="Times New Roman" w:hAnsi="Times New Roman"/>
          <w:sz w:val="24"/>
          <w:szCs w:val="24"/>
        </w:rPr>
        <w:t xml:space="preserve"> sekretarza)</w:t>
      </w:r>
      <w:r w:rsidR="00CB0B6C" w:rsidRPr="009D0A01">
        <w:rPr>
          <w:rFonts w:ascii="Times New Roman" w:eastAsia="Times New Roman" w:hAnsi="Times New Roman"/>
          <w:sz w:val="24"/>
          <w:szCs w:val="24"/>
        </w:rPr>
        <w:t xml:space="preserve"> </w:t>
      </w:r>
      <w:r w:rsidRPr="009D0A01">
        <w:rPr>
          <w:rFonts w:ascii="Times New Roman" w:eastAsia="Times New Roman" w:hAnsi="Times New Roman"/>
          <w:sz w:val="24"/>
          <w:szCs w:val="24"/>
        </w:rPr>
        <w:t>oraz uchwalanie porządku i regulaminu jego obrad</w:t>
      </w:r>
      <w:r w:rsidR="00F91DA2" w:rsidRPr="009D0A01">
        <w:rPr>
          <w:rFonts w:ascii="Times New Roman" w:eastAsia="Times New Roman" w:hAnsi="Times New Roman"/>
          <w:sz w:val="24"/>
          <w:szCs w:val="24"/>
        </w:rPr>
        <w:t>.</w:t>
      </w:r>
      <w:r w:rsidR="00CB0B6C" w:rsidRPr="009D0A01">
        <w:rPr>
          <w:rFonts w:ascii="Times New Roman" w:eastAsia="Times New Roman" w:hAnsi="Times New Roman"/>
          <w:sz w:val="24"/>
          <w:szCs w:val="24"/>
        </w:rPr>
        <w:t xml:space="preserve"> </w:t>
      </w:r>
      <w:r w:rsidR="008777B6" w:rsidRPr="009D0A01">
        <w:rPr>
          <w:rFonts w:ascii="Times New Roman" w:eastAsia="Times New Roman" w:hAnsi="Times New Roman"/>
          <w:color w:val="FF0000"/>
          <w:sz w:val="24"/>
          <w:szCs w:val="24"/>
        </w:rPr>
        <w:t>Walny Zjazd</w:t>
      </w:r>
      <w:r w:rsidR="00254217" w:rsidRPr="009D0A01">
        <w:rPr>
          <w:rFonts w:ascii="Times New Roman" w:eastAsia="Times New Roman" w:hAnsi="Times New Roman"/>
          <w:color w:val="FF0000"/>
          <w:sz w:val="24"/>
          <w:szCs w:val="24"/>
        </w:rPr>
        <w:t>,</w:t>
      </w:r>
      <w:r w:rsidR="00CB0B6C" w:rsidRPr="009D0A01">
        <w:rPr>
          <w:rFonts w:ascii="Times New Roman" w:eastAsia="Times New Roman" w:hAnsi="Times New Roman"/>
          <w:color w:val="FF0000"/>
          <w:sz w:val="24"/>
          <w:szCs w:val="24"/>
        </w:rPr>
        <w:t xml:space="preserve"> </w:t>
      </w:r>
      <w:r w:rsidR="00254217" w:rsidRPr="009D0A01">
        <w:rPr>
          <w:rFonts w:ascii="Times New Roman" w:eastAsia="Times New Roman" w:hAnsi="Times New Roman"/>
          <w:color w:val="FF0000"/>
          <w:sz w:val="24"/>
          <w:szCs w:val="24"/>
        </w:rPr>
        <w:t>w celu zapewnienia jego sprawnego przebiegu,</w:t>
      </w:r>
      <w:r w:rsidR="00CB0B6C" w:rsidRPr="009D0A01">
        <w:rPr>
          <w:rFonts w:ascii="Times New Roman" w:eastAsia="Times New Roman" w:hAnsi="Times New Roman"/>
          <w:color w:val="FF0000"/>
          <w:sz w:val="24"/>
          <w:szCs w:val="24"/>
        </w:rPr>
        <w:t xml:space="preserve"> </w:t>
      </w:r>
      <w:r w:rsidR="00170E58">
        <w:rPr>
          <w:rFonts w:ascii="Times New Roman" w:eastAsia="Times New Roman" w:hAnsi="Times New Roman"/>
          <w:color w:val="FF0000"/>
          <w:sz w:val="24"/>
          <w:szCs w:val="24"/>
        </w:rPr>
        <w:t>powołuje</w:t>
      </w:r>
      <w:r w:rsidR="008777B6" w:rsidRPr="009D0A01">
        <w:rPr>
          <w:rFonts w:ascii="Times New Roman" w:eastAsia="Times New Roman" w:hAnsi="Times New Roman"/>
          <w:color w:val="FF0000"/>
          <w:sz w:val="24"/>
          <w:szCs w:val="24"/>
        </w:rPr>
        <w:t xml:space="preserve"> </w:t>
      </w:r>
      <w:r w:rsidR="00EE7B25" w:rsidRPr="009D0A01">
        <w:rPr>
          <w:rFonts w:ascii="Times New Roman" w:eastAsia="Times New Roman" w:hAnsi="Times New Roman"/>
          <w:color w:val="FF0000"/>
          <w:sz w:val="24"/>
          <w:szCs w:val="24"/>
        </w:rPr>
        <w:t xml:space="preserve">odpowiednie </w:t>
      </w:r>
      <w:r w:rsidR="008777B6" w:rsidRPr="009D0A01">
        <w:rPr>
          <w:rFonts w:ascii="Times New Roman" w:eastAsia="Times New Roman" w:hAnsi="Times New Roman"/>
          <w:color w:val="FF0000"/>
          <w:sz w:val="24"/>
          <w:szCs w:val="24"/>
        </w:rPr>
        <w:t>Komisje</w:t>
      </w:r>
      <w:r w:rsidR="00254217" w:rsidRPr="009D0A01">
        <w:rPr>
          <w:rFonts w:ascii="Times New Roman" w:eastAsia="Times New Roman" w:hAnsi="Times New Roman"/>
          <w:color w:val="FF0000"/>
          <w:sz w:val="24"/>
          <w:szCs w:val="24"/>
        </w:rPr>
        <w:t xml:space="preserve"> Zjazdu</w:t>
      </w:r>
      <w:r w:rsidR="00E8583C">
        <w:rPr>
          <w:rFonts w:ascii="Times New Roman" w:eastAsia="Times New Roman" w:hAnsi="Times New Roman"/>
          <w:color w:val="FF0000"/>
          <w:sz w:val="24"/>
          <w:szCs w:val="24"/>
        </w:rPr>
        <w:t>, określając ich nazwę, skład, zakres kompetencji;</w:t>
      </w:r>
    </w:p>
    <w:p w14:paraId="3B795ECE" w14:textId="77777777" w:rsidR="003566C3" w:rsidRPr="009D0A01" w:rsidRDefault="003566C3" w:rsidP="005010C8">
      <w:pPr>
        <w:pStyle w:val="Akapitzlist"/>
        <w:numPr>
          <w:ilvl w:val="0"/>
          <w:numId w:val="64"/>
        </w:numPr>
        <w:tabs>
          <w:tab w:val="left" w:pos="479"/>
        </w:tabs>
        <w:spacing w:after="120"/>
        <w:rPr>
          <w:rFonts w:ascii="Times New Roman" w:eastAsia="Times New Roman" w:hAnsi="Times New Roman"/>
          <w:sz w:val="24"/>
          <w:szCs w:val="24"/>
        </w:rPr>
      </w:pPr>
      <w:r w:rsidRPr="009D0A01">
        <w:rPr>
          <w:rFonts w:ascii="Times New Roman" w:eastAsia="Times New Roman" w:hAnsi="Times New Roman"/>
          <w:sz w:val="24"/>
          <w:szCs w:val="24"/>
        </w:rPr>
        <w:t>podejmowanie uchwał programowych PTT;</w:t>
      </w:r>
    </w:p>
    <w:p w14:paraId="3A36DB01" w14:textId="77777777" w:rsidR="003566C3" w:rsidRPr="009D0A01" w:rsidRDefault="003566C3" w:rsidP="005010C8">
      <w:pPr>
        <w:pStyle w:val="Akapitzlist"/>
        <w:numPr>
          <w:ilvl w:val="0"/>
          <w:numId w:val="64"/>
        </w:numPr>
        <w:tabs>
          <w:tab w:val="left" w:pos="479"/>
        </w:tabs>
        <w:spacing w:after="120"/>
        <w:rPr>
          <w:rFonts w:ascii="Times New Roman" w:eastAsia="Times New Roman" w:hAnsi="Times New Roman"/>
          <w:sz w:val="24"/>
          <w:szCs w:val="24"/>
        </w:rPr>
      </w:pPr>
      <w:r w:rsidRPr="009D0A01">
        <w:rPr>
          <w:rFonts w:ascii="Times New Roman" w:eastAsia="Times New Roman" w:hAnsi="Times New Roman"/>
          <w:sz w:val="24"/>
          <w:szCs w:val="24"/>
        </w:rPr>
        <w:t>uchwalanie STATUTU lub zmian w STATUCIE i odpowiednio regulaminów</w:t>
      </w:r>
      <w:r w:rsidR="00CB0B6C" w:rsidRPr="009D0A01">
        <w:rPr>
          <w:rFonts w:ascii="Times New Roman" w:eastAsia="Times New Roman" w:hAnsi="Times New Roman"/>
          <w:sz w:val="24"/>
          <w:szCs w:val="24"/>
        </w:rPr>
        <w:t xml:space="preserve"> </w:t>
      </w:r>
      <w:r w:rsidR="00526A8A" w:rsidRPr="009D0A01">
        <w:rPr>
          <w:rFonts w:ascii="Times New Roman" w:eastAsia="Times New Roman" w:hAnsi="Times New Roman"/>
          <w:color w:val="000000" w:themeColor="text1"/>
          <w:sz w:val="24"/>
          <w:szCs w:val="24"/>
        </w:rPr>
        <w:t>władz krajowych</w:t>
      </w:r>
      <w:r w:rsidR="00DB7D80" w:rsidRPr="009D0A01">
        <w:rPr>
          <w:rFonts w:ascii="Times New Roman" w:eastAsia="Times New Roman" w:hAnsi="Times New Roman"/>
          <w:color w:val="000000" w:themeColor="text1"/>
          <w:sz w:val="24"/>
          <w:szCs w:val="24"/>
        </w:rPr>
        <w:t xml:space="preserve"> i okręgowych</w:t>
      </w:r>
      <w:r w:rsidR="00DB7D80" w:rsidRPr="009D0A01">
        <w:rPr>
          <w:rFonts w:ascii="Times New Roman" w:eastAsia="Times New Roman" w:hAnsi="Times New Roman"/>
          <w:sz w:val="24"/>
          <w:szCs w:val="24"/>
        </w:rPr>
        <w:t>,</w:t>
      </w:r>
    </w:p>
    <w:p w14:paraId="657C8ADB" w14:textId="77777777" w:rsidR="003566C3" w:rsidRPr="009D0A01" w:rsidRDefault="003566C3" w:rsidP="005010C8">
      <w:pPr>
        <w:pStyle w:val="Akapitzlist"/>
        <w:numPr>
          <w:ilvl w:val="0"/>
          <w:numId w:val="64"/>
        </w:numPr>
        <w:tabs>
          <w:tab w:val="left" w:pos="479"/>
        </w:tabs>
        <w:rPr>
          <w:rFonts w:ascii="Times New Roman" w:eastAsia="Times New Roman" w:hAnsi="Times New Roman"/>
          <w:sz w:val="24"/>
          <w:szCs w:val="24"/>
        </w:rPr>
      </w:pPr>
      <w:r w:rsidRPr="009D0A01">
        <w:rPr>
          <w:rFonts w:ascii="Times New Roman" w:eastAsia="Times New Roman" w:hAnsi="Times New Roman"/>
          <w:sz w:val="24"/>
          <w:szCs w:val="24"/>
        </w:rPr>
        <w:t>rozpatrywanie i zatwierdzenie sprawozdań:</w:t>
      </w:r>
    </w:p>
    <w:p w14:paraId="75E7D70F" w14:textId="77777777" w:rsidR="003566C3" w:rsidRPr="009D0A01" w:rsidRDefault="003566C3" w:rsidP="005010C8">
      <w:pPr>
        <w:pStyle w:val="Akapitzlist"/>
        <w:numPr>
          <w:ilvl w:val="0"/>
          <w:numId w:val="65"/>
        </w:numPr>
        <w:tabs>
          <w:tab w:val="left" w:pos="819"/>
        </w:tabs>
        <w:rPr>
          <w:rFonts w:ascii="Times New Roman" w:eastAsia="Times New Roman" w:hAnsi="Times New Roman"/>
          <w:sz w:val="24"/>
          <w:szCs w:val="24"/>
        </w:rPr>
      </w:pPr>
      <w:r w:rsidRPr="009D0A01">
        <w:rPr>
          <w:rFonts w:ascii="Times New Roman" w:eastAsia="Times New Roman" w:hAnsi="Times New Roman"/>
          <w:sz w:val="24"/>
          <w:szCs w:val="24"/>
        </w:rPr>
        <w:t>finansowych w rozumieniu przepisów o rachunkowości;</w:t>
      </w:r>
    </w:p>
    <w:p w14:paraId="5A32630B" w14:textId="77777777" w:rsidR="003566C3" w:rsidRPr="009D0A01" w:rsidRDefault="003566C3" w:rsidP="005010C8">
      <w:pPr>
        <w:pStyle w:val="Akapitzlist"/>
        <w:numPr>
          <w:ilvl w:val="0"/>
          <w:numId w:val="65"/>
        </w:numPr>
        <w:tabs>
          <w:tab w:val="left" w:pos="819"/>
        </w:tabs>
        <w:ind w:right="20"/>
        <w:rPr>
          <w:rFonts w:ascii="Times New Roman" w:eastAsia="Times New Roman" w:hAnsi="Times New Roman"/>
          <w:sz w:val="24"/>
          <w:szCs w:val="24"/>
        </w:rPr>
      </w:pPr>
      <w:r w:rsidRPr="009D0A01">
        <w:rPr>
          <w:rFonts w:ascii="Times New Roman" w:eastAsia="Times New Roman" w:hAnsi="Times New Roman"/>
          <w:sz w:val="24"/>
          <w:szCs w:val="24"/>
        </w:rPr>
        <w:t xml:space="preserve">z działalności Zarządu Głównego, Głównej Komisji Rewizyjnej, Głównego </w:t>
      </w:r>
      <w:r w:rsidR="009D0A01" w:rsidRPr="009D0A01">
        <w:rPr>
          <w:rFonts w:ascii="Times New Roman" w:eastAsia="Times New Roman" w:hAnsi="Times New Roman"/>
          <w:sz w:val="24"/>
          <w:szCs w:val="24"/>
        </w:rPr>
        <w:t>Sądu Koleżeńskiego</w:t>
      </w:r>
      <w:r w:rsidRPr="009D0A01">
        <w:rPr>
          <w:rFonts w:ascii="Times New Roman" w:eastAsia="Times New Roman" w:hAnsi="Times New Roman"/>
          <w:sz w:val="24"/>
          <w:szCs w:val="24"/>
        </w:rPr>
        <w:t>;</w:t>
      </w:r>
    </w:p>
    <w:p w14:paraId="5A0E7BEE" w14:textId="77777777" w:rsidR="003566C3" w:rsidRDefault="003566C3" w:rsidP="005010C8">
      <w:pPr>
        <w:pStyle w:val="Akapitzlist"/>
        <w:numPr>
          <w:ilvl w:val="0"/>
          <w:numId w:val="65"/>
        </w:numPr>
        <w:tabs>
          <w:tab w:val="left" w:pos="819"/>
        </w:tabs>
        <w:spacing w:after="120"/>
        <w:rPr>
          <w:rFonts w:ascii="Times New Roman" w:eastAsia="Times New Roman" w:hAnsi="Times New Roman"/>
          <w:sz w:val="24"/>
          <w:szCs w:val="24"/>
        </w:rPr>
      </w:pPr>
      <w:r w:rsidRPr="009D0A01">
        <w:rPr>
          <w:rFonts w:ascii="Times New Roman" w:eastAsia="Times New Roman" w:hAnsi="Times New Roman"/>
          <w:sz w:val="24"/>
          <w:szCs w:val="24"/>
        </w:rPr>
        <w:t>powołanych przez Walny Zjazd komisji;</w:t>
      </w:r>
    </w:p>
    <w:p w14:paraId="78B5389E" w14:textId="018E4541" w:rsidR="00095E40" w:rsidRPr="009D0A01" w:rsidRDefault="003566C3" w:rsidP="005010C8">
      <w:pPr>
        <w:pStyle w:val="Akapitzlist"/>
        <w:numPr>
          <w:ilvl w:val="0"/>
          <w:numId w:val="64"/>
        </w:numPr>
        <w:tabs>
          <w:tab w:val="left" w:pos="426"/>
        </w:tabs>
        <w:jc w:val="both"/>
        <w:rPr>
          <w:rFonts w:ascii="Times New Roman" w:eastAsia="Times New Roman" w:hAnsi="Times New Roman"/>
          <w:sz w:val="24"/>
          <w:szCs w:val="24"/>
        </w:rPr>
      </w:pPr>
      <w:r w:rsidRPr="009D0A01">
        <w:rPr>
          <w:rFonts w:ascii="Times New Roman" w:eastAsia="Times New Roman" w:hAnsi="Times New Roman"/>
          <w:sz w:val="24"/>
          <w:szCs w:val="24"/>
        </w:rPr>
        <w:t xml:space="preserve">udzielanie </w:t>
      </w:r>
      <w:r w:rsidR="007F4D5B" w:rsidRPr="009D0A01">
        <w:rPr>
          <w:rFonts w:ascii="Times New Roman" w:eastAsia="Times New Roman" w:hAnsi="Times New Roman"/>
          <w:color w:val="FF0000"/>
          <w:sz w:val="24"/>
          <w:szCs w:val="24"/>
        </w:rPr>
        <w:t xml:space="preserve">wraz z upływem kadencji </w:t>
      </w:r>
      <w:r w:rsidRPr="009D0A01">
        <w:rPr>
          <w:rFonts w:ascii="Times New Roman" w:eastAsia="Times New Roman" w:hAnsi="Times New Roman"/>
          <w:sz w:val="24"/>
          <w:szCs w:val="24"/>
        </w:rPr>
        <w:t>absolutorium członkom władz PTT</w:t>
      </w:r>
      <w:r w:rsidR="00E66EBD" w:rsidRPr="009D0A01">
        <w:rPr>
          <w:rFonts w:ascii="Times New Roman" w:eastAsia="Times New Roman" w:hAnsi="Times New Roman"/>
          <w:color w:val="FF0000"/>
          <w:sz w:val="24"/>
          <w:szCs w:val="24"/>
        </w:rPr>
        <w:t xml:space="preserve">, </w:t>
      </w:r>
      <w:r w:rsidR="00095E40" w:rsidRPr="009D0A01">
        <w:rPr>
          <w:rFonts w:ascii="Times New Roman" w:eastAsia="Times New Roman" w:hAnsi="Times New Roman"/>
          <w:color w:val="FF0000"/>
          <w:sz w:val="24"/>
          <w:szCs w:val="24"/>
        </w:rPr>
        <w:t xml:space="preserve"> </w:t>
      </w:r>
    </w:p>
    <w:p w14:paraId="45F3147D" w14:textId="77777777" w:rsidR="00442F2C" w:rsidRDefault="00095E40" w:rsidP="00095E40">
      <w:pPr>
        <w:tabs>
          <w:tab w:val="left" w:pos="426"/>
        </w:tabs>
        <w:spacing w:after="0" w:line="240" w:lineRule="auto"/>
        <w:ind w:left="284"/>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r w:rsidR="0072058D">
        <w:rPr>
          <w:rFonts w:ascii="Times New Roman" w:eastAsia="Times New Roman" w:hAnsi="Times New Roman"/>
          <w:color w:val="FF0000"/>
          <w:sz w:val="24"/>
          <w:szCs w:val="24"/>
        </w:rPr>
        <w:t xml:space="preserve">    </w:t>
      </w:r>
      <w:r w:rsidR="00E66EBD">
        <w:rPr>
          <w:rFonts w:ascii="Times New Roman" w:eastAsia="Times New Roman" w:hAnsi="Times New Roman"/>
          <w:color w:val="FF0000"/>
          <w:sz w:val="24"/>
          <w:szCs w:val="24"/>
        </w:rPr>
        <w:t>określonych w a</w:t>
      </w:r>
      <w:r w:rsidR="00BD661D" w:rsidRPr="005454AC">
        <w:rPr>
          <w:rFonts w:ascii="Times New Roman" w:eastAsia="Times New Roman" w:hAnsi="Times New Roman"/>
          <w:color w:val="FF0000"/>
          <w:sz w:val="24"/>
          <w:szCs w:val="24"/>
        </w:rPr>
        <w:t>rt</w:t>
      </w:r>
      <w:r w:rsidR="005454AC" w:rsidRPr="005454AC">
        <w:rPr>
          <w:rFonts w:ascii="Times New Roman" w:eastAsia="Times New Roman" w:hAnsi="Times New Roman"/>
          <w:color w:val="FF0000"/>
          <w:sz w:val="24"/>
          <w:szCs w:val="24"/>
        </w:rPr>
        <w:t xml:space="preserve">. 8 ust. 1 </w:t>
      </w:r>
      <w:r w:rsidR="00E66EBD">
        <w:rPr>
          <w:rFonts w:ascii="Times New Roman" w:eastAsia="Times New Roman" w:hAnsi="Times New Roman"/>
          <w:color w:val="FF0000"/>
          <w:sz w:val="24"/>
          <w:szCs w:val="24"/>
        </w:rPr>
        <w:t xml:space="preserve">i 2 </w:t>
      </w:r>
      <w:r w:rsidR="005454AC" w:rsidRPr="005454AC">
        <w:rPr>
          <w:rFonts w:ascii="Times New Roman" w:eastAsia="Times New Roman" w:hAnsi="Times New Roman"/>
          <w:color w:val="FF0000"/>
          <w:sz w:val="24"/>
          <w:szCs w:val="24"/>
        </w:rPr>
        <w:t>lit.</w:t>
      </w:r>
      <w:r w:rsidR="006E2142">
        <w:rPr>
          <w:rFonts w:ascii="Times New Roman" w:eastAsia="Times New Roman" w:hAnsi="Times New Roman"/>
          <w:color w:val="FF0000"/>
          <w:sz w:val="24"/>
          <w:szCs w:val="24"/>
        </w:rPr>
        <w:t xml:space="preserve"> b), c) i d)</w:t>
      </w:r>
      <w:r w:rsidR="0061118B">
        <w:rPr>
          <w:rFonts w:ascii="Times New Roman" w:eastAsia="Times New Roman" w:hAnsi="Times New Roman"/>
          <w:color w:val="FF0000"/>
          <w:sz w:val="24"/>
          <w:szCs w:val="24"/>
        </w:rPr>
        <w:t xml:space="preserve"> (Zarząd Główny, GKR, GSK, </w:t>
      </w:r>
    </w:p>
    <w:p w14:paraId="7BEB7FE7" w14:textId="77777777" w:rsidR="00442F2C" w:rsidRDefault="00442F2C" w:rsidP="00095E40">
      <w:pPr>
        <w:tabs>
          <w:tab w:val="left" w:pos="426"/>
        </w:tabs>
        <w:spacing w:after="0" w:line="240" w:lineRule="auto"/>
        <w:ind w:left="284"/>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r w:rsidR="0061118B">
        <w:rPr>
          <w:rFonts w:ascii="Times New Roman" w:eastAsia="Times New Roman" w:hAnsi="Times New Roman"/>
          <w:color w:val="FF0000"/>
          <w:sz w:val="24"/>
          <w:szCs w:val="24"/>
        </w:rPr>
        <w:t>Zarząd</w:t>
      </w:r>
      <w:r>
        <w:rPr>
          <w:rFonts w:ascii="Times New Roman" w:eastAsia="Times New Roman" w:hAnsi="Times New Roman"/>
          <w:color w:val="FF0000"/>
          <w:sz w:val="24"/>
          <w:szCs w:val="24"/>
        </w:rPr>
        <w:t xml:space="preserve"> </w:t>
      </w:r>
      <w:r w:rsidR="0061118B">
        <w:rPr>
          <w:rFonts w:ascii="Times New Roman" w:eastAsia="Times New Roman" w:hAnsi="Times New Roman"/>
          <w:color w:val="FF0000"/>
          <w:sz w:val="24"/>
          <w:szCs w:val="24"/>
        </w:rPr>
        <w:t xml:space="preserve">Okręgowy, Okręgowa Komisja </w:t>
      </w:r>
      <w:r>
        <w:rPr>
          <w:rFonts w:ascii="Times New Roman" w:eastAsia="Times New Roman" w:hAnsi="Times New Roman"/>
          <w:color w:val="FF0000"/>
          <w:sz w:val="24"/>
          <w:szCs w:val="24"/>
        </w:rPr>
        <w:t>R</w:t>
      </w:r>
      <w:r w:rsidR="0061118B">
        <w:rPr>
          <w:rFonts w:ascii="Times New Roman" w:eastAsia="Times New Roman" w:hAnsi="Times New Roman"/>
          <w:color w:val="FF0000"/>
          <w:sz w:val="24"/>
          <w:szCs w:val="24"/>
        </w:rPr>
        <w:t xml:space="preserve">ewizyjna, </w:t>
      </w:r>
      <w:r>
        <w:rPr>
          <w:rFonts w:ascii="Times New Roman" w:eastAsia="Times New Roman" w:hAnsi="Times New Roman"/>
          <w:color w:val="FF0000"/>
          <w:sz w:val="24"/>
          <w:szCs w:val="24"/>
        </w:rPr>
        <w:t>Okręgowy Sąd Koleżeński)</w:t>
      </w:r>
      <w:r w:rsidR="0061118B">
        <w:rPr>
          <w:rFonts w:ascii="Times New Roman" w:eastAsia="Times New Roman" w:hAnsi="Times New Roman"/>
          <w:color w:val="FF0000"/>
          <w:sz w:val="24"/>
          <w:szCs w:val="24"/>
        </w:rPr>
        <w:t xml:space="preserve"> </w:t>
      </w:r>
    </w:p>
    <w:p w14:paraId="6080D35A" w14:textId="77777777" w:rsidR="00DC71E8" w:rsidRDefault="00442F2C" w:rsidP="00095E40">
      <w:pPr>
        <w:tabs>
          <w:tab w:val="left" w:pos="426"/>
        </w:tabs>
        <w:spacing w:after="0" w:line="240" w:lineRule="auto"/>
        <w:ind w:left="284"/>
        <w:jc w:val="both"/>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sidR="006E2142">
        <w:rPr>
          <w:rFonts w:ascii="Times New Roman" w:eastAsia="Times New Roman" w:hAnsi="Times New Roman"/>
          <w:color w:val="FF0000"/>
          <w:sz w:val="24"/>
          <w:szCs w:val="24"/>
        </w:rPr>
        <w:t xml:space="preserve"> </w:t>
      </w:r>
      <w:r w:rsidR="003566C3" w:rsidRPr="00E53AFE">
        <w:rPr>
          <w:rFonts w:ascii="Times New Roman" w:eastAsia="Times New Roman" w:hAnsi="Times New Roman"/>
          <w:sz w:val="24"/>
          <w:szCs w:val="24"/>
        </w:rPr>
        <w:t>z wykonania przez nich obowiązków</w:t>
      </w:r>
      <w:r w:rsidR="00DC71E8">
        <w:rPr>
          <w:rFonts w:ascii="Times New Roman" w:eastAsia="Times New Roman" w:hAnsi="Times New Roman"/>
          <w:sz w:val="24"/>
          <w:szCs w:val="24"/>
        </w:rPr>
        <w:t>.</w:t>
      </w:r>
      <w:r w:rsidR="0072058D">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 xml:space="preserve">Nieudzielenie absolutorium jest równoznaczne </w:t>
      </w:r>
    </w:p>
    <w:p w14:paraId="20E950A7" w14:textId="7A47D893" w:rsidR="003566C3" w:rsidRPr="00E53AFE" w:rsidRDefault="00DC71E8" w:rsidP="00DC71E8">
      <w:pPr>
        <w:tabs>
          <w:tab w:val="left" w:pos="426"/>
        </w:tabs>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 xml:space="preserve">z </w:t>
      </w:r>
      <w:r>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utratą</w:t>
      </w:r>
      <w:r>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możliwości kandydowania do władz następnej kadencji</w:t>
      </w:r>
      <w:r w:rsidR="00022E7F">
        <w:rPr>
          <w:rFonts w:ascii="Times New Roman" w:eastAsia="Times New Roman" w:hAnsi="Times New Roman"/>
          <w:sz w:val="24"/>
          <w:szCs w:val="24"/>
        </w:rPr>
        <w:t xml:space="preserve">. </w:t>
      </w:r>
      <w:r w:rsidR="0061118B">
        <w:rPr>
          <w:rFonts w:ascii="Times New Roman" w:eastAsia="Times New Roman" w:hAnsi="Times New Roman"/>
          <w:sz w:val="24"/>
          <w:szCs w:val="24"/>
        </w:rPr>
        <w:t xml:space="preserve"> </w:t>
      </w:r>
    </w:p>
    <w:p w14:paraId="5B96BD19" w14:textId="36567CE0" w:rsidR="00095E40" w:rsidRPr="009D0A01" w:rsidRDefault="003566C3" w:rsidP="005010C8">
      <w:pPr>
        <w:pStyle w:val="Akapitzlist"/>
        <w:numPr>
          <w:ilvl w:val="0"/>
          <w:numId w:val="64"/>
        </w:numPr>
        <w:tabs>
          <w:tab w:val="left" w:pos="426"/>
        </w:tabs>
        <w:ind w:right="23"/>
        <w:rPr>
          <w:rFonts w:ascii="Times New Roman" w:eastAsia="Times New Roman" w:hAnsi="Times New Roman"/>
          <w:sz w:val="24"/>
          <w:szCs w:val="24"/>
        </w:rPr>
      </w:pPr>
      <w:r w:rsidRPr="009D0A01">
        <w:rPr>
          <w:rFonts w:ascii="Times New Roman" w:eastAsia="Times New Roman" w:hAnsi="Times New Roman"/>
          <w:sz w:val="24"/>
          <w:szCs w:val="24"/>
        </w:rPr>
        <w:lastRenderedPageBreak/>
        <w:t>ro</w:t>
      </w:r>
      <w:r w:rsidR="002545E9" w:rsidRPr="009D0A01">
        <w:rPr>
          <w:rFonts w:ascii="Times New Roman" w:eastAsia="Times New Roman" w:hAnsi="Times New Roman"/>
          <w:sz w:val="24"/>
          <w:szCs w:val="24"/>
        </w:rPr>
        <w:t xml:space="preserve">zpatrywanie zgłoszonych </w:t>
      </w:r>
      <w:r w:rsidRPr="009D0A01">
        <w:rPr>
          <w:rFonts w:ascii="Times New Roman" w:eastAsia="Times New Roman" w:hAnsi="Times New Roman"/>
          <w:sz w:val="24"/>
          <w:szCs w:val="24"/>
        </w:rPr>
        <w:t xml:space="preserve">przez delegatów </w:t>
      </w:r>
      <w:r w:rsidR="002545E9" w:rsidRPr="009D0A01">
        <w:rPr>
          <w:rFonts w:ascii="Times New Roman" w:eastAsia="Times New Roman" w:hAnsi="Times New Roman"/>
          <w:sz w:val="24"/>
          <w:szCs w:val="24"/>
        </w:rPr>
        <w:t xml:space="preserve">wniosków </w:t>
      </w:r>
      <w:r w:rsidRPr="009D0A01">
        <w:rPr>
          <w:rFonts w:ascii="Times New Roman" w:eastAsia="Times New Roman" w:hAnsi="Times New Roman"/>
          <w:sz w:val="24"/>
          <w:szCs w:val="24"/>
        </w:rPr>
        <w:t xml:space="preserve">i podejmowanie stosownych </w:t>
      </w:r>
    </w:p>
    <w:p w14:paraId="40E15E2B" w14:textId="77777777" w:rsidR="003566C3" w:rsidRPr="00E53AFE" w:rsidRDefault="00095E40" w:rsidP="003A7B50">
      <w:pPr>
        <w:tabs>
          <w:tab w:val="left" w:pos="426"/>
        </w:tabs>
        <w:spacing w:after="120" w:line="240" w:lineRule="auto"/>
        <w:ind w:left="284" w:right="23"/>
        <w:rPr>
          <w:rFonts w:ascii="Times New Roman" w:eastAsia="Times New Roman" w:hAnsi="Times New Roman"/>
          <w:sz w:val="24"/>
          <w:szCs w:val="24"/>
        </w:rPr>
      </w:pPr>
      <w:r>
        <w:rPr>
          <w:rFonts w:ascii="Times New Roman" w:eastAsia="Times New Roman" w:hAnsi="Times New Roman"/>
          <w:sz w:val="24"/>
          <w:szCs w:val="24"/>
        </w:rPr>
        <w:t xml:space="preserve">   </w:t>
      </w:r>
      <w:r w:rsidR="003A7B50">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uchwał w innych sprawach wniesionych do porządku obrad;</w:t>
      </w:r>
    </w:p>
    <w:p w14:paraId="20E67BA7" w14:textId="77777777" w:rsidR="003A7B50" w:rsidRDefault="009D0A01" w:rsidP="005010C8">
      <w:pPr>
        <w:pStyle w:val="Akapitzlist"/>
        <w:numPr>
          <w:ilvl w:val="0"/>
          <w:numId w:val="64"/>
        </w:numPr>
        <w:tabs>
          <w:tab w:val="left" w:pos="142"/>
          <w:tab w:val="left" w:pos="426"/>
        </w:tabs>
        <w:ind w:left="284" w:firstLine="0"/>
        <w:rPr>
          <w:rFonts w:ascii="Times New Roman" w:eastAsia="Times New Roman" w:hAnsi="Times New Roman"/>
          <w:sz w:val="24"/>
          <w:szCs w:val="24"/>
        </w:rPr>
      </w:pPr>
      <w:r w:rsidRPr="009D0A01">
        <w:rPr>
          <w:rFonts w:ascii="Times New Roman" w:eastAsia="Times New Roman" w:hAnsi="Times New Roman"/>
          <w:sz w:val="24"/>
          <w:szCs w:val="24"/>
        </w:rPr>
        <w:t>u</w:t>
      </w:r>
      <w:r w:rsidR="003566C3" w:rsidRPr="009D0A01">
        <w:rPr>
          <w:rFonts w:ascii="Times New Roman" w:eastAsia="Times New Roman" w:hAnsi="Times New Roman"/>
          <w:sz w:val="24"/>
          <w:szCs w:val="24"/>
        </w:rPr>
        <w:t xml:space="preserve">chwalanie: Regulaminu - Ordynacji Wyborczej Walnego Zjazdu, regulującej </w:t>
      </w:r>
    </w:p>
    <w:p w14:paraId="45227BF3" w14:textId="77777777" w:rsidR="003566C3" w:rsidRPr="009D0A01" w:rsidRDefault="003A7B50" w:rsidP="003A7B50">
      <w:pPr>
        <w:pStyle w:val="Akapitzlist"/>
        <w:tabs>
          <w:tab w:val="left" w:pos="142"/>
          <w:tab w:val="left" w:pos="426"/>
        </w:tabs>
        <w:ind w:left="284"/>
        <w:rPr>
          <w:rFonts w:ascii="Times New Roman" w:eastAsia="Times New Roman" w:hAnsi="Times New Roman"/>
          <w:sz w:val="24"/>
          <w:szCs w:val="24"/>
        </w:rPr>
      </w:pPr>
      <w:r>
        <w:rPr>
          <w:rFonts w:ascii="Times New Roman" w:eastAsia="Times New Roman" w:hAnsi="Times New Roman"/>
          <w:sz w:val="24"/>
          <w:szCs w:val="24"/>
        </w:rPr>
        <w:t xml:space="preserve">       </w:t>
      </w:r>
      <w:r w:rsidRPr="009D0A01">
        <w:rPr>
          <w:rFonts w:ascii="Times New Roman" w:eastAsia="Times New Roman" w:hAnsi="Times New Roman"/>
          <w:sz w:val="24"/>
          <w:szCs w:val="24"/>
        </w:rPr>
        <w:t>szczegółowy tryb</w:t>
      </w:r>
      <w:r w:rsidR="003566C3" w:rsidRPr="009D0A01">
        <w:rPr>
          <w:rFonts w:ascii="Times New Roman" w:eastAsia="Times New Roman" w:hAnsi="Times New Roman"/>
          <w:sz w:val="24"/>
          <w:szCs w:val="24"/>
        </w:rPr>
        <w:t xml:space="preserve"> dokonywania wyboru władz PTT i przebiegu Zjazdu.</w:t>
      </w:r>
    </w:p>
    <w:p w14:paraId="56FA01A7" w14:textId="77777777" w:rsidR="00095E40" w:rsidRPr="003A7B50" w:rsidRDefault="003566C3" w:rsidP="005010C8">
      <w:pPr>
        <w:pStyle w:val="Akapitzlist"/>
        <w:numPr>
          <w:ilvl w:val="0"/>
          <w:numId w:val="64"/>
        </w:numPr>
        <w:tabs>
          <w:tab w:val="left" w:pos="426"/>
        </w:tabs>
        <w:spacing w:before="120"/>
        <w:ind w:right="23"/>
        <w:rPr>
          <w:rFonts w:ascii="Times New Roman" w:eastAsia="Times New Roman" w:hAnsi="Times New Roman"/>
          <w:sz w:val="24"/>
          <w:szCs w:val="24"/>
        </w:rPr>
      </w:pPr>
      <w:r w:rsidRPr="003A7B50">
        <w:rPr>
          <w:rFonts w:ascii="Times New Roman" w:eastAsia="Times New Roman" w:hAnsi="Times New Roman"/>
          <w:sz w:val="24"/>
          <w:szCs w:val="24"/>
        </w:rPr>
        <w:t>uchwalanie regulaminów: Zarządu Głównego, Głównej Komisji Rewizyjnej i Głównego</w:t>
      </w:r>
    </w:p>
    <w:p w14:paraId="501E3E7B" w14:textId="77777777" w:rsidR="003566C3" w:rsidRPr="00E53AFE" w:rsidRDefault="00095E40" w:rsidP="003A7B50">
      <w:pPr>
        <w:tabs>
          <w:tab w:val="left" w:pos="426"/>
        </w:tabs>
        <w:spacing w:after="0" w:line="240" w:lineRule="auto"/>
        <w:ind w:left="284" w:right="23"/>
        <w:rPr>
          <w:rFonts w:ascii="Times New Roman" w:eastAsia="Times New Roman" w:hAnsi="Times New Roman"/>
          <w:sz w:val="24"/>
          <w:szCs w:val="24"/>
        </w:rPr>
      </w:pPr>
      <w:r>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 xml:space="preserve"> </w:t>
      </w:r>
      <w:r w:rsidR="003A7B5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Sądu Koleżeńskiego;</w:t>
      </w:r>
    </w:p>
    <w:p w14:paraId="334FD438" w14:textId="77777777" w:rsidR="009D0A01" w:rsidRPr="003A7B50" w:rsidRDefault="003566C3" w:rsidP="005010C8">
      <w:pPr>
        <w:pStyle w:val="Akapitzlist"/>
        <w:numPr>
          <w:ilvl w:val="0"/>
          <w:numId w:val="64"/>
        </w:numPr>
        <w:tabs>
          <w:tab w:val="left" w:pos="426"/>
        </w:tabs>
        <w:spacing w:before="120"/>
        <w:ind w:right="23"/>
        <w:rPr>
          <w:rFonts w:ascii="Times New Roman" w:eastAsia="Times New Roman" w:hAnsi="Times New Roman"/>
          <w:sz w:val="24"/>
          <w:szCs w:val="24"/>
        </w:rPr>
      </w:pPr>
      <w:r w:rsidRPr="003A7B50">
        <w:rPr>
          <w:rFonts w:ascii="Times New Roman" w:eastAsia="Times New Roman" w:hAnsi="Times New Roman"/>
          <w:sz w:val="24"/>
          <w:szCs w:val="24"/>
        </w:rPr>
        <w:t xml:space="preserve">wybór i odwołanie członków Zarządu Głównego, w tym wybór Prezesa Zarządu </w:t>
      </w:r>
      <w:r w:rsidR="009D0A01" w:rsidRPr="003A7B50">
        <w:rPr>
          <w:rFonts w:ascii="Times New Roman" w:eastAsia="Times New Roman" w:hAnsi="Times New Roman"/>
          <w:sz w:val="24"/>
          <w:szCs w:val="24"/>
        </w:rPr>
        <w:t xml:space="preserve">  </w:t>
      </w:r>
    </w:p>
    <w:p w14:paraId="188D3287" w14:textId="77777777" w:rsidR="003566C3" w:rsidRPr="00E53AFE" w:rsidRDefault="009D0A01" w:rsidP="003A7B50">
      <w:pPr>
        <w:tabs>
          <w:tab w:val="left" w:pos="426"/>
        </w:tabs>
        <w:spacing w:after="0" w:line="240" w:lineRule="auto"/>
        <w:ind w:left="284" w:right="23"/>
        <w:rPr>
          <w:rFonts w:ascii="Times New Roman" w:eastAsia="Times New Roman" w:hAnsi="Times New Roman"/>
          <w:sz w:val="24"/>
          <w:szCs w:val="24"/>
        </w:rPr>
      </w:pPr>
      <w:r>
        <w:rPr>
          <w:rFonts w:ascii="Times New Roman" w:eastAsia="Times New Roman" w:hAnsi="Times New Roman"/>
          <w:sz w:val="24"/>
          <w:szCs w:val="24"/>
        </w:rPr>
        <w:t xml:space="preserve">   </w:t>
      </w:r>
      <w:r w:rsidR="003A7B50">
        <w:rPr>
          <w:rFonts w:ascii="Times New Roman" w:eastAsia="Times New Roman" w:hAnsi="Times New Roman"/>
          <w:sz w:val="24"/>
          <w:szCs w:val="24"/>
        </w:rPr>
        <w:t xml:space="preserve">    </w:t>
      </w:r>
      <w:r w:rsidR="00095E40">
        <w:rPr>
          <w:rFonts w:ascii="Times New Roman" w:eastAsia="Times New Roman" w:hAnsi="Times New Roman"/>
          <w:sz w:val="24"/>
          <w:szCs w:val="24"/>
        </w:rPr>
        <w:t>G</w:t>
      </w:r>
      <w:r w:rsidR="003566C3" w:rsidRPr="00E53AFE">
        <w:rPr>
          <w:rFonts w:ascii="Times New Roman" w:eastAsia="Times New Roman" w:hAnsi="Times New Roman"/>
          <w:sz w:val="24"/>
          <w:szCs w:val="24"/>
        </w:rPr>
        <w:t>łównego;</w:t>
      </w:r>
    </w:p>
    <w:p w14:paraId="7BD811C6" w14:textId="77777777" w:rsidR="009D0A01" w:rsidRPr="003A7B50" w:rsidRDefault="003566C3" w:rsidP="005010C8">
      <w:pPr>
        <w:pStyle w:val="Akapitzlist"/>
        <w:numPr>
          <w:ilvl w:val="0"/>
          <w:numId w:val="64"/>
        </w:numPr>
        <w:tabs>
          <w:tab w:val="left" w:pos="284"/>
          <w:tab w:val="left" w:pos="544"/>
        </w:tabs>
        <w:spacing w:before="120"/>
        <w:ind w:right="23"/>
        <w:rPr>
          <w:rFonts w:ascii="Times New Roman" w:eastAsia="Times New Roman" w:hAnsi="Times New Roman"/>
          <w:sz w:val="24"/>
          <w:szCs w:val="24"/>
        </w:rPr>
      </w:pPr>
      <w:r w:rsidRPr="003A7B50">
        <w:rPr>
          <w:rFonts w:ascii="Times New Roman" w:eastAsia="Times New Roman" w:hAnsi="Times New Roman"/>
          <w:sz w:val="24"/>
          <w:szCs w:val="24"/>
        </w:rPr>
        <w:t xml:space="preserve">wybór i odwołanie członków Głównej Komisji Rewizyjnej oraz Głównego Sądu </w:t>
      </w:r>
      <w:r w:rsidR="009D0A01" w:rsidRPr="003A7B50">
        <w:rPr>
          <w:rFonts w:ascii="Times New Roman" w:eastAsia="Times New Roman" w:hAnsi="Times New Roman"/>
          <w:sz w:val="24"/>
          <w:szCs w:val="24"/>
        </w:rPr>
        <w:t xml:space="preserve">  </w:t>
      </w:r>
    </w:p>
    <w:p w14:paraId="2B2EC3A1" w14:textId="77777777" w:rsidR="003566C3" w:rsidRPr="00E53AFE" w:rsidRDefault="009D0A01" w:rsidP="009D0A01">
      <w:pPr>
        <w:tabs>
          <w:tab w:val="left" w:pos="284"/>
          <w:tab w:val="left" w:pos="544"/>
        </w:tabs>
        <w:spacing w:after="0" w:line="240" w:lineRule="auto"/>
        <w:ind w:left="284" w:right="23"/>
        <w:rPr>
          <w:rFonts w:ascii="Times New Roman" w:eastAsia="Times New Roman" w:hAnsi="Times New Roman"/>
          <w:sz w:val="24"/>
          <w:szCs w:val="24"/>
        </w:rPr>
      </w:pPr>
      <w:r>
        <w:rPr>
          <w:rFonts w:ascii="Times New Roman" w:eastAsia="Times New Roman" w:hAnsi="Times New Roman"/>
          <w:sz w:val="24"/>
          <w:szCs w:val="24"/>
        </w:rPr>
        <w:t xml:space="preserve">     </w:t>
      </w:r>
      <w:r w:rsidR="003A7B50">
        <w:rPr>
          <w:rFonts w:ascii="Times New Roman" w:eastAsia="Times New Roman" w:hAnsi="Times New Roman"/>
          <w:sz w:val="24"/>
          <w:szCs w:val="24"/>
        </w:rPr>
        <w:t xml:space="preserve">  </w:t>
      </w:r>
      <w:r w:rsidR="003566C3" w:rsidRPr="00E53AFE">
        <w:rPr>
          <w:rFonts w:ascii="Times New Roman" w:eastAsia="Times New Roman" w:hAnsi="Times New Roman"/>
          <w:sz w:val="24"/>
          <w:szCs w:val="24"/>
        </w:rPr>
        <w:t>Koleżeńskiego;</w:t>
      </w:r>
    </w:p>
    <w:p w14:paraId="3C13C424" w14:textId="77777777" w:rsidR="003566C3" w:rsidRPr="003A7B50" w:rsidRDefault="003566C3" w:rsidP="005010C8">
      <w:pPr>
        <w:pStyle w:val="Akapitzlist"/>
        <w:numPr>
          <w:ilvl w:val="0"/>
          <w:numId w:val="64"/>
        </w:numPr>
        <w:tabs>
          <w:tab w:val="left" w:pos="0"/>
        </w:tabs>
        <w:spacing w:before="120" w:after="120"/>
        <w:rPr>
          <w:rFonts w:ascii="Times New Roman" w:eastAsia="Times New Roman" w:hAnsi="Times New Roman"/>
          <w:sz w:val="24"/>
          <w:szCs w:val="24"/>
        </w:rPr>
      </w:pPr>
      <w:r w:rsidRPr="003A7B50">
        <w:rPr>
          <w:rFonts w:ascii="Times New Roman" w:eastAsia="Times New Roman" w:hAnsi="Times New Roman"/>
          <w:sz w:val="24"/>
          <w:szCs w:val="24"/>
        </w:rPr>
        <w:t>rozpatrywanie odwołań od uchwał Zarządu Głównego PTT;</w:t>
      </w:r>
    </w:p>
    <w:p w14:paraId="5D586BF3" w14:textId="77777777" w:rsidR="009D0A01" w:rsidRPr="003A7B50" w:rsidRDefault="00761D19" w:rsidP="005010C8">
      <w:pPr>
        <w:pStyle w:val="Akapitzlist"/>
        <w:numPr>
          <w:ilvl w:val="0"/>
          <w:numId w:val="64"/>
        </w:numPr>
        <w:tabs>
          <w:tab w:val="left" w:pos="426"/>
        </w:tabs>
        <w:rPr>
          <w:rFonts w:ascii="Times New Roman" w:eastAsia="Times New Roman" w:hAnsi="Times New Roman"/>
          <w:sz w:val="24"/>
          <w:szCs w:val="24"/>
        </w:rPr>
      </w:pPr>
      <w:r w:rsidRPr="003A7B50">
        <w:rPr>
          <w:rFonts w:ascii="Times New Roman" w:eastAsia="Times New Roman" w:hAnsi="Times New Roman"/>
          <w:sz w:val="24"/>
          <w:szCs w:val="24"/>
        </w:rPr>
        <w:t xml:space="preserve">nadawanie i pozbawianie członkostwa honorowego PTT na wniosek Zarządu Głównego </w:t>
      </w:r>
      <w:r w:rsidR="009D0A01" w:rsidRPr="003A7B50">
        <w:rPr>
          <w:rFonts w:ascii="Times New Roman" w:eastAsia="Times New Roman" w:hAnsi="Times New Roman"/>
          <w:sz w:val="24"/>
          <w:szCs w:val="24"/>
        </w:rPr>
        <w:t xml:space="preserve">  </w:t>
      </w:r>
    </w:p>
    <w:p w14:paraId="24321F12" w14:textId="77777777" w:rsidR="00761D19" w:rsidRDefault="009D0A01" w:rsidP="009D0A01">
      <w:pPr>
        <w:tabs>
          <w:tab w:val="left" w:pos="426"/>
        </w:tabs>
        <w:spacing w:after="120" w:line="240" w:lineRule="auto"/>
        <w:ind w:left="284"/>
        <w:rPr>
          <w:rFonts w:ascii="Times New Roman" w:eastAsia="Times New Roman" w:hAnsi="Times New Roman"/>
          <w:sz w:val="24"/>
          <w:szCs w:val="24"/>
        </w:rPr>
      </w:pPr>
      <w:r>
        <w:rPr>
          <w:rFonts w:ascii="Times New Roman" w:eastAsia="Times New Roman" w:hAnsi="Times New Roman"/>
          <w:sz w:val="24"/>
          <w:szCs w:val="24"/>
        </w:rPr>
        <w:t xml:space="preserve">        </w:t>
      </w:r>
      <w:r w:rsidR="00761D19" w:rsidRPr="00E53AFE">
        <w:rPr>
          <w:rFonts w:ascii="Times New Roman" w:eastAsia="Times New Roman" w:hAnsi="Times New Roman"/>
          <w:sz w:val="24"/>
          <w:szCs w:val="24"/>
        </w:rPr>
        <w:t>lub Zarządu Okręgu;</w:t>
      </w:r>
    </w:p>
    <w:p w14:paraId="31DECE8E" w14:textId="77777777" w:rsidR="00761D19" w:rsidRPr="003A7B50" w:rsidRDefault="003A7B50" w:rsidP="005010C8">
      <w:pPr>
        <w:pStyle w:val="Akapitzlist"/>
        <w:numPr>
          <w:ilvl w:val="0"/>
          <w:numId w:val="64"/>
        </w:numPr>
        <w:spacing w:after="120"/>
        <w:rPr>
          <w:rFonts w:ascii="Times New Roman" w:eastAsia="Times New Roman" w:hAnsi="Times New Roman"/>
          <w:sz w:val="24"/>
          <w:szCs w:val="24"/>
        </w:rPr>
      </w:pPr>
      <w:r w:rsidRPr="003A7B50">
        <w:rPr>
          <w:rFonts w:ascii="Times New Roman" w:eastAsia="Times New Roman" w:hAnsi="Times New Roman"/>
          <w:sz w:val="24"/>
          <w:szCs w:val="24"/>
        </w:rPr>
        <w:t>p</w:t>
      </w:r>
      <w:r w:rsidR="00761D19" w:rsidRPr="003A7B50">
        <w:rPr>
          <w:rFonts w:ascii="Times New Roman" w:eastAsia="Times New Roman" w:hAnsi="Times New Roman"/>
          <w:sz w:val="24"/>
          <w:szCs w:val="24"/>
        </w:rPr>
        <w:t xml:space="preserve">odejmowanie, na wniosek Zarządu Głównego lub z własnej inicjatywy uchwał w sprawach przeznaczenia środków PTT na określone cele, nie związane z prowadzeniem bieżącej działalności, w </w:t>
      </w:r>
      <w:r w:rsidR="007F4D5B" w:rsidRPr="003A7B50">
        <w:rPr>
          <w:rFonts w:ascii="Times New Roman" w:eastAsia="Times New Roman" w:hAnsi="Times New Roman"/>
          <w:sz w:val="24"/>
          <w:szCs w:val="24"/>
        </w:rPr>
        <w:t>wypadku, gdy</w:t>
      </w:r>
      <w:r w:rsidR="00761D19" w:rsidRPr="003A7B50">
        <w:rPr>
          <w:rFonts w:ascii="Times New Roman" w:eastAsia="Times New Roman" w:hAnsi="Times New Roman"/>
          <w:sz w:val="24"/>
          <w:szCs w:val="24"/>
        </w:rPr>
        <w:t xml:space="preserve"> zobowiązanie PTT przekracza kwotę 100.000,- zł jednorazowo lub za okres kolejnych 12 miesięcy w stosunku do jednego podmiotu;</w:t>
      </w:r>
    </w:p>
    <w:p w14:paraId="4BA6EF55" w14:textId="77777777" w:rsidR="00761D19" w:rsidRPr="003A7B50" w:rsidRDefault="00761D19" w:rsidP="005010C8">
      <w:pPr>
        <w:pStyle w:val="Akapitzlist"/>
        <w:numPr>
          <w:ilvl w:val="0"/>
          <w:numId w:val="64"/>
        </w:numPr>
        <w:tabs>
          <w:tab w:val="left" w:pos="284"/>
        </w:tabs>
        <w:spacing w:after="120"/>
        <w:ind w:right="40"/>
        <w:rPr>
          <w:rFonts w:ascii="Times New Roman" w:eastAsia="Times New Roman" w:hAnsi="Times New Roman"/>
          <w:sz w:val="24"/>
          <w:szCs w:val="24"/>
        </w:rPr>
      </w:pPr>
      <w:r w:rsidRPr="003A7B50">
        <w:rPr>
          <w:rFonts w:ascii="Times New Roman" w:eastAsia="Times New Roman" w:hAnsi="Times New Roman"/>
          <w:sz w:val="24"/>
          <w:szCs w:val="24"/>
        </w:rPr>
        <w:t>podejmowanie uchwał o przynależności PTT do krajowych, zagranicznych i międzynarodowych organizacji oraz delegowanie przedstawicieli PTT do tych organizacji.</w:t>
      </w:r>
    </w:p>
    <w:p w14:paraId="5E38703C" w14:textId="77777777" w:rsidR="00CB0B6C" w:rsidRPr="003A7B50" w:rsidRDefault="00761D19" w:rsidP="005010C8">
      <w:pPr>
        <w:pStyle w:val="Akapitzlist"/>
        <w:numPr>
          <w:ilvl w:val="0"/>
          <w:numId w:val="64"/>
        </w:numPr>
        <w:tabs>
          <w:tab w:val="left" w:pos="284"/>
        </w:tabs>
        <w:spacing w:after="120"/>
        <w:rPr>
          <w:rFonts w:ascii="Times New Roman" w:eastAsia="Times New Roman" w:hAnsi="Times New Roman"/>
          <w:sz w:val="24"/>
          <w:szCs w:val="24"/>
        </w:rPr>
      </w:pPr>
      <w:r w:rsidRPr="003A7B50">
        <w:rPr>
          <w:rFonts w:ascii="Times New Roman" w:eastAsia="Times New Roman" w:hAnsi="Times New Roman"/>
          <w:sz w:val="24"/>
          <w:szCs w:val="24"/>
        </w:rPr>
        <w:t>podjęcie uchwały o rozwiązaniu PTT i zadysponowania jego majątkiem;</w:t>
      </w:r>
    </w:p>
    <w:p w14:paraId="36369E44" w14:textId="77777777" w:rsidR="00A41323" w:rsidRPr="003A7B50" w:rsidRDefault="00A41323" w:rsidP="005010C8">
      <w:pPr>
        <w:pStyle w:val="Akapitzlist"/>
        <w:numPr>
          <w:ilvl w:val="0"/>
          <w:numId w:val="64"/>
        </w:numPr>
        <w:tabs>
          <w:tab w:val="left" w:pos="284"/>
        </w:tabs>
        <w:rPr>
          <w:rFonts w:ascii="Times New Roman" w:eastAsia="Times New Roman" w:hAnsi="Times New Roman"/>
          <w:sz w:val="24"/>
          <w:szCs w:val="24"/>
        </w:rPr>
      </w:pPr>
      <w:r w:rsidRPr="003A7B50">
        <w:rPr>
          <w:rFonts w:ascii="Times New Roman" w:eastAsia="Times New Roman" w:hAnsi="Times New Roman"/>
          <w:color w:val="FF0000"/>
          <w:sz w:val="24"/>
          <w:szCs w:val="24"/>
        </w:rPr>
        <w:t>sporządzenie protokołu z przebiegu Walnego Zjazdu, który podpisują członkowie Prezydium Zjazdu. Protokoły powołanych przez Walny Zjazd Komisji podpisują ich członkowie. Protokół stanowi odzwierciedlenie przebiegu Walnego Zjazdu, podjętych czynności i uchwał.</w:t>
      </w:r>
    </w:p>
    <w:p w14:paraId="686262D4" w14:textId="77777777" w:rsidR="00525922" w:rsidRDefault="00525922" w:rsidP="001917C1">
      <w:pPr>
        <w:spacing w:after="0" w:line="240" w:lineRule="auto"/>
        <w:rPr>
          <w:rFonts w:ascii="Times New Roman" w:eastAsia="Times New Roman" w:hAnsi="Times New Roman"/>
          <w:sz w:val="24"/>
          <w:szCs w:val="24"/>
        </w:rPr>
      </w:pPr>
    </w:p>
    <w:p w14:paraId="21764DD6" w14:textId="77777777" w:rsidR="007F4D5B" w:rsidRDefault="007F4D5B" w:rsidP="001917C1">
      <w:pPr>
        <w:spacing w:after="0" w:line="240" w:lineRule="auto"/>
        <w:ind w:left="119"/>
        <w:rPr>
          <w:rFonts w:ascii="Times New Roman" w:eastAsia="Times New Roman" w:hAnsi="Times New Roman"/>
          <w:b/>
          <w:sz w:val="24"/>
          <w:szCs w:val="24"/>
        </w:rPr>
      </w:pPr>
    </w:p>
    <w:p w14:paraId="5294D705" w14:textId="77777777" w:rsidR="00761D19" w:rsidRDefault="00761D19" w:rsidP="001917C1">
      <w:pPr>
        <w:spacing w:after="0" w:line="240" w:lineRule="auto"/>
        <w:ind w:left="119"/>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15. </w:t>
      </w:r>
      <w:r w:rsidRPr="00E53AFE">
        <w:rPr>
          <w:rFonts w:ascii="Times New Roman" w:eastAsia="Times New Roman" w:hAnsi="Times New Roman"/>
          <w:sz w:val="24"/>
          <w:szCs w:val="24"/>
        </w:rPr>
        <w:t>[TRYB WYBORU WŁADZ]</w:t>
      </w:r>
    </w:p>
    <w:p w14:paraId="3309B136" w14:textId="77777777" w:rsidR="00591972" w:rsidRPr="00E53AFE" w:rsidRDefault="00591972" w:rsidP="001917C1">
      <w:pPr>
        <w:spacing w:after="0" w:line="240" w:lineRule="auto"/>
        <w:ind w:left="119"/>
        <w:rPr>
          <w:rFonts w:ascii="Times New Roman" w:eastAsia="Times New Roman" w:hAnsi="Times New Roman"/>
          <w:sz w:val="24"/>
          <w:szCs w:val="24"/>
        </w:rPr>
      </w:pPr>
    </w:p>
    <w:p w14:paraId="15E028A8" w14:textId="77777777" w:rsidR="00761D19" w:rsidRPr="000D60CC" w:rsidRDefault="00761D19" w:rsidP="005010C8">
      <w:pPr>
        <w:pStyle w:val="Akapitzlist"/>
        <w:numPr>
          <w:ilvl w:val="0"/>
          <w:numId w:val="50"/>
        </w:numPr>
        <w:tabs>
          <w:tab w:val="left" w:pos="539"/>
        </w:tabs>
        <w:rPr>
          <w:rFonts w:ascii="Times New Roman" w:eastAsia="Times New Roman" w:hAnsi="Times New Roman"/>
          <w:sz w:val="24"/>
          <w:szCs w:val="24"/>
        </w:rPr>
      </w:pPr>
      <w:r w:rsidRPr="000D60CC">
        <w:rPr>
          <w:rFonts w:ascii="Times New Roman" w:eastAsia="Times New Roman" w:hAnsi="Times New Roman"/>
          <w:sz w:val="24"/>
          <w:szCs w:val="24"/>
        </w:rPr>
        <w:t>Wybory do władz PTT są niejawne, bezpośrednie i następują spośród nieograniczonej liczby kandydatów, przy czym liczba kandydatów nie może być mniejsza od liczby członków danego organu.</w:t>
      </w:r>
    </w:p>
    <w:p w14:paraId="538465CF" w14:textId="77777777" w:rsidR="00591972" w:rsidRPr="00E53AFE" w:rsidRDefault="00591972" w:rsidP="000D60CC">
      <w:pPr>
        <w:tabs>
          <w:tab w:val="left" w:pos="539"/>
        </w:tabs>
        <w:spacing w:after="0" w:line="240" w:lineRule="auto"/>
        <w:ind w:left="424"/>
        <w:rPr>
          <w:rFonts w:ascii="Times New Roman" w:eastAsia="Times New Roman" w:hAnsi="Times New Roman"/>
          <w:sz w:val="24"/>
          <w:szCs w:val="24"/>
        </w:rPr>
      </w:pPr>
    </w:p>
    <w:p w14:paraId="1942998F" w14:textId="77777777" w:rsidR="00761D19" w:rsidRPr="000D60CC" w:rsidRDefault="00761D19" w:rsidP="005010C8">
      <w:pPr>
        <w:pStyle w:val="Akapitzlist"/>
        <w:numPr>
          <w:ilvl w:val="0"/>
          <w:numId w:val="50"/>
        </w:numPr>
        <w:tabs>
          <w:tab w:val="left" w:pos="539"/>
        </w:tabs>
        <w:rPr>
          <w:rFonts w:ascii="Times New Roman" w:eastAsia="Times New Roman" w:hAnsi="Times New Roman"/>
          <w:sz w:val="24"/>
          <w:szCs w:val="24"/>
        </w:rPr>
      </w:pPr>
      <w:r w:rsidRPr="000D60CC">
        <w:rPr>
          <w:rFonts w:ascii="Times New Roman" w:eastAsia="Times New Roman" w:hAnsi="Times New Roman"/>
          <w:sz w:val="24"/>
          <w:szCs w:val="24"/>
        </w:rPr>
        <w:t>Wybór członków władz PTT, odbywa się:</w:t>
      </w:r>
    </w:p>
    <w:p w14:paraId="2B09B0E2" w14:textId="77777777" w:rsidR="00761D19" w:rsidRPr="000D60CC" w:rsidRDefault="00761D19" w:rsidP="005010C8">
      <w:pPr>
        <w:pStyle w:val="Akapitzlist"/>
        <w:numPr>
          <w:ilvl w:val="0"/>
          <w:numId w:val="51"/>
        </w:numPr>
        <w:tabs>
          <w:tab w:val="left" w:pos="839"/>
        </w:tabs>
        <w:ind w:right="20"/>
        <w:rPr>
          <w:rFonts w:ascii="Times New Roman" w:eastAsia="Times New Roman" w:hAnsi="Times New Roman"/>
          <w:sz w:val="24"/>
          <w:szCs w:val="24"/>
        </w:rPr>
      </w:pPr>
      <w:r w:rsidRPr="000D60CC">
        <w:rPr>
          <w:rFonts w:ascii="Times New Roman" w:eastAsia="Times New Roman" w:hAnsi="Times New Roman"/>
          <w:sz w:val="24"/>
          <w:szCs w:val="24"/>
        </w:rPr>
        <w:t xml:space="preserve">w pierwszym terminie, w </w:t>
      </w:r>
      <w:r w:rsidR="007F4D5B" w:rsidRPr="000D60CC">
        <w:rPr>
          <w:rFonts w:ascii="Times New Roman" w:eastAsia="Times New Roman" w:hAnsi="Times New Roman"/>
          <w:sz w:val="24"/>
          <w:szCs w:val="24"/>
        </w:rPr>
        <w:t>obecności, co</w:t>
      </w:r>
      <w:r w:rsidRPr="000D60CC">
        <w:rPr>
          <w:rFonts w:ascii="Times New Roman" w:eastAsia="Times New Roman" w:hAnsi="Times New Roman"/>
          <w:sz w:val="24"/>
          <w:szCs w:val="24"/>
        </w:rPr>
        <w:t xml:space="preserve"> najmniej połowy delegatów uprawnionych do udziału w Walnym Zjeździe;</w:t>
      </w:r>
    </w:p>
    <w:p w14:paraId="2DD38ED7" w14:textId="77777777" w:rsidR="00761D19" w:rsidRPr="000D60CC" w:rsidRDefault="00761D19" w:rsidP="005010C8">
      <w:pPr>
        <w:pStyle w:val="Akapitzlist"/>
        <w:numPr>
          <w:ilvl w:val="0"/>
          <w:numId w:val="51"/>
        </w:numPr>
        <w:tabs>
          <w:tab w:val="left" w:pos="839"/>
        </w:tabs>
        <w:ind w:right="20"/>
        <w:rPr>
          <w:rFonts w:ascii="Times New Roman" w:eastAsia="Times New Roman" w:hAnsi="Times New Roman"/>
          <w:sz w:val="24"/>
          <w:szCs w:val="24"/>
        </w:rPr>
      </w:pPr>
      <w:r w:rsidRPr="000D60CC">
        <w:rPr>
          <w:rFonts w:ascii="Times New Roman" w:eastAsia="Times New Roman" w:hAnsi="Times New Roman"/>
          <w:sz w:val="24"/>
          <w:szCs w:val="24"/>
        </w:rPr>
        <w:t>w drugim terminie, bez względu na liczbę obecnych delegatów uprawnionych do udziału w Walnym Zjeździe.</w:t>
      </w:r>
    </w:p>
    <w:p w14:paraId="281BA58C" w14:textId="77777777" w:rsidR="00591972" w:rsidRPr="00E53AFE" w:rsidRDefault="00591972" w:rsidP="000D60CC">
      <w:pPr>
        <w:tabs>
          <w:tab w:val="left" w:pos="839"/>
        </w:tabs>
        <w:spacing w:after="0" w:line="240" w:lineRule="auto"/>
        <w:ind w:left="724" w:right="20"/>
        <w:rPr>
          <w:rFonts w:ascii="Times New Roman" w:eastAsia="Times New Roman" w:hAnsi="Times New Roman"/>
          <w:sz w:val="24"/>
          <w:szCs w:val="24"/>
        </w:rPr>
      </w:pPr>
    </w:p>
    <w:p w14:paraId="47AAC4B9" w14:textId="77777777" w:rsidR="00761D19" w:rsidRDefault="00761D19" w:rsidP="005010C8">
      <w:pPr>
        <w:pStyle w:val="Akapitzlist"/>
        <w:numPr>
          <w:ilvl w:val="0"/>
          <w:numId w:val="50"/>
        </w:numPr>
        <w:tabs>
          <w:tab w:val="left" w:pos="539"/>
        </w:tabs>
        <w:ind w:right="20"/>
        <w:rPr>
          <w:rFonts w:ascii="Times New Roman" w:eastAsia="Times New Roman" w:hAnsi="Times New Roman"/>
          <w:sz w:val="24"/>
          <w:szCs w:val="24"/>
        </w:rPr>
      </w:pPr>
      <w:r w:rsidRPr="000D60CC">
        <w:rPr>
          <w:rFonts w:ascii="Times New Roman" w:eastAsia="Times New Roman" w:hAnsi="Times New Roman"/>
          <w:sz w:val="24"/>
          <w:szCs w:val="24"/>
        </w:rPr>
        <w:t xml:space="preserve">Przed </w:t>
      </w:r>
      <w:r w:rsidR="007F4D5B" w:rsidRPr="000D60CC">
        <w:rPr>
          <w:rFonts w:ascii="Times New Roman" w:eastAsia="Times New Roman" w:hAnsi="Times New Roman"/>
          <w:sz w:val="24"/>
          <w:szCs w:val="24"/>
        </w:rPr>
        <w:t>głosowaniem, co</w:t>
      </w:r>
      <w:r w:rsidRPr="000D60CC">
        <w:rPr>
          <w:rFonts w:ascii="Times New Roman" w:eastAsia="Times New Roman" w:hAnsi="Times New Roman"/>
          <w:sz w:val="24"/>
          <w:szCs w:val="24"/>
        </w:rPr>
        <w:t xml:space="preserve"> do wyboru członków Władz PTT Walny Zjazd ustala, w drodze uchwały, liczbę członków poszczególnych władz PTT na kolejną kadencję, w granicach określonych przez Statut.</w:t>
      </w:r>
    </w:p>
    <w:p w14:paraId="7D49D761" w14:textId="77777777" w:rsidR="00BF026B" w:rsidRPr="000D60CC" w:rsidRDefault="00BF026B" w:rsidP="00BF026B">
      <w:pPr>
        <w:pStyle w:val="Akapitzlist"/>
        <w:tabs>
          <w:tab w:val="left" w:pos="539"/>
        </w:tabs>
        <w:ind w:left="720" w:right="20"/>
        <w:rPr>
          <w:rFonts w:ascii="Times New Roman" w:eastAsia="Times New Roman" w:hAnsi="Times New Roman"/>
          <w:sz w:val="24"/>
          <w:szCs w:val="24"/>
        </w:rPr>
      </w:pPr>
    </w:p>
    <w:p w14:paraId="14D88CD7" w14:textId="77777777" w:rsidR="00761D19" w:rsidRPr="000D60CC" w:rsidRDefault="00761D19" w:rsidP="005010C8">
      <w:pPr>
        <w:pStyle w:val="Akapitzlist"/>
        <w:numPr>
          <w:ilvl w:val="0"/>
          <w:numId w:val="50"/>
        </w:numPr>
        <w:tabs>
          <w:tab w:val="left" w:pos="539"/>
        </w:tabs>
        <w:rPr>
          <w:rFonts w:ascii="Times New Roman" w:eastAsia="Times New Roman" w:hAnsi="Times New Roman"/>
          <w:sz w:val="24"/>
          <w:szCs w:val="24"/>
        </w:rPr>
      </w:pPr>
      <w:r w:rsidRPr="000D60CC">
        <w:rPr>
          <w:rFonts w:ascii="Times New Roman" w:eastAsia="Times New Roman" w:hAnsi="Times New Roman"/>
          <w:sz w:val="24"/>
          <w:szCs w:val="24"/>
        </w:rPr>
        <w:t>Prawo zgłaszania kandydatów do władz PTT mają tylko delegaci (członkowie) Walnego Zjazdu/Zebrania, obecni na Walnym Zjeździe/Zebraniu, po uprzednim uzyskaniu zgody danego kandydata.</w:t>
      </w:r>
    </w:p>
    <w:p w14:paraId="529FDD76" w14:textId="77777777" w:rsidR="00761D19" w:rsidRPr="000D60CC" w:rsidRDefault="003A7B50" w:rsidP="005010C8">
      <w:pPr>
        <w:pStyle w:val="Akapitzlist"/>
        <w:numPr>
          <w:ilvl w:val="0"/>
          <w:numId w:val="50"/>
        </w:numPr>
        <w:tabs>
          <w:tab w:val="left" w:pos="539"/>
        </w:tabs>
        <w:ind w:right="20"/>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761D19" w:rsidRPr="000D60CC">
        <w:rPr>
          <w:rFonts w:ascii="Times New Roman" w:eastAsia="Times New Roman" w:hAnsi="Times New Roman"/>
          <w:sz w:val="24"/>
          <w:szCs w:val="24"/>
        </w:rPr>
        <w:t>Zgłoszenie kandydata do władz PTT następuje bezpośrednio na Walnym Zjeździe/Zebraniu. Osoba zgłaszająca kandydata do władz, dla poparcia swojego wniosku może złożyć stosowną rekomendację.</w:t>
      </w:r>
    </w:p>
    <w:p w14:paraId="59FFCB09" w14:textId="77777777" w:rsidR="00591972" w:rsidRDefault="00591972" w:rsidP="000D60CC">
      <w:pPr>
        <w:pStyle w:val="Akapitzlist"/>
        <w:ind w:left="593"/>
        <w:rPr>
          <w:rFonts w:ascii="Times New Roman" w:eastAsia="Times New Roman" w:hAnsi="Times New Roman"/>
          <w:sz w:val="24"/>
          <w:szCs w:val="24"/>
        </w:rPr>
      </w:pPr>
    </w:p>
    <w:p w14:paraId="451D09F0" w14:textId="77777777" w:rsidR="007800B9" w:rsidRPr="000D60CC" w:rsidRDefault="00761D19" w:rsidP="005010C8">
      <w:pPr>
        <w:pStyle w:val="Akapitzlist"/>
        <w:numPr>
          <w:ilvl w:val="0"/>
          <w:numId w:val="50"/>
        </w:numPr>
        <w:ind w:right="740"/>
        <w:rPr>
          <w:rFonts w:ascii="Times New Roman" w:eastAsia="Times New Roman" w:hAnsi="Times New Roman"/>
          <w:sz w:val="24"/>
          <w:szCs w:val="24"/>
        </w:rPr>
      </w:pPr>
      <w:r w:rsidRPr="000D60CC">
        <w:rPr>
          <w:rFonts w:ascii="Times New Roman" w:eastAsia="Times New Roman" w:hAnsi="Times New Roman"/>
          <w:sz w:val="24"/>
          <w:szCs w:val="24"/>
        </w:rPr>
        <w:t>Za wybrane do władz PTT uważa się osoby, które uzyskały kolejno największą ilość ważnie oddanych głosów. W przypadku uzyskania równej liczby głosów przy ostatnim miejscu mandatowym decyduje głosowanie</w:t>
      </w:r>
      <w:r w:rsidR="007800B9" w:rsidRPr="000D60CC">
        <w:rPr>
          <w:rFonts w:ascii="Times New Roman" w:eastAsia="Times New Roman" w:hAnsi="Times New Roman"/>
          <w:sz w:val="24"/>
          <w:szCs w:val="24"/>
        </w:rPr>
        <w:t xml:space="preserve"> dodatkowe, w którym udział biorą kandydaci, którzy uzyskali równą liczbę głosów.</w:t>
      </w:r>
    </w:p>
    <w:p w14:paraId="061304B9" w14:textId="77777777" w:rsidR="00591972" w:rsidRPr="00E53AFE" w:rsidRDefault="00591972" w:rsidP="000D60CC">
      <w:pPr>
        <w:spacing w:after="0" w:line="240" w:lineRule="auto"/>
        <w:ind w:right="740"/>
        <w:rPr>
          <w:rFonts w:ascii="Times New Roman" w:eastAsia="Times New Roman" w:hAnsi="Times New Roman"/>
          <w:sz w:val="24"/>
          <w:szCs w:val="24"/>
        </w:rPr>
      </w:pPr>
    </w:p>
    <w:p w14:paraId="22A8DA17" w14:textId="77777777" w:rsidR="007800B9" w:rsidRDefault="007800B9" w:rsidP="005010C8">
      <w:pPr>
        <w:pStyle w:val="Akapitzlist"/>
        <w:numPr>
          <w:ilvl w:val="0"/>
          <w:numId w:val="50"/>
        </w:numPr>
        <w:tabs>
          <w:tab w:val="left" w:pos="844"/>
        </w:tabs>
        <w:ind w:right="20"/>
        <w:rPr>
          <w:rFonts w:ascii="Times New Roman" w:eastAsia="Times New Roman" w:hAnsi="Times New Roman"/>
          <w:sz w:val="24"/>
          <w:szCs w:val="24"/>
        </w:rPr>
      </w:pPr>
      <w:r w:rsidRPr="000D60CC">
        <w:rPr>
          <w:rFonts w:ascii="Times New Roman" w:eastAsia="Times New Roman" w:hAnsi="Times New Roman"/>
          <w:sz w:val="24"/>
          <w:szCs w:val="24"/>
        </w:rPr>
        <w:t>Władze PTT konstytuują się na swoim pierwszym posiedzeniu, jednak nie później niż w terminie 7 dni od dnia Walnego Zjazdu/Zebrania.</w:t>
      </w:r>
    </w:p>
    <w:p w14:paraId="42C376A0" w14:textId="77777777" w:rsidR="00BF026B" w:rsidRPr="00BF026B" w:rsidRDefault="00BF026B" w:rsidP="00BF026B">
      <w:pPr>
        <w:pStyle w:val="Akapitzlist"/>
        <w:rPr>
          <w:rFonts w:ascii="Times New Roman" w:eastAsia="Times New Roman" w:hAnsi="Times New Roman"/>
          <w:sz w:val="24"/>
          <w:szCs w:val="24"/>
        </w:rPr>
      </w:pPr>
    </w:p>
    <w:p w14:paraId="5FAAC2E5" w14:textId="77777777" w:rsidR="000D60CC" w:rsidRPr="000D60CC" w:rsidRDefault="007800B9" w:rsidP="005010C8">
      <w:pPr>
        <w:pStyle w:val="Akapitzlist"/>
        <w:numPr>
          <w:ilvl w:val="0"/>
          <w:numId w:val="50"/>
        </w:numPr>
        <w:tabs>
          <w:tab w:val="left" w:pos="784"/>
        </w:tabs>
        <w:rPr>
          <w:rFonts w:ascii="Times New Roman" w:eastAsia="Times New Roman" w:hAnsi="Times New Roman"/>
          <w:sz w:val="24"/>
          <w:szCs w:val="24"/>
        </w:rPr>
      </w:pPr>
      <w:r w:rsidRPr="000D60CC">
        <w:rPr>
          <w:rFonts w:ascii="Times New Roman" w:eastAsia="Times New Roman" w:hAnsi="Times New Roman"/>
          <w:sz w:val="24"/>
          <w:szCs w:val="24"/>
        </w:rPr>
        <w:t>Podczas trwania kadencji, skład organów wymienionych w Art. 8 ust. 1 pkt 2) do</w:t>
      </w:r>
      <w:r w:rsidR="0039790C" w:rsidRPr="000D60CC">
        <w:rPr>
          <w:rFonts w:ascii="Times New Roman" w:eastAsia="Times New Roman" w:hAnsi="Times New Roman"/>
          <w:sz w:val="24"/>
          <w:szCs w:val="24"/>
        </w:rPr>
        <w:t xml:space="preserve">4) </w:t>
      </w:r>
      <w:r w:rsidRPr="000D60CC">
        <w:rPr>
          <w:rFonts w:ascii="Times New Roman" w:eastAsia="Times New Roman" w:hAnsi="Times New Roman"/>
          <w:sz w:val="24"/>
          <w:szCs w:val="24"/>
        </w:rPr>
        <w:t xml:space="preserve">i </w:t>
      </w:r>
    </w:p>
    <w:p w14:paraId="3503C52D" w14:textId="77777777" w:rsidR="000D60CC" w:rsidRPr="000D60CC" w:rsidRDefault="007800B9" w:rsidP="000D60CC">
      <w:pPr>
        <w:pStyle w:val="Akapitzlist"/>
        <w:tabs>
          <w:tab w:val="left" w:pos="784"/>
        </w:tabs>
        <w:ind w:left="720"/>
        <w:rPr>
          <w:rFonts w:ascii="Times New Roman" w:eastAsia="Times New Roman" w:hAnsi="Times New Roman"/>
          <w:sz w:val="24"/>
          <w:szCs w:val="24"/>
        </w:rPr>
      </w:pPr>
      <w:r w:rsidRPr="000D60CC">
        <w:rPr>
          <w:rFonts w:ascii="Times New Roman" w:eastAsia="Times New Roman" w:hAnsi="Times New Roman"/>
          <w:sz w:val="24"/>
          <w:szCs w:val="24"/>
        </w:rPr>
        <w:t xml:space="preserve">ust. 2 pkt 2) do 4) jest uzupełniany w drodze kooptacji, spośród kandydatów, którzy </w:t>
      </w:r>
    </w:p>
    <w:p w14:paraId="6CB01E18" w14:textId="77777777" w:rsidR="007800B9" w:rsidRPr="001742C6" w:rsidRDefault="007800B9" w:rsidP="000D60CC">
      <w:pPr>
        <w:pStyle w:val="Akapitzlist"/>
        <w:tabs>
          <w:tab w:val="left" w:pos="784"/>
        </w:tabs>
        <w:ind w:left="720"/>
        <w:rPr>
          <w:rFonts w:ascii="Times New Roman" w:eastAsia="Times New Roman" w:hAnsi="Times New Roman"/>
          <w:color w:val="FF0000"/>
          <w:sz w:val="24"/>
          <w:szCs w:val="24"/>
        </w:rPr>
      </w:pPr>
      <w:r w:rsidRPr="000D60CC">
        <w:rPr>
          <w:rFonts w:ascii="Times New Roman" w:eastAsia="Times New Roman" w:hAnsi="Times New Roman"/>
          <w:sz w:val="24"/>
          <w:szCs w:val="24"/>
        </w:rPr>
        <w:t xml:space="preserve">podczas głosowania zyskali w kolejności największą ilość głosów. W drodze kooptacji nie może zostać uzupełniona więcej niż 1/3 liczby członków </w:t>
      </w:r>
      <w:r w:rsidR="00EA2A0F">
        <w:rPr>
          <w:rFonts w:ascii="Times New Roman" w:eastAsia="Times New Roman" w:hAnsi="Times New Roman"/>
          <w:sz w:val="24"/>
          <w:szCs w:val="24"/>
        </w:rPr>
        <w:t>tego</w:t>
      </w:r>
      <w:r w:rsidRPr="000D60CC">
        <w:rPr>
          <w:rFonts w:ascii="Times New Roman" w:eastAsia="Times New Roman" w:hAnsi="Times New Roman"/>
          <w:sz w:val="24"/>
          <w:szCs w:val="24"/>
        </w:rPr>
        <w:t xml:space="preserve"> organu, ustalonej przez Walny Zjazd/Zebranie na daną kadencję.</w:t>
      </w:r>
    </w:p>
    <w:p w14:paraId="3B7F7B40" w14:textId="77777777" w:rsidR="000D60CC" w:rsidRPr="00E53AFE" w:rsidRDefault="000D60CC" w:rsidP="000D60CC">
      <w:pPr>
        <w:tabs>
          <w:tab w:val="left" w:pos="784"/>
        </w:tabs>
        <w:spacing w:after="0" w:line="240" w:lineRule="auto"/>
        <w:rPr>
          <w:rFonts w:ascii="Times New Roman" w:eastAsia="Times New Roman" w:hAnsi="Times New Roman"/>
          <w:sz w:val="24"/>
          <w:szCs w:val="24"/>
        </w:rPr>
      </w:pPr>
    </w:p>
    <w:p w14:paraId="24A81BE5" w14:textId="5BE2906C" w:rsidR="007800B9" w:rsidRPr="0092007C" w:rsidRDefault="00DC71E8" w:rsidP="005010C8">
      <w:pPr>
        <w:pStyle w:val="Akapitzlist"/>
        <w:numPr>
          <w:ilvl w:val="0"/>
          <w:numId w:val="50"/>
        </w:numPr>
        <w:tabs>
          <w:tab w:val="left" w:pos="567"/>
          <w:tab w:val="left" w:pos="3969"/>
        </w:tabs>
        <w:ind w:right="20"/>
        <w:rPr>
          <w:rFonts w:ascii="Times New Roman" w:eastAsia="Times New Roman" w:hAnsi="Times New Roman"/>
          <w:color w:val="FF0000"/>
          <w:sz w:val="24"/>
          <w:szCs w:val="24"/>
        </w:rPr>
      </w:pPr>
      <w:r>
        <w:rPr>
          <w:rFonts w:ascii="Times New Roman" w:eastAsia="Times New Roman" w:hAnsi="Times New Roman"/>
          <w:sz w:val="24"/>
          <w:szCs w:val="24"/>
        </w:rPr>
        <w:t xml:space="preserve">  </w:t>
      </w:r>
      <w:r w:rsidR="007800B9" w:rsidRPr="0092007C">
        <w:rPr>
          <w:rFonts w:ascii="Times New Roman" w:eastAsia="Times New Roman" w:hAnsi="Times New Roman"/>
          <w:sz w:val="24"/>
          <w:szCs w:val="24"/>
        </w:rPr>
        <w:t>W wypadku, gdy w trakcie trwania kadencji</w:t>
      </w:r>
      <w:r w:rsidR="00CB0B6C" w:rsidRPr="0092007C">
        <w:rPr>
          <w:rFonts w:ascii="Times New Roman" w:eastAsia="Times New Roman" w:hAnsi="Times New Roman"/>
          <w:sz w:val="24"/>
          <w:szCs w:val="24"/>
        </w:rPr>
        <w:t xml:space="preserve"> </w:t>
      </w:r>
      <w:r w:rsidR="00414744" w:rsidRPr="0092007C">
        <w:rPr>
          <w:rFonts w:ascii="Times New Roman" w:eastAsia="Times New Roman" w:hAnsi="Times New Roman"/>
          <w:color w:val="FF0000"/>
          <w:sz w:val="24"/>
          <w:szCs w:val="24"/>
        </w:rPr>
        <w:t>nie można uzupełnić składu organu w drodze kooptacji</w:t>
      </w:r>
      <w:r w:rsidR="00414744" w:rsidRPr="0092007C">
        <w:rPr>
          <w:rFonts w:ascii="Times New Roman" w:eastAsia="Times New Roman" w:hAnsi="Times New Roman"/>
          <w:sz w:val="24"/>
          <w:szCs w:val="24"/>
        </w:rPr>
        <w:t>, albo</w:t>
      </w:r>
      <w:r w:rsidR="007800B9" w:rsidRPr="0092007C">
        <w:rPr>
          <w:rFonts w:ascii="Times New Roman" w:eastAsia="Times New Roman" w:hAnsi="Times New Roman"/>
          <w:sz w:val="24"/>
          <w:szCs w:val="24"/>
        </w:rPr>
        <w:t xml:space="preserve"> liczba członków organu władz</w:t>
      </w:r>
      <w:r w:rsidR="00414744" w:rsidRPr="0092007C">
        <w:rPr>
          <w:rFonts w:ascii="Times New Roman" w:eastAsia="Times New Roman" w:hAnsi="Times New Roman"/>
          <w:sz w:val="24"/>
          <w:szCs w:val="24"/>
        </w:rPr>
        <w:t xml:space="preserve">y PTT spadła poniżej minimalnej liczby </w:t>
      </w:r>
      <w:r w:rsidR="00AA2608" w:rsidRPr="0092007C">
        <w:rPr>
          <w:rFonts w:ascii="Times New Roman" w:eastAsia="Times New Roman" w:hAnsi="Times New Roman"/>
          <w:sz w:val="24"/>
          <w:szCs w:val="24"/>
        </w:rPr>
        <w:t>określonej w Statucie</w:t>
      </w:r>
      <w:r w:rsidR="007800B9" w:rsidRPr="0092007C">
        <w:rPr>
          <w:rFonts w:ascii="Times New Roman" w:eastAsia="Times New Roman" w:hAnsi="Times New Roman"/>
          <w:sz w:val="24"/>
          <w:szCs w:val="24"/>
        </w:rPr>
        <w:t>, Walny Zjazd dokonuje wyboru uzupełniającego, stosu</w:t>
      </w:r>
      <w:r w:rsidR="00E04FB4" w:rsidRPr="0092007C">
        <w:rPr>
          <w:rFonts w:ascii="Times New Roman" w:eastAsia="Times New Roman" w:hAnsi="Times New Roman"/>
          <w:sz w:val="24"/>
          <w:szCs w:val="24"/>
        </w:rPr>
        <w:t>jąc odpowiednio przepisy STATUTU</w:t>
      </w:r>
      <w:r w:rsidR="007800B9" w:rsidRPr="0092007C">
        <w:rPr>
          <w:rFonts w:ascii="Times New Roman" w:eastAsia="Times New Roman" w:hAnsi="Times New Roman"/>
          <w:sz w:val="24"/>
          <w:szCs w:val="24"/>
        </w:rPr>
        <w:t xml:space="preserve"> i Regulaminu dotyczące wyboru władz.</w:t>
      </w:r>
      <w:r w:rsidR="0092007C">
        <w:rPr>
          <w:rFonts w:ascii="Times New Roman" w:eastAsia="Times New Roman" w:hAnsi="Times New Roman"/>
          <w:sz w:val="24"/>
          <w:szCs w:val="24"/>
        </w:rPr>
        <w:t xml:space="preserve"> </w:t>
      </w:r>
      <w:r w:rsidR="00414744" w:rsidRPr="0092007C">
        <w:rPr>
          <w:rFonts w:ascii="Times New Roman" w:eastAsia="Times New Roman" w:hAnsi="Times New Roman"/>
          <w:color w:val="FF0000"/>
          <w:sz w:val="24"/>
          <w:szCs w:val="24"/>
        </w:rPr>
        <w:t>W razie</w:t>
      </w:r>
      <w:r w:rsidR="00DC77AA" w:rsidRPr="0092007C">
        <w:rPr>
          <w:rFonts w:ascii="Times New Roman" w:eastAsia="Times New Roman" w:hAnsi="Times New Roman"/>
          <w:color w:val="FF0000"/>
          <w:sz w:val="24"/>
          <w:szCs w:val="24"/>
        </w:rPr>
        <w:t xml:space="preserve"> potrzeby</w:t>
      </w:r>
      <w:r w:rsidR="0092007C">
        <w:rPr>
          <w:rFonts w:ascii="Times New Roman" w:eastAsia="Times New Roman" w:hAnsi="Times New Roman"/>
          <w:color w:val="FF0000"/>
          <w:sz w:val="24"/>
          <w:szCs w:val="24"/>
        </w:rPr>
        <w:t xml:space="preserve"> </w:t>
      </w:r>
      <w:r w:rsidR="007F4D5B" w:rsidRPr="0092007C">
        <w:rPr>
          <w:rFonts w:ascii="Times New Roman" w:eastAsia="Times New Roman" w:hAnsi="Times New Roman"/>
          <w:color w:val="FF0000"/>
          <w:sz w:val="24"/>
          <w:szCs w:val="24"/>
        </w:rPr>
        <w:t>można zmniejszyć</w:t>
      </w:r>
      <w:r w:rsidR="00414744" w:rsidRPr="0092007C">
        <w:rPr>
          <w:rFonts w:ascii="Times New Roman" w:eastAsia="Times New Roman" w:hAnsi="Times New Roman"/>
          <w:color w:val="FF0000"/>
          <w:sz w:val="24"/>
          <w:szCs w:val="24"/>
        </w:rPr>
        <w:t xml:space="preserve"> skład</w:t>
      </w:r>
      <w:r w:rsidR="00E04FB4" w:rsidRPr="0092007C">
        <w:rPr>
          <w:rFonts w:ascii="Times New Roman" w:eastAsia="Times New Roman" w:hAnsi="Times New Roman"/>
          <w:color w:val="FF0000"/>
          <w:sz w:val="24"/>
          <w:szCs w:val="24"/>
        </w:rPr>
        <w:t xml:space="preserve"> organu </w:t>
      </w:r>
      <w:r w:rsidR="00B835D7" w:rsidRPr="0092007C">
        <w:rPr>
          <w:rFonts w:ascii="Times New Roman" w:eastAsia="Times New Roman" w:hAnsi="Times New Roman"/>
          <w:color w:val="FF0000"/>
          <w:sz w:val="24"/>
          <w:szCs w:val="24"/>
        </w:rPr>
        <w:t>władzy</w:t>
      </w:r>
      <w:r w:rsidR="0054122E">
        <w:rPr>
          <w:rFonts w:ascii="Times New Roman" w:eastAsia="Times New Roman" w:hAnsi="Times New Roman"/>
          <w:color w:val="FF0000"/>
          <w:sz w:val="24"/>
          <w:szCs w:val="24"/>
        </w:rPr>
        <w:t xml:space="preserve"> wybranego na kadencję</w:t>
      </w:r>
      <w:r w:rsidR="00B835D7" w:rsidRPr="0092007C">
        <w:rPr>
          <w:rFonts w:ascii="Times New Roman" w:eastAsia="Times New Roman" w:hAnsi="Times New Roman"/>
          <w:color w:val="FF0000"/>
          <w:sz w:val="24"/>
          <w:szCs w:val="24"/>
        </w:rPr>
        <w:t xml:space="preserve"> </w:t>
      </w:r>
      <w:r w:rsidR="00E04FB4" w:rsidRPr="0092007C">
        <w:rPr>
          <w:rFonts w:ascii="Times New Roman" w:eastAsia="Times New Roman" w:hAnsi="Times New Roman"/>
          <w:color w:val="FF0000"/>
          <w:sz w:val="24"/>
          <w:szCs w:val="24"/>
        </w:rPr>
        <w:t xml:space="preserve">z zachowaniem </w:t>
      </w:r>
      <w:r w:rsidR="00FE343B" w:rsidRPr="0092007C">
        <w:rPr>
          <w:rFonts w:ascii="Times New Roman" w:eastAsia="Times New Roman" w:hAnsi="Times New Roman"/>
          <w:color w:val="FF0000"/>
          <w:sz w:val="24"/>
          <w:szCs w:val="24"/>
        </w:rPr>
        <w:t>przepis</w:t>
      </w:r>
      <w:r w:rsidR="00E04FB4" w:rsidRPr="0092007C">
        <w:rPr>
          <w:rFonts w:ascii="Times New Roman" w:eastAsia="Times New Roman" w:hAnsi="Times New Roman"/>
          <w:color w:val="FF0000"/>
          <w:sz w:val="24"/>
          <w:szCs w:val="24"/>
        </w:rPr>
        <w:t>ów</w:t>
      </w:r>
      <w:r w:rsidR="0092007C">
        <w:rPr>
          <w:rFonts w:ascii="Times New Roman" w:eastAsia="Times New Roman" w:hAnsi="Times New Roman"/>
          <w:color w:val="FF0000"/>
          <w:sz w:val="24"/>
          <w:szCs w:val="24"/>
        </w:rPr>
        <w:t xml:space="preserve"> </w:t>
      </w:r>
      <w:r w:rsidR="00E04FB4" w:rsidRPr="0092007C">
        <w:rPr>
          <w:rFonts w:ascii="Times New Roman" w:eastAsia="Times New Roman" w:hAnsi="Times New Roman"/>
          <w:color w:val="FF0000"/>
          <w:sz w:val="24"/>
          <w:szCs w:val="24"/>
        </w:rPr>
        <w:t xml:space="preserve">STATUTU </w:t>
      </w:r>
      <w:r w:rsidR="00FE343B" w:rsidRPr="0092007C">
        <w:rPr>
          <w:rFonts w:ascii="Times New Roman" w:eastAsia="Times New Roman" w:hAnsi="Times New Roman"/>
          <w:color w:val="FF0000"/>
          <w:sz w:val="24"/>
          <w:szCs w:val="24"/>
        </w:rPr>
        <w:t>o liczbie minimalnej</w:t>
      </w:r>
      <w:r w:rsidR="00E04FB4" w:rsidRPr="0092007C">
        <w:rPr>
          <w:rFonts w:ascii="Times New Roman" w:eastAsia="Times New Roman" w:hAnsi="Times New Roman"/>
          <w:color w:val="FF0000"/>
          <w:sz w:val="24"/>
          <w:szCs w:val="24"/>
        </w:rPr>
        <w:t>.</w:t>
      </w:r>
    </w:p>
    <w:p w14:paraId="6042EB45" w14:textId="77777777" w:rsidR="000D60CC" w:rsidRPr="00E53AFE" w:rsidRDefault="000D60CC" w:rsidP="000D60CC">
      <w:pPr>
        <w:spacing w:after="0" w:line="240" w:lineRule="auto"/>
        <w:ind w:left="669" w:right="20"/>
        <w:rPr>
          <w:rFonts w:ascii="Times New Roman" w:eastAsia="Times New Roman" w:hAnsi="Times New Roman"/>
          <w:sz w:val="24"/>
          <w:szCs w:val="24"/>
        </w:rPr>
      </w:pPr>
    </w:p>
    <w:p w14:paraId="0248900F" w14:textId="77777777" w:rsidR="00FB1E08" w:rsidRPr="000D60CC" w:rsidRDefault="00DB021D" w:rsidP="005010C8">
      <w:pPr>
        <w:pStyle w:val="Akapitzlist"/>
        <w:numPr>
          <w:ilvl w:val="0"/>
          <w:numId w:val="50"/>
        </w:numPr>
        <w:tabs>
          <w:tab w:val="left" w:pos="489"/>
        </w:tabs>
        <w:rPr>
          <w:rFonts w:ascii="Times New Roman" w:eastAsia="Times New Roman" w:hAnsi="Times New Roman"/>
          <w:sz w:val="24"/>
          <w:szCs w:val="24"/>
        </w:rPr>
      </w:pPr>
      <w:r w:rsidRPr="000D60CC">
        <w:rPr>
          <w:rFonts w:ascii="Times New Roman" w:eastAsia="Times New Roman" w:hAnsi="Times New Roman"/>
          <w:sz w:val="24"/>
          <w:szCs w:val="24"/>
        </w:rPr>
        <w:t xml:space="preserve">Wybór Prezesa </w:t>
      </w:r>
      <w:r w:rsidR="007800B9" w:rsidRPr="000D60CC">
        <w:rPr>
          <w:rFonts w:ascii="Times New Roman" w:eastAsia="Times New Roman" w:hAnsi="Times New Roman"/>
          <w:sz w:val="24"/>
          <w:szCs w:val="24"/>
        </w:rPr>
        <w:t>Zarządu następuje spośród nieograniczonej liczby kandydatów i wymaga uzyskania większości 2/3 liczby głosów, w stosunku do wszystkich ważnych głosów oddanych w głosowaniu. Jeżeli żaden z kandydatów nie uzyskał wymaganej większości, zarządza się drugie głosowanie, w którym biorą udział dwaj kandydaci z największą liczbą ważnych głosów. Za wybranego uważa się kandydata, który uzyskał zwykłą większość głosów ważnie oddanych.</w:t>
      </w:r>
    </w:p>
    <w:p w14:paraId="34CB48B2" w14:textId="77777777" w:rsidR="00EC0AA7" w:rsidRPr="00E53AFE" w:rsidRDefault="00EC0AA7" w:rsidP="001917C1">
      <w:pPr>
        <w:spacing w:after="0" w:line="240" w:lineRule="auto"/>
        <w:ind w:right="-323"/>
        <w:jc w:val="center"/>
        <w:rPr>
          <w:rFonts w:ascii="Times New Roman" w:eastAsia="Times New Roman" w:hAnsi="Times New Roman"/>
          <w:b/>
          <w:sz w:val="24"/>
          <w:szCs w:val="24"/>
        </w:rPr>
      </w:pPr>
    </w:p>
    <w:p w14:paraId="75B0A5D0" w14:textId="77777777" w:rsidR="007F4D5B" w:rsidRDefault="007F4D5B" w:rsidP="001917C1">
      <w:pPr>
        <w:spacing w:after="0" w:line="240" w:lineRule="auto"/>
        <w:ind w:right="-323"/>
        <w:jc w:val="center"/>
        <w:rPr>
          <w:rFonts w:ascii="Times New Roman" w:eastAsia="Times New Roman" w:hAnsi="Times New Roman"/>
          <w:b/>
          <w:sz w:val="24"/>
          <w:szCs w:val="24"/>
        </w:rPr>
      </w:pPr>
    </w:p>
    <w:p w14:paraId="14D6028B" w14:textId="77777777" w:rsidR="003A7B50" w:rsidRDefault="003A7B50" w:rsidP="001917C1">
      <w:pPr>
        <w:spacing w:after="0" w:line="240" w:lineRule="auto"/>
        <w:ind w:right="-323"/>
        <w:jc w:val="center"/>
        <w:rPr>
          <w:rFonts w:ascii="Times New Roman" w:eastAsia="Times New Roman" w:hAnsi="Times New Roman"/>
          <w:b/>
          <w:sz w:val="24"/>
          <w:szCs w:val="24"/>
        </w:rPr>
      </w:pPr>
    </w:p>
    <w:p w14:paraId="712C4A36" w14:textId="77777777" w:rsidR="007800B9" w:rsidRPr="00E53AFE" w:rsidRDefault="007800B9" w:rsidP="001917C1">
      <w:pPr>
        <w:spacing w:after="0" w:line="240" w:lineRule="auto"/>
        <w:ind w:right="-323"/>
        <w:jc w:val="center"/>
        <w:rPr>
          <w:rFonts w:ascii="Times New Roman" w:eastAsia="Times New Roman" w:hAnsi="Times New Roman"/>
          <w:b/>
          <w:sz w:val="24"/>
          <w:szCs w:val="24"/>
        </w:rPr>
      </w:pPr>
      <w:r w:rsidRPr="00E53AFE">
        <w:rPr>
          <w:rFonts w:ascii="Times New Roman" w:eastAsia="Times New Roman" w:hAnsi="Times New Roman"/>
          <w:b/>
          <w:sz w:val="24"/>
          <w:szCs w:val="24"/>
        </w:rPr>
        <w:t>Rozdział III</w:t>
      </w:r>
    </w:p>
    <w:p w14:paraId="4B27F0E7" w14:textId="77777777" w:rsidR="007800B9" w:rsidRPr="00E53AFE" w:rsidRDefault="007800B9" w:rsidP="001917C1">
      <w:pPr>
        <w:spacing w:after="0" w:line="240" w:lineRule="auto"/>
        <w:ind w:right="-363"/>
        <w:jc w:val="center"/>
        <w:rPr>
          <w:rFonts w:ascii="Times New Roman" w:eastAsia="Times New Roman" w:hAnsi="Times New Roman"/>
          <w:b/>
          <w:sz w:val="24"/>
          <w:szCs w:val="24"/>
        </w:rPr>
      </w:pPr>
      <w:r w:rsidRPr="00E53AFE">
        <w:rPr>
          <w:rFonts w:ascii="Times New Roman" w:eastAsia="Times New Roman" w:hAnsi="Times New Roman"/>
          <w:b/>
          <w:sz w:val="24"/>
          <w:szCs w:val="24"/>
        </w:rPr>
        <w:t>[ZARZĄD GŁÓWNY]</w:t>
      </w:r>
    </w:p>
    <w:p w14:paraId="5651AE5A" w14:textId="77777777" w:rsidR="007800B9" w:rsidRPr="00E53AFE" w:rsidRDefault="007800B9" w:rsidP="001917C1">
      <w:pPr>
        <w:spacing w:after="0" w:line="240" w:lineRule="auto"/>
        <w:rPr>
          <w:rFonts w:ascii="Times New Roman" w:eastAsia="Times New Roman" w:hAnsi="Times New Roman"/>
          <w:sz w:val="24"/>
          <w:szCs w:val="24"/>
        </w:rPr>
      </w:pPr>
    </w:p>
    <w:p w14:paraId="169A83C5" w14:textId="77777777" w:rsidR="007800B9" w:rsidRDefault="007800B9" w:rsidP="001917C1">
      <w:pPr>
        <w:spacing w:after="0" w:line="240" w:lineRule="auto"/>
        <w:ind w:left="42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16. </w:t>
      </w:r>
      <w:r w:rsidRPr="00E53AFE">
        <w:rPr>
          <w:rFonts w:ascii="Times New Roman" w:eastAsia="Times New Roman" w:hAnsi="Times New Roman"/>
          <w:sz w:val="24"/>
          <w:szCs w:val="24"/>
        </w:rPr>
        <w:t>[SKŁAD I ORGANIZACJA ZARZĄDU]</w:t>
      </w:r>
    </w:p>
    <w:p w14:paraId="40BDE493" w14:textId="77777777" w:rsidR="000D60CC" w:rsidRPr="00E53AFE" w:rsidRDefault="000D60CC" w:rsidP="001917C1">
      <w:pPr>
        <w:spacing w:after="0" w:line="240" w:lineRule="auto"/>
        <w:ind w:left="424"/>
        <w:rPr>
          <w:rFonts w:ascii="Times New Roman" w:eastAsia="Times New Roman" w:hAnsi="Times New Roman"/>
          <w:sz w:val="24"/>
          <w:szCs w:val="24"/>
        </w:rPr>
      </w:pPr>
    </w:p>
    <w:p w14:paraId="4FF6A43B" w14:textId="77777777" w:rsidR="00815093" w:rsidRPr="00815093" w:rsidRDefault="007800B9" w:rsidP="005010C8">
      <w:pPr>
        <w:pStyle w:val="Akapitzlist"/>
        <w:numPr>
          <w:ilvl w:val="0"/>
          <w:numId w:val="52"/>
        </w:numPr>
        <w:tabs>
          <w:tab w:val="left" w:pos="784"/>
        </w:tabs>
        <w:ind w:right="20"/>
        <w:rPr>
          <w:rFonts w:ascii="Times New Roman" w:eastAsia="Times New Roman" w:hAnsi="Times New Roman"/>
          <w:color w:val="FF0000"/>
          <w:sz w:val="24"/>
          <w:szCs w:val="24"/>
        </w:rPr>
      </w:pPr>
      <w:r w:rsidRPr="000D60CC">
        <w:rPr>
          <w:rFonts w:ascii="Times New Roman" w:eastAsia="Times New Roman" w:hAnsi="Times New Roman"/>
          <w:sz w:val="24"/>
          <w:szCs w:val="24"/>
        </w:rPr>
        <w:t>Zarząd</w:t>
      </w:r>
      <w:r w:rsidR="0092007C">
        <w:rPr>
          <w:rFonts w:ascii="Times New Roman" w:eastAsia="Times New Roman" w:hAnsi="Times New Roman"/>
          <w:sz w:val="24"/>
          <w:szCs w:val="24"/>
        </w:rPr>
        <w:t xml:space="preserve"> </w:t>
      </w:r>
      <w:r w:rsidR="00597ED2" w:rsidRPr="00597ED2">
        <w:rPr>
          <w:rFonts w:ascii="Times New Roman" w:eastAsia="Times New Roman" w:hAnsi="Times New Roman"/>
          <w:color w:val="FF0000"/>
          <w:sz w:val="24"/>
          <w:szCs w:val="24"/>
        </w:rPr>
        <w:t>Główny</w:t>
      </w:r>
      <w:r w:rsidRPr="000D60CC">
        <w:rPr>
          <w:rFonts w:ascii="Times New Roman" w:eastAsia="Times New Roman" w:hAnsi="Times New Roman"/>
          <w:sz w:val="24"/>
          <w:szCs w:val="24"/>
        </w:rPr>
        <w:t xml:space="preserve"> PTT</w:t>
      </w:r>
      <w:r w:rsidR="0092007C">
        <w:rPr>
          <w:rFonts w:ascii="Times New Roman" w:eastAsia="Times New Roman" w:hAnsi="Times New Roman"/>
          <w:sz w:val="24"/>
          <w:szCs w:val="24"/>
        </w:rPr>
        <w:t xml:space="preserve"> </w:t>
      </w:r>
      <w:r w:rsidR="002E5CE7" w:rsidRPr="002E5CE7">
        <w:rPr>
          <w:rFonts w:ascii="Times New Roman" w:eastAsia="Times New Roman" w:hAnsi="Times New Roman"/>
          <w:color w:val="FF0000"/>
          <w:sz w:val="24"/>
          <w:szCs w:val="24"/>
        </w:rPr>
        <w:t>może</w:t>
      </w:r>
      <w:r w:rsidRPr="002E5CE7">
        <w:rPr>
          <w:rFonts w:ascii="Times New Roman" w:eastAsia="Times New Roman" w:hAnsi="Times New Roman"/>
          <w:color w:val="FF0000"/>
          <w:sz w:val="24"/>
          <w:szCs w:val="24"/>
        </w:rPr>
        <w:t xml:space="preserve"> składa</w:t>
      </w:r>
      <w:r w:rsidR="002E5CE7" w:rsidRPr="002E5CE7">
        <w:rPr>
          <w:rFonts w:ascii="Times New Roman" w:eastAsia="Times New Roman" w:hAnsi="Times New Roman"/>
          <w:color w:val="FF0000"/>
          <w:sz w:val="24"/>
          <w:szCs w:val="24"/>
        </w:rPr>
        <w:t>ć</w:t>
      </w:r>
      <w:r w:rsidRPr="000D60CC">
        <w:rPr>
          <w:rFonts w:ascii="Times New Roman" w:eastAsia="Times New Roman" w:hAnsi="Times New Roman"/>
          <w:sz w:val="24"/>
          <w:szCs w:val="24"/>
        </w:rPr>
        <w:t xml:space="preserve"> się z</w:t>
      </w:r>
      <w:r w:rsidR="00815093">
        <w:rPr>
          <w:rFonts w:ascii="Times New Roman" w:eastAsia="Times New Roman" w:hAnsi="Times New Roman"/>
          <w:sz w:val="24"/>
          <w:szCs w:val="24"/>
        </w:rPr>
        <w:t>:</w:t>
      </w:r>
    </w:p>
    <w:p w14:paraId="44075A8D" w14:textId="45E32598" w:rsidR="00815093" w:rsidRDefault="0092007C" w:rsidP="0061118B">
      <w:pPr>
        <w:pStyle w:val="Akapitzlist"/>
        <w:tabs>
          <w:tab w:val="left" w:pos="784"/>
        </w:tabs>
        <w:ind w:left="720" w:right="20"/>
        <w:rPr>
          <w:rFonts w:ascii="Times New Roman" w:eastAsia="Times New Roman" w:hAnsi="Times New Roman"/>
          <w:sz w:val="24"/>
          <w:szCs w:val="24"/>
        </w:rPr>
      </w:pPr>
      <w:r>
        <w:rPr>
          <w:rFonts w:ascii="Times New Roman" w:eastAsia="Times New Roman" w:hAnsi="Times New Roman"/>
          <w:sz w:val="24"/>
          <w:szCs w:val="24"/>
        </w:rPr>
        <w:t>17 do 23 członków, w tym Prezesów</w:t>
      </w:r>
      <w:r w:rsidR="007800B9" w:rsidRPr="000D60CC">
        <w:rPr>
          <w:rFonts w:ascii="Times New Roman" w:eastAsia="Times New Roman" w:hAnsi="Times New Roman"/>
          <w:sz w:val="24"/>
          <w:szCs w:val="24"/>
        </w:rPr>
        <w:t xml:space="preserve"> Okręgów PTT oraz członków wybranych przez Walny Zjazd</w:t>
      </w:r>
      <w:r w:rsidR="0061118B">
        <w:rPr>
          <w:rFonts w:ascii="Times New Roman" w:eastAsia="Times New Roman" w:hAnsi="Times New Roman"/>
          <w:sz w:val="24"/>
          <w:szCs w:val="24"/>
        </w:rPr>
        <w:t>.</w:t>
      </w:r>
    </w:p>
    <w:p w14:paraId="36260E2A" w14:textId="77777777" w:rsidR="004502C9" w:rsidRPr="00815093" w:rsidRDefault="004502C9" w:rsidP="0061118B">
      <w:pPr>
        <w:pStyle w:val="Akapitzlist"/>
        <w:tabs>
          <w:tab w:val="left" w:pos="784"/>
        </w:tabs>
        <w:ind w:left="720" w:right="20"/>
        <w:rPr>
          <w:rFonts w:ascii="Times New Roman" w:eastAsia="Times New Roman" w:hAnsi="Times New Roman"/>
          <w:color w:val="FF0000"/>
          <w:sz w:val="24"/>
          <w:szCs w:val="24"/>
        </w:rPr>
      </w:pPr>
    </w:p>
    <w:p w14:paraId="010617CA" w14:textId="1749B644" w:rsidR="002F604E" w:rsidRPr="000D60CC" w:rsidRDefault="007800B9" w:rsidP="005010C8">
      <w:pPr>
        <w:pStyle w:val="Akapitzlist"/>
        <w:numPr>
          <w:ilvl w:val="0"/>
          <w:numId w:val="52"/>
        </w:numPr>
        <w:ind w:right="640"/>
        <w:rPr>
          <w:rFonts w:ascii="Times New Roman" w:eastAsia="Times New Roman" w:hAnsi="Times New Roman"/>
          <w:sz w:val="24"/>
          <w:szCs w:val="24"/>
        </w:rPr>
      </w:pPr>
      <w:r w:rsidRPr="000D60CC">
        <w:rPr>
          <w:rFonts w:ascii="Times New Roman" w:eastAsia="Times New Roman" w:hAnsi="Times New Roman"/>
          <w:sz w:val="24"/>
          <w:szCs w:val="24"/>
        </w:rPr>
        <w:t>Zarząd Główny na pierwszym posiedzeniu</w:t>
      </w:r>
      <w:r w:rsidR="00883768" w:rsidRPr="000D60CC">
        <w:rPr>
          <w:rFonts w:ascii="Times New Roman" w:eastAsia="Times New Roman" w:hAnsi="Times New Roman"/>
          <w:sz w:val="24"/>
          <w:szCs w:val="24"/>
        </w:rPr>
        <w:t>,</w:t>
      </w:r>
      <w:r w:rsidRPr="000D60CC">
        <w:rPr>
          <w:rFonts w:ascii="Times New Roman" w:eastAsia="Times New Roman" w:hAnsi="Times New Roman"/>
          <w:sz w:val="24"/>
          <w:szCs w:val="24"/>
        </w:rPr>
        <w:t xml:space="preserve"> jednak nie później niż 7 dni od dnia podjęcia uchwały o wyborze</w:t>
      </w:r>
      <w:r w:rsidR="00883768" w:rsidRPr="000D60CC">
        <w:rPr>
          <w:rFonts w:ascii="Times New Roman" w:eastAsia="Times New Roman" w:hAnsi="Times New Roman"/>
          <w:sz w:val="24"/>
          <w:szCs w:val="24"/>
        </w:rPr>
        <w:t>,</w:t>
      </w:r>
      <w:r w:rsidRPr="000D60CC">
        <w:rPr>
          <w:rFonts w:ascii="Times New Roman" w:eastAsia="Times New Roman" w:hAnsi="Times New Roman"/>
          <w:sz w:val="24"/>
          <w:szCs w:val="24"/>
        </w:rPr>
        <w:t xml:space="preserve"> wybiera ze swego grona w głosowaniu jawnym, zwykłą większością głosów, w obecności nie mniej niż 2/3 członków: 2 </w:t>
      </w:r>
      <w:r w:rsidR="000D60CC">
        <w:rPr>
          <w:rFonts w:ascii="Times New Roman" w:eastAsia="Times New Roman" w:hAnsi="Times New Roman"/>
          <w:sz w:val="24"/>
          <w:szCs w:val="24"/>
        </w:rPr>
        <w:t>w</w:t>
      </w:r>
      <w:r w:rsidRPr="000D60CC">
        <w:rPr>
          <w:rFonts w:ascii="Times New Roman" w:eastAsia="Times New Roman" w:hAnsi="Times New Roman"/>
          <w:sz w:val="24"/>
          <w:szCs w:val="24"/>
        </w:rPr>
        <w:t xml:space="preserve">iceprezesów, sekretarza i skarbnika oraz dokonuje podziału obowiązków między pozostałych jego członków. W </w:t>
      </w:r>
      <w:r w:rsidR="007F4D5B" w:rsidRPr="000D60CC">
        <w:rPr>
          <w:rFonts w:ascii="Times New Roman" w:eastAsia="Times New Roman" w:hAnsi="Times New Roman"/>
          <w:sz w:val="24"/>
          <w:szCs w:val="24"/>
        </w:rPr>
        <w:t>wypadku, gdy</w:t>
      </w:r>
      <w:r w:rsidRPr="000D60CC">
        <w:rPr>
          <w:rFonts w:ascii="Times New Roman" w:eastAsia="Times New Roman" w:hAnsi="Times New Roman"/>
          <w:sz w:val="24"/>
          <w:szCs w:val="24"/>
        </w:rPr>
        <w:t xml:space="preserve"> kandydaci</w:t>
      </w:r>
      <w:r w:rsidR="002F604E" w:rsidRPr="000D60CC">
        <w:rPr>
          <w:rFonts w:ascii="Times New Roman" w:eastAsia="Times New Roman" w:hAnsi="Times New Roman"/>
          <w:sz w:val="24"/>
          <w:szCs w:val="24"/>
        </w:rPr>
        <w:t xml:space="preserve"> na dane </w:t>
      </w:r>
      <w:r w:rsidR="000D60CC" w:rsidRPr="000D60CC">
        <w:rPr>
          <w:rFonts w:ascii="Times New Roman" w:eastAsia="Times New Roman" w:hAnsi="Times New Roman"/>
          <w:sz w:val="24"/>
          <w:szCs w:val="24"/>
        </w:rPr>
        <w:t>s</w:t>
      </w:r>
      <w:r w:rsidR="002F604E" w:rsidRPr="000D60CC">
        <w:rPr>
          <w:rFonts w:ascii="Times New Roman" w:eastAsia="Times New Roman" w:hAnsi="Times New Roman"/>
          <w:sz w:val="24"/>
          <w:szCs w:val="24"/>
        </w:rPr>
        <w:t>tanowisko otrzymują w kolejnym głosowaniu równą liczbę głosów, wybór spośród nich następuje w drodze losowania.</w:t>
      </w:r>
    </w:p>
    <w:p w14:paraId="61CB3F8D" w14:textId="77777777" w:rsidR="000D60CC" w:rsidRPr="000D60CC" w:rsidRDefault="000D60CC" w:rsidP="000D60CC">
      <w:pPr>
        <w:pStyle w:val="Akapitzlist"/>
        <w:ind w:left="720" w:right="640"/>
        <w:rPr>
          <w:rFonts w:ascii="Times New Roman" w:eastAsia="Times New Roman" w:hAnsi="Times New Roman"/>
          <w:sz w:val="24"/>
          <w:szCs w:val="24"/>
        </w:rPr>
      </w:pPr>
    </w:p>
    <w:p w14:paraId="4D51F3A4" w14:textId="77777777" w:rsidR="002F604E" w:rsidRPr="000D60CC" w:rsidRDefault="002F604E" w:rsidP="005010C8">
      <w:pPr>
        <w:pStyle w:val="Akapitzlist"/>
        <w:numPr>
          <w:ilvl w:val="0"/>
          <w:numId w:val="52"/>
        </w:numPr>
        <w:tabs>
          <w:tab w:val="left" w:pos="364"/>
        </w:tabs>
        <w:ind w:right="20"/>
        <w:rPr>
          <w:rFonts w:ascii="Times New Roman" w:eastAsia="Times New Roman" w:hAnsi="Times New Roman"/>
          <w:sz w:val="24"/>
          <w:szCs w:val="24"/>
        </w:rPr>
      </w:pPr>
      <w:r w:rsidRPr="000D60CC">
        <w:rPr>
          <w:rFonts w:ascii="Times New Roman" w:eastAsia="Times New Roman" w:hAnsi="Times New Roman"/>
          <w:sz w:val="24"/>
          <w:szCs w:val="24"/>
        </w:rPr>
        <w:lastRenderedPageBreak/>
        <w:t>Funkcji Prezesa Zarządu Głównego PTT nie można łączyć z funkcją Prezesa Zarządu Okręgu.</w:t>
      </w:r>
    </w:p>
    <w:p w14:paraId="5BFCC3B3" w14:textId="77777777" w:rsidR="000D60CC" w:rsidRPr="00E53AFE" w:rsidRDefault="000D60CC" w:rsidP="000D60CC">
      <w:pPr>
        <w:tabs>
          <w:tab w:val="left" w:pos="364"/>
        </w:tabs>
        <w:spacing w:after="0" w:line="240" w:lineRule="auto"/>
        <w:ind w:left="364" w:right="20"/>
        <w:rPr>
          <w:rFonts w:ascii="Times New Roman" w:eastAsia="Times New Roman" w:hAnsi="Times New Roman"/>
          <w:sz w:val="24"/>
          <w:szCs w:val="24"/>
        </w:rPr>
      </w:pPr>
    </w:p>
    <w:p w14:paraId="0AECA42A" w14:textId="77777777" w:rsidR="000C3FDD" w:rsidRPr="008A751A" w:rsidRDefault="002F604E" w:rsidP="005010C8">
      <w:pPr>
        <w:pStyle w:val="Akapitzlist"/>
        <w:numPr>
          <w:ilvl w:val="0"/>
          <w:numId w:val="52"/>
        </w:numPr>
        <w:tabs>
          <w:tab w:val="left" w:pos="364"/>
        </w:tabs>
        <w:ind w:right="20"/>
        <w:rPr>
          <w:rFonts w:ascii="Times New Roman" w:eastAsia="Times New Roman" w:hAnsi="Times New Roman" w:cs="Times New Roman"/>
          <w:sz w:val="24"/>
          <w:szCs w:val="24"/>
        </w:rPr>
      </w:pPr>
      <w:r w:rsidRPr="008A751A">
        <w:rPr>
          <w:rFonts w:ascii="Times New Roman" w:hAnsi="Times New Roman" w:cs="Times New Roman"/>
          <w:sz w:val="24"/>
          <w:szCs w:val="24"/>
        </w:rPr>
        <w:t>Poszczególnym członkom Zarządu Głównego może zostać przyznane wynagrodzenie za wykonywane czynności w związku z pełnioną funkcją lub przydzielonymi do realizacji zadaniami. Uchwałę w pr</w:t>
      </w:r>
      <w:r w:rsidR="0082261E" w:rsidRPr="008A751A">
        <w:rPr>
          <w:rFonts w:ascii="Times New Roman" w:hAnsi="Times New Roman" w:cs="Times New Roman"/>
          <w:sz w:val="24"/>
          <w:szCs w:val="24"/>
        </w:rPr>
        <w:t>zedmiocie wynagrodzenia</w:t>
      </w:r>
      <w:r w:rsidRPr="008A751A">
        <w:rPr>
          <w:rFonts w:ascii="Times New Roman" w:hAnsi="Times New Roman" w:cs="Times New Roman"/>
          <w:sz w:val="24"/>
          <w:szCs w:val="24"/>
        </w:rPr>
        <w:t xml:space="preserve"> podejmuje </w:t>
      </w:r>
      <w:r w:rsidR="0082261E" w:rsidRPr="008A751A">
        <w:rPr>
          <w:rFonts w:ascii="Times New Roman" w:hAnsi="Times New Roman" w:cs="Times New Roman"/>
          <w:sz w:val="24"/>
          <w:szCs w:val="24"/>
        </w:rPr>
        <w:t>Zarząd Główny</w:t>
      </w:r>
      <w:r w:rsidR="006667FE" w:rsidRPr="008A751A">
        <w:rPr>
          <w:rFonts w:ascii="Times New Roman" w:hAnsi="Times New Roman" w:cs="Times New Roman"/>
          <w:sz w:val="24"/>
          <w:szCs w:val="24"/>
        </w:rPr>
        <w:t xml:space="preserve"> PTT</w:t>
      </w:r>
      <w:r w:rsidR="0082261E" w:rsidRPr="008A751A">
        <w:rPr>
          <w:rFonts w:ascii="Times New Roman" w:hAnsi="Times New Roman" w:cs="Times New Roman"/>
          <w:sz w:val="24"/>
          <w:szCs w:val="24"/>
        </w:rPr>
        <w:t xml:space="preserve">, a umowy </w:t>
      </w:r>
      <w:r w:rsidR="005C32AB" w:rsidRPr="008A751A">
        <w:rPr>
          <w:rFonts w:ascii="Times New Roman" w:hAnsi="Times New Roman" w:cs="Times New Roman"/>
          <w:sz w:val="24"/>
          <w:szCs w:val="24"/>
        </w:rPr>
        <w:t xml:space="preserve">z </w:t>
      </w:r>
      <w:r w:rsidR="006667FE" w:rsidRPr="008A751A">
        <w:rPr>
          <w:rFonts w:ascii="Times New Roman" w:hAnsi="Times New Roman" w:cs="Times New Roman"/>
          <w:sz w:val="24"/>
          <w:szCs w:val="24"/>
        </w:rPr>
        <w:t xml:space="preserve">uprawnionymi </w:t>
      </w:r>
      <w:r w:rsidR="005C32AB" w:rsidRPr="008A751A">
        <w:rPr>
          <w:rFonts w:ascii="Times New Roman" w:hAnsi="Times New Roman" w:cs="Times New Roman"/>
          <w:sz w:val="24"/>
          <w:szCs w:val="24"/>
        </w:rPr>
        <w:t xml:space="preserve">członkami </w:t>
      </w:r>
      <w:r w:rsidR="006667FE" w:rsidRPr="008A751A">
        <w:rPr>
          <w:rFonts w:ascii="Times New Roman" w:hAnsi="Times New Roman" w:cs="Times New Roman"/>
          <w:sz w:val="24"/>
          <w:szCs w:val="24"/>
        </w:rPr>
        <w:t xml:space="preserve">Zarządu </w:t>
      </w:r>
      <w:r w:rsidR="0082261E" w:rsidRPr="008A751A">
        <w:rPr>
          <w:rFonts w:ascii="Times New Roman" w:hAnsi="Times New Roman" w:cs="Times New Roman"/>
          <w:sz w:val="24"/>
          <w:szCs w:val="24"/>
        </w:rPr>
        <w:t xml:space="preserve">zawiera </w:t>
      </w:r>
      <w:r w:rsidR="00BF026B" w:rsidRPr="008A751A">
        <w:rPr>
          <w:rFonts w:ascii="Times New Roman" w:hAnsi="Times New Roman" w:cs="Times New Roman"/>
          <w:sz w:val="24"/>
          <w:szCs w:val="24"/>
        </w:rPr>
        <w:t>członek Głównej Komisji</w:t>
      </w:r>
      <w:r w:rsidR="0092007C">
        <w:rPr>
          <w:rFonts w:ascii="Times New Roman" w:hAnsi="Times New Roman" w:cs="Times New Roman"/>
          <w:sz w:val="24"/>
          <w:szCs w:val="24"/>
        </w:rPr>
        <w:t xml:space="preserve"> </w:t>
      </w:r>
      <w:r w:rsidR="00BF026B" w:rsidRPr="008A751A">
        <w:rPr>
          <w:rFonts w:ascii="Times New Roman" w:hAnsi="Times New Roman" w:cs="Times New Roman"/>
          <w:sz w:val="24"/>
          <w:szCs w:val="24"/>
        </w:rPr>
        <w:t>Rewizyjnej</w:t>
      </w:r>
      <w:r w:rsidRPr="008A751A">
        <w:rPr>
          <w:rFonts w:ascii="Times New Roman" w:hAnsi="Times New Roman" w:cs="Times New Roman"/>
          <w:sz w:val="24"/>
          <w:szCs w:val="24"/>
        </w:rPr>
        <w:t xml:space="preserve"> PTT</w:t>
      </w:r>
      <w:r w:rsidR="00BF026B" w:rsidRPr="008A751A">
        <w:rPr>
          <w:rFonts w:ascii="Times New Roman" w:hAnsi="Times New Roman" w:cs="Times New Roman"/>
          <w:sz w:val="24"/>
          <w:szCs w:val="24"/>
        </w:rPr>
        <w:t xml:space="preserve"> wskazany </w:t>
      </w:r>
      <w:r w:rsidR="00B21E93" w:rsidRPr="008A751A">
        <w:rPr>
          <w:rFonts w:ascii="Times New Roman" w:hAnsi="Times New Roman" w:cs="Times New Roman"/>
          <w:sz w:val="24"/>
          <w:szCs w:val="24"/>
        </w:rPr>
        <w:t>w uchwale</w:t>
      </w:r>
      <w:r w:rsidR="00BF026B" w:rsidRPr="008A751A">
        <w:rPr>
          <w:rFonts w:ascii="Times New Roman" w:hAnsi="Times New Roman" w:cs="Times New Roman"/>
          <w:sz w:val="24"/>
          <w:szCs w:val="24"/>
        </w:rPr>
        <w:t xml:space="preserve"> GKR PTT.</w:t>
      </w:r>
    </w:p>
    <w:p w14:paraId="33629595" w14:textId="77777777" w:rsidR="006012A4" w:rsidRDefault="006012A4" w:rsidP="006012A4">
      <w:pPr>
        <w:pStyle w:val="Akapitzlist"/>
        <w:rPr>
          <w:rFonts w:ascii="Times New Roman" w:eastAsia="Times New Roman" w:hAnsi="Times New Roman"/>
          <w:sz w:val="24"/>
          <w:szCs w:val="24"/>
        </w:rPr>
      </w:pPr>
    </w:p>
    <w:p w14:paraId="6811430D" w14:textId="77777777" w:rsidR="002F604E" w:rsidRDefault="002F604E"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17. </w:t>
      </w:r>
      <w:r w:rsidRPr="00E53AFE">
        <w:rPr>
          <w:rFonts w:ascii="Times New Roman" w:eastAsia="Times New Roman" w:hAnsi="Times New Roman"/>
          <w:sz w:val="24"/>
          <w:szCs w:val="24"/>
        </w:rPr>
        <w:t>[DZIAŁANIE ZARZĄDU]</w:t>
      </w:r>
    </w:p>
    <w:p w14:paraId="79464653" w14:textId="77777777" w:rsidR="0020293A" w:rsidRPr="00E53AFE" w:rsidRDefault="0020293A" w:rsidP="001917C1">
      <w:pPr>
        <w:spacing w:after="0" w:line="240" w:lineRule="auto"/>
        <w:ind w:left="4"/>
        <w:rPr>
          <w:rFonts w:ascii="Times New Roman" w:eastAsia="Times New Roman" w:hAnsi="Times New Roman"/>
          <w:sz w:val="24"/>
          <w:szCs w:val="24"/>
        </w:rPr>
      </w:pPr>
    </w:p>
    <w:p w14:paraId="1804E0FB" w14:textId="77777777" w:rsidR="002F604E" w:rsidRPr="0020293A" w:rsidRDefault="002F604E" w:rsidP="005010C8">
      <w:pPr>
        <w:pStyle w:val="Akapitzlist"/>
        <w:numPr>
          <w:ilvl w:val="0"/>
          <w:numId w:val="53"/>
        </w:numPr>
        <w:tabs>
          <w:tab w:val="left" w:pos="364"/>
        </w:tabs>
        <w:ind w:right="20"/>
        <w:rPr>
          <w:rFonts w:ascii="Times New Roman" w:eastAsia="Times New Roman" w:hAnsi="Times New Roman"/>
          <w:sz w:val="24"/>
          <w:szCs w:val="24"/>
        </w:rPr>
      </w:pPr>
      <w:r w:rsidRPr="0020293A">
        <w:rPr>
          <w:rFonts w:ascii="Times New Roman" w:eastAsia="Times New Roman" w:hAnsi="Times New Roman"/>
          <w:sz w:val="24"/>
          <w:szCs w:val="24"/>
        </w:rPr>
        <w:t>Zarząd Główny kieruje działalnością PTT, przez cały okres trwania kadencji, zgodnie z prawem, STATUTEM, uchwałami Walnego Zjazdu i regulaminem Zarządu Głównego oraz reprezentuje PTT na zewnątrz.</w:t>
      </w:r>
    </w:p>
    <w:p w14:paraId="0E37B65B" w14:textId="77777777" w:rsidR="007462DD" w:rsidRPr="00E53AFE" w:rsidRDefault="007462DD" w:rsidP="0020293A">
      <w:pPr>
        <w:tabs>
          <w:tab w:val="left" w:pos="364"/>
        </w:tabs>
        <w:spacing w:after="0" w:line="240" w:lineRule="auto"/>
        <w:ind w:left="368" w:right="20"/>
        <w:rPr>
          <w:rFonts w:ascii="Times New Roman" w:eastAsia="Times New Roman" w:hAnsi="Times New Roman"/>
          <w:sz w:val="24"/>
          <w:szCs w:val="24"/>
        </w:rPr>
      </w:pPr>
    </w:p>
    <w:p w14:paraId="0A5B8B3E" w14:textId="267FCAAB" w:rsidR="002F604E" w:rsidRPr="0020293A" w:rsidRDefault="002F604E" w:rsidP="005010C8">
      <w:pPr>
        <w:pStyle w:val="Akapitzlist"/>
        <w:numPr>
          <w:ilvl w:val="0"/>
          <w:numId w:val="53"/>
        </w:numPr>
        <w:tabs>
          <w:tab w:val="left" w:pos="364"/>
        </w:tabs>
        <w:rPr>
          <w:rFonts w:ascii="Times New Roman" w:eastAsia="Times New Roman" w:hAnsi="Times New Roman"/>
          <w:sz w:val="24"/>
          <w:szCs w:val="24"/>
        </w:rPr>
      </w:pPr>
      <w:r w:rsidRPr="0020293A">
        <w:rPr>
          <w:rFonts w:ascii="Times New Roman" w:eastAsia="Times New Roman" w:hAnsi="Times New Roman"/>
          <w:sz w:val="24"/>
          <w:szCs w:val="24"/>
        </w:rPr>
        <w:t xml:space="preserve">Posiedzenia Zarządu Głównego zwołuje – Prezes </w:t>
      </w:r>
      <w:r w:rsidR="003A7B50">
        <w:rPr>
          <w:rFonts w:ascii="Times New Roman" w:eastAsia="Times New Roman" w:hAnsi="Times New Roman"/>
          <w:sz w:val="24"/>
          <w:szCs w:val="24"/>
        </w:rPr>
        <w:t>lub</w:t>
      </w:r>
      <w:r w:rsidRPr="0020293A">
        <w:rPr>
          <w:rFonts w:ascii="Times New Roman" w:eastAsia="Times New Roman" w:hAnsi="Times New Roman"/>
          <w:sz w:val="24"/>
          <w:szCs w:val="24"/>
        </w:rPr>
        <w:t xml:space="preserve"> Wiceprezes Zarządu Głównego lub co najmniej dwóch członków Zarządu Głównego – w miarę potrzeby, </w:t>
      </w:r>
      <w:r w:rsidR="007A5EBF" w:rsidRPr="007A5EBF">
        <w:rPr>
          <w:rFonts w:ascii="Times New Roman" w:eastAsia="Times New Roman" w:hAnsi="Times New Roman"/>
          <w:color w:val="FF0000"/>
          <w:sz w:val="24"/>
          <w:szCs w:val="24"/>
        </w:rPr>
        <w:t xml:space="preserve">co najmniej </w:t>
      </w:r>
      <w:r w:rsidR="007F4D5B">
        <w:rPr>
          <w:rFonts w:ascii="Times New Roman" w:eastAsia="Times New Roman" w:hAnsi="Times New Roman"/>
          <w:color w:val="FF0000"/>
          <w:sz w:val="24"/>
          <w:szCs w:val="24"/>
        </w:rPr>
        <w:t xml:space="preserve">2 </w:t>
      </w:r>
      <w:r w:rsidR="007A5EBF" w:rsidRPr="007A5EBF">
        <w:rPr>
          <w:rFonts w:ascii="Times New Roman" w:eastAsia="Times New Roman" w:hAnsi="Times New Roman"/>
          <w:color w:val="FF0000"/>
          <w:sz w:val="24"/>
          <w:szCs w:val="24"/>
        </w:rPr>
        <w:t>raz</w:t>
      </w:r>
      <w:r w:rsidR="007F4D5B">
        <w:rPr>
          <w:rFonts w:ascii="Times New Roman" w:eastAsia="Times New Roman" w:hAnsi="Times New Roman"/>
          <w:color w:val="FF0000"/>
          <w:sz w:val="24"/>
          <w:szCs w:val="24"/>
        </w:rPr>
        <w:t>y</w:t>
      </w:r>
      <w:r w:rsidR="007A5EBF" w:rsidRPr="007A5EBF">
        <w:rPr>
          <w:rFonts w:ascii="Times New Roman" w:eastAsia="Times New Roman" w:hAnsi="Times New Roman"/>
          <w:color w:val="FF0000"/>
          <w:sz w:val="24"/>
          <w:szCs w:val="24"/>
        </w:rPr>
        <w:t xml:space="preserve"> w roku</w:t>
      </w:r>
      <w:r w:rsidRPr="0020293A">
        <w:rPr>
          <w:rFonts w:ascii="Times New Roman" w:eastAsia="Times New Roman" w:hAnsi="Times New Roman"/>
          <w:sz w:val="24"/>
          <w:szCs w:val="24"/>
        </w:rPr>
        <w:t>.</w:t>
      </w:r>
    </w:p>
    <w:p w14:paraId="74F97641" w14:textId="77777777" w:rsidR="002F604E" w:rsidRPr="00E53AFE" w:rsidRDefault="002F604E" w:rsidP="0020293A">
      <w:pPr>
        <w:spacing w:after="0" w:line="240" w:lineRule="auto"/>
        <w:ind w:left="4"/>
        <w:rPr>
          <w:rFonts w:ascii="Times New Roman" w:eastAsia="Times New Roman" w:hAnsi="Times New Roman"/>
          <w:sz w:val="24"/>
          <w:szCs w:val="24"/>
        </w:rPr>
      </w:pPr>
    </w:p>
    <w:p w14:paraId="213A8650" w14:textId="53FE7EA6" w:rsidR="002F604E" w:rsidRPr="0020293A" w:rsidRDefault="002F604E" w:rsidP="005010C8">
      <w:pPr>
        <w:pStyle w:val="Akapitzlist"/>
        <w:numPr>
          <w:ilvl w:val="0"/>
          <w:numId w:val="53"/>
        </w:numPr>
        <w:tabs>
          <w:tab w:val="left" w:pos="364"/>
        </w:tabs>
        <w:ind w:right="20"/>
        <w:rPr>
          <w:rFonts w:ascii="Times New Roman" w:eastAsia="Times New Roman" w:hAnsi="Times New Roman"/>
          <w:sz w:val="24"/>
          <w:szCs w:val="24"/>
        </w:rPr>
      </w:pPr>
      <w:r w:rsidRPr="0020293A">
        <w:rPr>
          <w:rFonts w:ascii="Times New Roman" w:eastAsia="Times New Roman" w:hAnsi="Times New Roman"/>
          <w:sz w:val="24"/>
          <w:szCs w:val="24"/>
        </w:rPr>
        <w:t xml:space="preserve">Zarząd Główny podejmuje decyzje w formie uchwał. Każde głosowanie jest głosowaniem jawnym </w:t>
      </w:r>
      <w:r w:rsidR="003210AA">
        <w:rPr>
          <w:rFonts w:ascii="Times New Roman" w:eastAsia="Times New Roman" w:hAnsi="Times New Roman"/>
          <w:sz w:val="24"/>
          <w:szCs w:val="24"/>
        </w:rPr>
        <w:t>i imiennym. Pomiędzy</w:t>
      </w:r>
      <w:r w:rsidR="00DC71E8">
        <w:rPr>
          <w:rFonts w:ascii="Times New Roman" w:eastAsia="Times New Roman" w:hAnsi="Times New Roman"/>
          <w:sz w:val="24"/>
          <w:szCs w:val="24"/>
        </w:rPr>
        <w:t xml:space="preserve"> </w:t>
      </w:r>
      <w:r w:rsidR="003210AA" w:rsidRPr="003210AA">
        <w:rPr>
          <w:rFonts w:ascii="Times New Roman" w:eastAsia="Times New Roman" w:hAnsi="Times New Roman"/>
          <w:color w:val="FF0000"/>
          <w:sz w:val="24"/>
          <w:szCs w:val="24"/>
        </w:rPr>
        <w:t>posiedzeniami</w:t>
      </w:r>
      <w:r w:rsidR="0092007C">
        <w:rPr>
          <w:rFonts w:ascii="Times New Roman" w:eastAsia="Times New Roman" w:hAnsi="Times New Roman"/>
          <w:color w:val="FF0000"/>
          <w:sz w:val="24"/>
          <w:szCs w:val="24"/>
        </w:rPr>
        <w:t xml:space="preserve"> </w:t>
      </w:r>
      <w:r w:rsidRPr="0020293A">
        <w:rPr>
          <w:rFonts w:ascii="Times New Roman" w:eastAsia="Times New Roman" w:hAnsi="Times New Roman"/>
          <w:sz w:val="24"/>
          <w:szCs w:val="24"/>
        </w:rPr>
        <w:t xml:space="preserve">Zarządu, uchwały podejmowane są w drodze głosowania elektronicznego. O wyniku głosowania członkowie zarządu są informowani niezwłocznie, a treść uchwały i wynik głosowania są publikowane </w:t>
      </w:r>
      <w:r w:rsidR="0092007C" w:rsidRPr="00E87908">
        <w:rPr>
          <w:rFonts w:ascii="Times New Roman" w:eastAsia="Times New Roman" w:hAnsi="Times New Roman"/>
          <w:color w:val="FF0000"/>
          <w:sz w:val="24"/>
          <w:szCs w:val="24"/>
        </w:rPr>
        <w:t>w CBD</w:t>
      </w:r>
      <w:r w:rsidR="0092007C" w:rsidRPr="0020293A">
        <w:rPr>
          <w:rFonts w:ascii="Times New Roman" w:eastAsia="Times New Roman" w:hAnsi="Times New Roman"/>
          <w:sz w:val="24"/>
          <w:szCs w:val="24"/>
        </w:rPr>
        <w:t xml:space="preserve"> </w:t>
      </w:r>
      <w:r w:rsidR="0092007C">
        <w:rPr>
          <w:rFonts w:ascii="Times New Roman" w:eastAsia="Times New Roman" w:hAnsi="Times New Roman"/>
          <w:sz w:val="24"/>
          <w:szCs w:val="24"/>
        </w:rPr>
        <w:t xml:space="preserve">i </w:t>
      </w:r>
      <w:r w:rsidRPr="0020293A">
        <w:rPr>
          <w:rFonts w:ascii="Times New Roman" w:eastAsia="Times New Roman" w:hAnsi="Times New Roman"/>
          <w:sz w:val="24"/>
          <w:szCs w:val="24"/>
        </w:rPr>
        <w:t xml:space="preserve">na stronie internetowej PTT, nie później niż w dniu </w:t>
      </w:r>
      <w:r w:rsidRPr="00285090">
        <w:rPr>
          <w:rFonts w:ascii="Times New Roman" w:eastAsia="Times New Roman" w:hAnsi="Times New Roman"/>
          <w:sz w:val="24"/>
          <w:szCs w:val="24"/>
        </w:rPr>
        <w:t>następnym</w:t>
      </w:r>
      <w:r w:rsidRPr="0020293A">
        <w:rPr>
          <w:rFonts w:ascii="Times New Roman" w:eastAsia="Times New Roman" w:hAnsi="Times New Roman"/>
          <w:sz w:val="24"/>
          <w:szCs w:val="24"/>
        </w:rPr>
        <w:t xml:space="preserve"> po zamknięciu głosowania.</w:t>
      </w:r>
    </w:p>
    <w:p w14:paraId="5D3F77B6" w14:textId="77777777" w:rsidR="002F604E" w:rsidRPr="00E53AFE" w:rsidRDefault="002F604E" w:rsidP="0020293A">
      <w:pPr>
        <w:spacing w:after="0" w:line="240" w:lineRule="auto"/>
        <w:ind w:left="4"/>
        <w:rPr>
          <w:rFonts w:ascii="Times New Roman" w:eastAsia="Times New Roman" w:hAnsi="Times New Roman"/>
          <w:sz w:val="24"/>
          <w:szCs w:val="24"/>
        </w:rPr>
      </w:pPr>
    </w:p>
    <w:p w14:paraId="66E07A59" w14:textId="77777777" w:rsidR="002F604E" w:rsidRPr="0020293A" w:rsidRDefault="002F604E" w:rsidP="005010C8">
      <w:pPr>
        <w:pStyle w:val="Akapitzlist"/>
        <w:numPr>
          <w:ilvl w:val="0"/>
          <w:numId w:val="53"/>
        </w:numPr>
        <w:tabs>
          <w:tab w:val="left" w:pos="364"/>
        </w:tabs>
        <w:rPr>
          <w:rFonts w:ascii="Times New Roman" w:eastAsia="Times New Roman" w:hAnsi="Times New Roman"/>
          <w:sz w:val="24"/>
          <w:szCs w:val="24"/>
        </w:rPr>
      </w:pPr>
      <w:r w:rsidRPr="0020293A">
        <w:rPr>
          <w:rFonts w:ascii="Times New Roman" w:eastAsia="Times New Roman" w:hAnsi="Times New Roman"/>
          <w:sz w:val="24"/>
          <w:szCs w:val="24"/>
        </w:rPr>
        <w:t xml:space="preserve">Na </w:t>
      </w:r>
      <w:r w:rsidR="007F4D5B" w:rsidRPr="0020293A">
        <w:rPr>
          <w:rFonts w:ascii="Times New Roman" w:eastAsia="Times New Roman" w:hAnsi="Times New Roman"/>
          <w:sz w:val="24"/>
          <w:szCs w:val="24"/>
        </w:rPr>
        <w:t>wniosek, co</w:t>
      </w:r>
      <w:r w:rsidRPr="0020293A">
        <w:rPr>
          <w:rFonts w:ascii="Times New Roman" w:eastAsia="Times New Roman" w:hAnsi="Times New Roman"/>
          <w:sz w:val="24"/>
          <w:szCs w:val="24"/>
        </w:rPr>
        <w:t xml:space="preserve"> najmniej połowy uprawnionych do głosowania członków Zarządu Głównego można w danej sprawie zarządzić głosowanie niejawne.</w:t>
      </w:r>
    </w:p>
    <w:p w14:paraId="4CC2A47D" w14:textId="77777777" w:rsidR="002F604E" w:rsidRPr="00E53AFE" w:rsidRDefault="002F604E" w:rsidP="0020293A">
      <w:pPr>
        <w:spacing w:after="0" w:line="240" w:lineRule="auto"/>
        <w:ind w:left="4"/>
        <w:rPr>
          <w:rFonts w:ascii="Times New Roman" w:eastAsia="Times New Roman" w:hAnsi="Times New Roman"/>
          <w:sz w:val="24"/>
          <w:szCs w:val="24"/>
        </w:rPr>
      </w:pPr>
    </w:p>
    <w:p w14:paraId="622D286C" w14:textId="77777777" w:rsidR="002F604E" w:rsidRPr="00F9167F" w:rsidRDefault="002F604E" w:rsidP="005010C8">
      <w:pPr>
        <w:pStyle w:val="Akapitzlist"/>
        <w:numPr>
          <w:ilvl w:val="0"/>
          <w:numId w:val="53"/>
        </w:numPr>
        <w:autoSpaceDE w:val="0"/>
        <w:autoSpaceDN w:val="0"/>
        <w:adjustRightInd w:val="0"/>
        <w:rPr>
          <w:rFonts w:ascii="Times New Roman" w:eastAsia="Times New Roman" w:hAnsi="Times New Roman"/>
          <w:color w:val="000000" w:themeColor="text1"/>
          <w:sz w:val="24"/>
          <w:szCs w:val="24"/>
        </w:rPr>
      </w:pPr>
      <w:r w:rsidRPr="0020293A">
        <w:rPr>
          <w:rFonts w:ascii="Times New Roman" w:eastAsia="Times New Roman" w:hAnsi="Times New Roman"/>
          <w:sz w:val="24"/>
          <w:szCs w:val="24"/>
        </w:rPr>
        <w:t>W posiedzeniach Zarządu Głównego mają prawo udziału z głosem doradczym przedstawiciele</w:t>
      </w:r>
      <w:r w:rsidR="004A507F" w:rsidRPr="0020293A">
        <w:rPr>
          <w:rFonts w:ascii="Times New Roman" w:eastAsia="Times New Roman" w:hAnsi="Times New Roman"/>
          <w:sz w:val="24"/>
          <w:szCs w:val="24"/>
        </w:rPr>
        <w:t>:</w:t>
      </w:r>
      <w:r w:rsidRPr="0020293A">
        <w:rPr>
          <w:rFonts w:ascii="Times New Roman" w:eastAsia="Times New Roman" w:hAnsi="Times New Roman"/>
          <w:sz w:val="24"/>
          <w:szCs w:val="24"/>
        </w:rPr>
        <w:t xml:space="preserve"> Głównej Komisji Rewizyjnej</w:t>
      </w:r>
      <w:r w:rsidR="004A507F" w:rsidRPr="0020293A">
        <w:rPr>
          <w:rFonts w:ascii="Times New Roman" w:eastAsia="Times New Roman" w:hAnsi="Times New Roman"/>
          <w:sz w:val="24"/>
          <w:szCs w:val="24"/>
        </w:rPr>
        <w:t>,</w:t>
      </w:r>
      <w:r w:rsidRPr="0020293A">
        <w:rPr>
          <w:rFonts w:ascii="Times New Roman" w:eastAsia="Times New Roman" w:hAnsi="Times New Roman"/>
          <w:sz w:val="24"/>
          <w:szCs w:val="24"/>
        </w:rPr>
        <w:t xml:space="preserve"> Głównego Sądu Koleżeńskiego oraz członkowie komisji problemowych</w:t>
      </w:r>
      <w:r w:rsidR="004A507F" w:rsidRPr="0020293A">
        <w:rPr>
          <w:rFonts w:ascii="Times New Roman" w:eastAsia="Times New Roman" w:hAnsi="Times New Roman"/>
          <w:sz w:val="24"/>
          <w:szCs w:val="24"/>
        </w:rPr>
        <w:t xml:space="preserve">, </w:t>
      </w:r>
      <w:r w:rsidR="0048257D" w:rsidRPr="00F9167F">
        <w:rPr>
          <w:rFonts w:ascii="Times New Roman" w:eastAsia="Times New Roman" w:hAnsi="Times New Roman"/>
          <w:color w:val="000000" w:themeColor="text1"/>
          <w:sz w:val="24"/>
          <w:szCs w:val="24"/>
        </w:rPr>
        <w:t xml:space="preserve">jeżeli zostali </w:t>
      </w:r>
      <w:r w:rsidR="004A507F" w:rsidRPr="00F9167F">
        <w:rPr>
          <w:rFonts w:ascii="Times New Roman" w:eastAsia="Times New Roman" w:hAnsi="Times New Roman"/>
          <w:color w:val="000000" w:themeColor="text1"/>
          <w:sz w:val="24"/>
          <w:szCs w:val="24"/>
        </w:rPr>
        <w:t xml:space="preserve">zaproszeni przez </w:t>
      </w:r>
      <w:r w:rsidR="0048257D" w:rsidRPr="00F9167F">
        <w:rPr>
          <w:rFonts w:ascii="Times New Roman" w:eastAsia="Times New Roman" w:hAnsi="Times New Roman"/>
          <w:color w:val="000000" w:themeColor="text1"/>
          <w:sz w:val="24"/>
          <w:szCs w:val="24"/>
        </w:rPr>
        <w:t>Prezesa lub Wiceprezesa</w:t>
      </w:r>
      <w:r w:rsidRPr="00F9167F">
        <w:rPr>
          <w:rFonts w:ascii="Times New Roman" w:eastAsia="Times New Roman" w:hAnsi="Times New Roman"/>
          <w:color w:val="000000" w:themeColor="text1"/>
          <w:sz w:val="24"/>
          <w:szCs w:val="24"/>
        </w:rPr>
        <w:t xml:space="preserve">. </w:t>
      </w:r>
    </w:p>
    <w:p w14:paraId="7974AF57" w14:textId="77777777" w:rsidR="0020293A" w:rsidRPr="00F9167F" w:rsidRDefault="0020293A" w:rsidP="0020293A">
      <w:pPr>
        <w:pStyle w:val="Akapitzlist"/>
        <w:ind w:left="712"/>
        <w:rPr>
          <w:rFonts w:ascii="Book Antiqua" w:hAnsi="Book Antiqua" w:cs="Garamond"/>
          <w:color w:val="000000" w:themeColor="text1"/>
          <w:sz w:val="24"/>
          <w:szCs w:val="24"/>
        </w:rPr>
      </w:pPr>
    </w:p>
    <w:p w14:paraId="64C197C5" w14:textId="18487BDF" w:rsidR="006D3E96" w:rsidRDefault="0020293A" w:rsidP="0020293A">
      <w:pPr>
        <w:autoSpaceDE w:val="0"/>
        <w:autoSpaceDN w:val="0"/>
        <w:adjustRightInd w:val="0"/>
        <w:spacing w:after="0" w:line="240" w:lineRule="auto"/>
        <w:ind w:left="357"/>
        <w:rPr>
          <w:rFonts w:ascii="Times New Roman" w:hAnsi="Times New Roman" w:cs="Times New Roman"/>
          <w:color w:val="000000" w:themeColor="text1"/>
          <w:sz w:val="24"/>
          <w:szCs w:val="24"/>
        </w:rPr>
      </w:pPr>
      <w:r w:rsidRPr="00F9167F">
        <w:rPr>
          <w:rFonts w:ascii="Times New Roman" w:eastAsia="Times New Roman" w:hAnsi="Times New Roman"/>
          <w:color w:val="000000" w:themeColor="text1"/>
          <w:sz w:val="24"/>
          <w:szCs w:val="24"/>
        </w:rPr>
        <w:t>5a</w:t>
      </w:r>
      <w:r w:rsidR="002F604E" w:rsidRPr="00F9167F">
        <w:rPr>
          <w:rFonts w:ascii="Times New Roman" w:eastAsia="Times New Roman" w:hAnsi="Times New Roman"/>
          <w:color w:val="000000" w:themeColor="text1"/>
          <w:sz w:val="24"/>
          <w:szCs w:val="24"/>
        </w:rPr>
        <w:t xml:space="preserve">. </w:t>
      </w:r>
      <w:r w:rsidR="002F604E" w:rsidRPr="00760AA2">
        <w:rPr>
          <w:rFonts w:ascii="Times New Roman" w:hAnsi="Times New Roman" w:cs="Times New Roman"/>
          <w:color w:val="000000" w:themeColor="text1"/>
          <w:sz w:val="24"/>
          <w:szCs w:val="24"/>
        </w:rPr>
        <w:t>W posiedzeniach Zarządu Głównego PTT</w:t>
      </w:r>
      <w:r w:rsidR="006D3E96">
        <w:rPr>
          <w:rFonts w:ascii="Times New Roman" w:hAnsi="Times New Roman" w:cs="Times New Roman"/>
          <w:color w:val="000000" w:themeColor="text1"/>
          <w:sz w:val="24"/>
          <w:szCs w:val="24"/>
        </w:rPr>
        <w:t>,</w:t>
      </w:r>
      <w:r w:rsidR="002F604E" w:rsidRPr="00760AA2">
        <w:rPr>
          <w:rFonts w:ascii="Times New Roman" w:hAnsi="Times New Roman" w:cs="Times New Roman"/>
          <w:color w:val="000000" w:themeColor="text1"/>
          <w:sz w:val="24"/>
          <w:szCs w:val="24"/>
        </w:rPr>
        <w:t xml:space="preserve"> </w:t>
      </w:r>
      <w:r w:rsidR="006D3E96">
        <w:rPr>
          <w:rFonts w:ascii="Times New Roman" w:hAnsi="Times New Roman" w:cs="Times New Roman"/>
          <w:color w:val="FF0000"/>
          <w:sz w:val="24"/>
          <w:szCs w:val="24"/>
        </w:rPr>
        <w:t xml:space="preserve"> </w:t>
      </w:r>
      <w:r w:rsidR="002F604E" w:rsidRPr="00760AA2">
        <w:rPr>
          <w:rFonts w:ascii="Times New Roman" w:hAnsi="Times New Roman" w:cs="Times New Roman"/>
          <w:color w:val="000000" w:themeColor="text1"/>
          <w:sz w:val="24"/>
          <w:szCs w:val="24"/>
        </w:rPr>
        <w:t>uczestniczy z głosem stanowiącym</w:t>
      </w:r>
      <w:r w:rsidR="0092007C">
        <w:rPr>
          <w:rFonts w:ascii="Times New Roman" w:hAnsi="Times New Roman" w:cs="Times New Roman"/>
          <w:color w:val="000000" w:themeColor="text1"/>
          <w:sz w:val="24"/>
          <w:szCs w:val="24"/>
        </w:rPr>
        <w:t xml:space="preserve"> </w:t>
      </w:r>
      <w:r w:rsidR="006D3E96">
        <w:rPr>
          <w:rFonts w:ascii="Times New Roman" w:hAnsi="Times New Roman" w:cs="Times New Roman"/>
          <w:color w:val="000000" w:themeColor="text1"/>
          <w:sz w:val="24"/>
          <w:szCs w:val="24"/>
        </w:rPr>
        <w:t xml:space="preserve">  </w:t>
      </w:r>
    </w:p>
    <w:p w14:paraId="71E83AA1" w14:textId="77777777" w:rsidR="006D3E96" w:rsidRDefault="006D3E96" w:rsidP="0020293A">
      <w:pPr>
        <w:autoSpaceDE w:val="0"/>
        <w:autoSpaceDN w:val="0"/>
        <w:adjustRightInd w:val="0"/>
        <w:spacing w:after="0" w:line="240" w:lineRule="auto"/>
        <w:ind w:left="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F604E" w:rsidRPr="00760AA2">
        <w:rPr>
          <w:rFonts w:ascii="Times New Roman" w:hAnsi="Times New Roman" w:cs="Times New Roman"/>
          <w:color w:val="000000" w:themeColor="text1"/>
          <w:sz w:val="24"/>
          <w:szCs w:val="24"/>
        </w:rPr>
        <w:t xml:space="preserve">przedstawiciel </w:t>
      </w:r>
      <w:r w:rsidRPr="00760AA2">
        <w:rPr>
          <w:rFonts w:ascii="Times New Roman" w:hAnsi="Times New Roman" w:cs="Times New Roman"/>
          <w:color w:val="000000" w:themeColor="text1"/>
          <w:sz w:val="24"/>
          <w:szCs w:val="24"/>
        </w:rPr>
        <w:t>Zarządu</w:t>
      </w:r>
      <w:r>
        <w:rPr>
          <w:rFonts w:ascii="Times New Roman" w:hAnsi="Times New Roman" w:cs="Times New Roman"/>
          <w:color w:val="000000" w:themeColor="text1"/>
          <w:sz w:val="24"/>
          <w:szCs w:val="24"/>
        </w:rPr>
        <w:t xml:space="preserve"> Komisarycznego</w:t>
      </w:r>
      <w:r w:rsidR="002F604E" w:rsidRPr="00760AA2">
        <w:rPr>
          <w:rFonts w:ascii="Times New Roman" w:hAnsi="Times New Roman" w:cs="Times New Roman"/>
          <w:color w:val="000000" w:themeColor="text1"/>
          <w:sz w:val="24"/>
          <w:szCs w:val="24"/>
        </w:rPr>
        <w:t xml:space="preserve"> Okręgu z osobowością prawną, w wypadku </w:t>
      </w:r>
    </w:p>
    <w:p w14:paraId="751E1910" w14:textId="77777777" w:rsidR="002F604E" w:rsidRPr="006D3E96" w:rsidRDefault="006D3E96" w:rsidP="0020293A">
      <w:pPr>
        <w:autoSpaceDE w:val="0"/>
        <w:autoSpaceDN w:val="0"/>
        <w:adjustRightInd w:val="0"/>
        <w:spacing w:after="0" w:line="240" w:lineRule="auto"/>
        <w:ind w:left="357"/>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jego powołania.</w:t>
      </w:r>
    </w:p>
    <w:p w14:paraId="1EB46E48" w14:textId="77777777" w:rsidR="0020293A" w:rsidRPr="006D3E96" w:rsidRDefault="0020293A" w:rsidP="0020293A">
      <w:pPr>
        <w:pStyle w:val="Akapitzlist"/>
        <w:autoSpaceDE w:val="0"/>
        <w:autoSpaceDN w:val="0"/>
        <w:adjustRightInd w:val="0"/>
        <w:ind w:left="4"/>
        <w:rPr>
          <w:rFonts w:ascii="Times New Roman" w:hAnsi="Times New Roman" w:cs="Times New Roman"/>
          <w:color w:val="FF0000"/>
          <w:sz w:val="24"/>
          <w:szCs w:val="24"/>
        </w:rPr>
      </w:pPr>
    </w:p>
    <w:p w14:paraId="0AF77030" w14:textId="04BAE934" w:rsidR="002F604E" w:rsidRPr="0020293A" w:rsidRDefault="002F604E" w:rsidP="005010C8">
      <w:pPr>
        <w:pStyle w:val="Akapitzlist"/>
        <w:numPr>
          <w:ilvl w:val="0"/>
          <w:numId w:val="53"/>
        </w:numPr>
        <w:tabs>
          <w:tab w:val="left" w:pos="364"/>
        </w:tabs>
        <w:ind w:right="20"/>
        <w:rPr>
          <w:rFonts w:ascii="Times New Roman" w:eastAsia="Times New Roman" w:hAnsi="Times New Roman"/>
          <w:color w:val="FF0000"/>
          <w:sz w:val="24"/>
          <w:szCs w:val="24"/>
        </w:rPr>
      </w:pPr>
      <w:r w:rsidRPr="0020293A">
        <w:rPr>
          <w:rFonts w:ascii="Times New Roman" w:eastAsia="Times New Roman" w:hAnsi="Times New Roman"/>
          <w:sz w:val="24"/>
          <w:szCs w:val="24"/>
        </w:rPr>
        <w:t xml:space="preserve">W szczególnie uzasadnionych przypadkach Zarząd Główny może zaprosić do udziału w </w:t>
      </w:r>
      <w:r w:rsidR="0054122E">
        <w:rPr>
          <w:rFonts w:ascii="Times New Roman" w:eastAsia="Times New Roman" w:hAnsi="Times New Roman"/>
          <w:sz w:val="24"/>
          <w:szCs w:val="24"/>
        </w:rPr>
        <w:t xml:space="preserve"> </w:t>
      </w:r>
      <w:r w:rsidR="0054122E" w:rsidRPr="0054122E">
        <w:rPr>
          <w:rFonts w:ascii="Times New Roman" w:eastAsia="Times New Roman" w:hAnsi="Times New Roman"/>
          <w:color w:val="FF0000"/>
          <w:sz w:val="24"/>
          <w:szCs w:val="24"/>
        </w:rPr>
        <w:t>posiedzeniu</w:t>
      </w:r>
      <w:r w:rsidRPr="0020293A">
        <w:rPr>
          <w:rFonts w:ascii="Times New Roman" w:eastAsia="Times New Roman" w:hAnsi="Times New Roman"/>
          <w:sz w:val="24"/>
          <w:szCs w:val="24"/>
        </w:rPr>
        <w:t xml:space="preserve"> inne </w:t>
      </w:r>
      <w:r w:rsidR="0048257D" w:rsidRPr="0020293A">
        <w:rPr>
          <w:rFonts w:ascii="Times New Roman" w:eastAsia="Times New Roman" w:hAnsi="Times New Roman"/>
          <w:sz w:val="24"/>
          <w:szCs w:val="24"/>
        </w:rPr>
        <w:t xml:space="preserve">niż </w:t>
      </w:r>
      <w:r w:rsidR="0048257D" w:rsidRPr="00F9167F">
        <w:rPr>
          <w:rFonts w:ascii="Times New Roman" w:eastAsia="Times New Roman" w:hAnsi="Times New Roman"/>
          <w:color w:val="000000" w:themeColor="text1"/>
          <w:sz w:val="24"/>
          <w:szCs w:val="24"/>
        </w:rPr>
        <w:t xml:space="preserve">wymienione w ust. 5 </w:t>
      </w:r>
      <w:r w:rsidRPr="00F9167F">
        <w:rPr>
          <w:rFonts w:ascii="Times New Roman" w:eastAsia="Times New Roman" w:hAnsi="Times New Roman"/>
          <w:color w:val="000000" w:themeColor="text1"/>
          <w:sz w:val="24"/>
          <w:szCs w:val="24"/>
        </w:rPr>
        <w:t>osoby</w:t>
      </w:r>
      <w:r w:rsidR="002E78B1" w:rsidRPr="00F9167F">
        <w:rPr>
          <w:rFonts w:ascii="Times New Roman" w:eastAsia="Times New Roman" w:hAnsi="Times New Roman"/>
          <w:color w:val="000000" w:themeColor="text1"/>
          <w:sz w:val="24"/>
          <w:szCs w:val="24"/>
        </w:rPr>
        <w:t xml:space="preserve"> trzecie</w:t>
      </w:r>
      <w:r w:rsidR="00CD7613" w:rsidRPr="00F9167F">
        <w:rPr>
          <w:rFonts w:ascii="Times New Roman" w:eastAsia="Times New Roman" w:hAnsi="Times New Roman"/>
          <w:color w:val="000000" w:themeColor="text1"/>
          <w:sz w:val="24"/>
          <w:szCs w:val="24"/>
        </w:rPr>
        <w:t>.</w:t>
      </w:r>
    </w:p>
    <w:p w14:paraId="5197A579" w14:textId="77777777" w:rsidR="0020293A" w:rsidRPr="0020293A" w:rsidRDefault="0020293A" w:rsidP="0020293A">
      <w:pPr>
        <w:pStyle w:val="Akapitzlist"/>
        <w:tabs>
          <w:tab w:val="left" w:pos="364"/>
        </w:tabs>
        <w:ind w:left="712" w:right="20"/>
        <w:rPr>
          <w:rFonts w:ascii="Times New Roman" w:eastAsia="Times New Roman" w:hAnsi="Times New Roman"/>
          <w:sz w:val="24"/>
          <w:szCs w:val="24"/>
        </w:rPr>
      </w:pPr>
    </w:p>
    <w:p w14:paraId="41B3EA19" w14:textId="6D41CEAF" w:rsidR="002F604E" w:rsidRDefault="003208EC" w:rsidP="005010C8">
      <w:pPr>
        <w:pStyle w:val="Akapitzlist"/>
        <w:numPr>
          <w:ilvl w:val="0"/>
          <w:numId w:val="53"/>
        </w:numPr>
        <w:tabs>
          <w:tab w:val="left" w:pos="364"/>
        </w:tabs>
        <w:rPr>
          <w:rFonts w:ascii="Times New Roman" w:eastAsia="Times New Roman" w:hAnsi="Times New Roman"/>
          <w:color w:val="FF0000"/>
          <w:sz w:val="24"/>
          <w:szCs w:val="24"/>
        </w:rPr>
      </w:pPr>
      <w:r w:rsidRPr="0020293A">
        <w:rPr>
          <w:rFonts w:ascii="Times New Roman" w:eastAsia="Times New Roman" w:hAnsi="Times New Roman"/>
          <w:sz w:val="24"/>
          <w:szCs w:val="24"/>
        </w:rPr>
        <w:t xml:space="preserve">Do </w:t>
      </w:r>
      <w:r w:rsidR="002F604E" w:rsidRPr="0020293A">
        <w:rPr>
          <w:rFonts w:ascii="Times New Roman" w:eastAsia="Times New Roman" w:hAnsi="Times New Roman"/>
          <w:sz w:val="24"/>
          <w:szCs w:val="24"/>
        </w:rPr>
        <w:t>zaciągania zobowiązań majątkowych w imieniu PTT, uprawnieni są dwaj członkowie zarządu łącznie. Jednym ze składających oświadczenie winien być Prezes lub Wiceprezes Zarządu Głównego lub Skarbnik. W wypadku, gdy zobowiązanie przekracza jednorazowo 1000, - zł niezbędna jest uchwała Zarządu Głównego.</w:t>
      </w:r>
      <w:r w:rsidR="006D3E96">
        <w:rPr>
          <w:rFonts w:ascii="Times New Roman" w:eastAsia="Times New Roman" w:hAnsi="Times New Roman"/>
          <w:sz w:val="24"/>
          <w:szCs w:val="24"/>
        </w:rPr>
        <w:t xml:space="preserve"> </w:t>
      </w:r>
      <w:r w:rsidR="00AC1519" w:rsidRPr="00F9167F">
        <w:rPr>
          <w:rFonts w:ascii="Times New Roman" w:eastAsia="Times New Roman" w:hAnsi="Times New Roman"/>
          <w:color w:val="000000" w:themeColor="text1"/>
          <w:sz w:val="24"/>
          <w:szCs w:val="24"/>
        </w:rPr>
        <w:t xml:space="preserve">Do reprezentowania w </w:t>
      </w:r>
      <w:r w:rsidR="000935CA" w:rsidRPr="00F9167F">
        <w:rPr>
          <w:rFonts w:ascii="Times New Roman" w:eastAsia="Times New Roman" w:hAnsi="Times New Roman"/>
          <w:color w:val="000000" w:themeColor="text1"/>
          <w:sz w:val="24"/>
          <w:szCs w:val="24"/>
        </w:rPr>
        <w:t xml:space="preserve">zakresie </w:t>
      </w:r>
      <w:r w:rsidR="00CA6E24" w:rsidRPr="00F9167F">
        <w:rPr>
          <w:rFonts w:ascii="Times New Roman" w:eastAsia="Times New Roman" w:hAnsi="Times New Roman"/>
          <w:color w:val="000000" w:themeColor="text1"/>
          <w:sz w:val="24"/>
          <w:szCs w:val="24"/>
        </w:rPr>
        <w:t xml:space="preserve">innych </w:t>
      </w:r>
      <w:r w:rsidR="00AC1519" w:rsidRPr="00F9167F">
        <w:rPr>
          <w:rFonts w:ascii="Times New Roman" w:eastAsia="Times New Roman" w:hAnsi="Times New Roman"/>
          <w:color w:val="000000" w:themeColor="text1"/>
          <w:sz w:val="24"/>
          <w:szCs w:val="24"/>
        </w:rPr>
        <w:t xml:space="preserve">spraw </w:t>
      </w:r>
      <w:r w:rsidR="00865590" w:rsidRPr="00F9167F">
        <w:rPr>
          <w:rFonts w:ascii="Times New Roman" w:eastAsia="Times New Roman" w:hAnsi="Times New Roman"/>
          <w:color w:val="000000" w:themeColor="text1"/>
          <w:sz w:val="24"/>
          <w:szCs w:val="24"/>
        </w:rPr>
        <w:t xml:space="preserve">uprawnieni </w:t>
      </w:r>
      <w:r w:rsidR="006D3E96" w:rsidRPr="00F9167F">
        <w:rPr>
          <w:rFonts w:ascii="Times New Roman" w:eastAsia="Times New Roman" w:hAnsi="Times New Roman"/>
          <w:color w:val="000000" w:themeColor="text1"/>
          <w:sz w:val="24"/>
          <w:szCs w:val="24"/>
        </w:rPr>
        <w:t>są Prezes</w:t>
      </w:r>
      <w:r w:rsidR="00AC1519" w:rsidRPr="00F9167F">
        <w:rPr>
          <w:rFonts w:ascii="Times New Roman" w:eastAsia="Times New Roman" w:hAnsi="Times New Roman"/>
          <w:color w:val="000000" w:themeColor="text1"/>
          <w:sz w:val="24"/>
          <w:szCs w:val="24"/>
        </w:rPr>
        <w:t xml:space="preserve"> ZG PTT</w:t>
      </w:r>
      <w:r w:rsidR="009E5E12" w:rsidRPr="00F9167F">
        <w:rPr>
          <w:rFonts w:ascii="Times New Roman" w:eastAsia="Times New Roman" w:hAnsi="Times New Roman"/>
          <w:color w:val="000000" w:themeColor="text1"/>
          <w:sz w:val="24"/>
          <w:szCs w:val="24"/>
        </w:rPr>
        <w:t xml:space="preserve"> lub </w:t>
      </w:r>
      <w:r w:rsidR="008A105A" w:rsidRPr="00F9167F">
        <w:rPr>
          <w:rFonts w:ascii="Times New Roman" w:eastAsia="Times New Roman" w:hAnsi="Times New Roman"/>
          <w:color w:val="000000" w:themeColor="text1"/>
          <w:sz w:val="24"/>
          <w:szCs w:val="24"/>
        </w:rPr>
        <w:t xml:space="preserve">każdy </w:t>
      </w:r>
      <w:r w:rsidR="009E5E12" w:rsidRPr="00F9167F">
        <w:rPr>
          <w:rFonts w:ascii="Times New Roman" w:eastAsia="Times New Roman" w:hAnsi="Times New Roman"/>
          <w:color w:val="000000" w:themeColor="text1"/>
          <w:sz w:val="24"/>
          <w:szCs w:val="24"/>
        </w:rPr>
        <w:t>Wiceprezes ZG PTT</w:t>
      </w:r>
      <w:r w:rsidR="00DC71E8">
        <w:rPr>
          <w:rFonts w:ascii="Times New Roman" w:eastAsia="Times New Roman" w:hAnsi="Times New Roman"/>
          <w:color w:val="000000" w:themeColor="text1"/>
          <w:sz w:val="24"/>
          <w:szCs w:val="24"/>
        </w:rPr>
        <w:t>,</w:t>
      </w:r>
      <w:r w:rsidR="00E8583C">
        <w:rPr>
          <w:rFonts w:ascii="Times New Roman" w:eastAsia="Times New Roman" w:hAnsi="Times New Roman"/>
          <w:color w:val="000000" w:themeColor="text1"/>
          <w:sz w:val="24"/>
          <w:szCs w:val="24"/>
        </w:rPr>
        <w:t xml:space="preserve"> </w:t>
      </w:r>
      <w:r w:rsidR="00E8583C" w:rsidRPr="00E8583C">
        <w:rPr>
          <w:rFonts w:ascii="Times New Roman" w:eastAsia="Times New Roman" w:hAnsi="Times New Roman"/>
          <w:color w:val="FF0000"/>
          <w:sz w:val="24"/>
          <w:szCs w:val="24"/>
        </w:rPr>
        <w:t>lub Skarbnik ZG PTT</w:t>
      </w:r>
      <w:r w:rsidR="00DC71E8">
        <w:rPr>
          <w:rFonts w:ascii="Times New Roman" w:eastAsia="Times New Roman" w:hAnsi="Times New Roman"/>
          <w:color w:val="FF0000"/>
          <w:sz w:val="24"/>
          <w:szCs w:val="24"/>
        </w:rPr>
        <w:t>,</w:t>
      </w:r>
      <w:r w:rsidR="00865590" w:rsidRPr="00F9167F">
        <w:rPr>
          <w:rFonts w:ascii="Times New Roman" w:eastAsia="Times New Roman" w:hAnsi="Times New Roman"/>
          <w:color w:val="000000" w:themeColor="text1"/>
          <w:sz w:val="24"/>
          <w:szCs w:val="24"/>
        </w:rPr>
        <w:t xml:space="preserve"> jednoosobowo</w:t>
      </w:r>
      <w:r w:rsidR="00AC1519" w:rsidRPr="00F9167F">
        <w:rPr>
          <w:rFonts w:ascii="Times New Roman" w:eastAsia="Times New Roman" w:hAnsi="Times New Roman"/>
          <w:color w:val="000000" w:themeColor="text1"/>
          <w:sz w:val="24"/>
          <w:szCs w:val="24"/>
        </w:rPr>
        <w:t>.</w:t>
      </w:r>
    </w:p>
    <w:p w14:paraId="0ACF7EC0" w14:textId="77777777" w:rsidR="00442F2C" w:rsidRDefault="00442F2C" w:rsidP="001917C1">
      <w:pPr>
        <w:spacing w:after="0" w:line="240" w:lineRule="auto"/>
        <w:ind w:right="2840"/>
        <w:rPr>
          <w:rFonts w:ascii="Times New Roman" w:eastAsia="Times New Roman" w:hAnsi="Times New Roman"/>
          <w:b/>
          <w:sz w:val="24"/>
          <w:szCs w:val="24"/>
        </w:rPr>
      </w:pPr>
    </w:p>
    <w:p w14:paraId="57511D1D" w14:textId="77777777" w:rsidR="00DC71E8" w:rsidRDefault="00DC71E8" w:rsidP="001917C1">
      <w:pPr>
        <w:spacing w:after="0" w:line="240" w:lineRule="auto"/>
        <w:ind w:right="2840"/>
        <w:rPr>
          <w:rFonts w:ascii="Times New Roman" w:eastAsia="Times New Roman" w:hAnsi="Times New Roman"/>
          <w:b/>
          <w:sz w:val="24"/>
          <w:szCs w:val="24"/>
        </w:rPr>
      </w:pPr>
    </w:p>
    <w:p w14:paraId="15C496AC" w14:textId="77777777" w:rsidR="00DC71E8" w:rsidRDefault="00DC71E8" w:rsidP="001917C1">
      <w:pPr>
        <w:spacing w:after="0" w:line="240" w:lineRule="auto"/>
        <w:ind w:right="2840"/>
        <w:rPr>
          <w:rFonts w:ascii="Times New Roman" w:eastAsia="Times New Roman" w:hAnsi="Times New Roman"/>
          <w:b/>
          <w:sz w:val="24"/>
          <w:szCs w:val="24"/>
        </w:rPr>
      </w:pPr>
    </w:p>
    <w:p w14:paraId="56529AD6" w14:textId="77777777" w:rsidR="00DC71E8" w:rsidRDefault="00DC71E8" w:rsidP="001917C1">
      <w:pPr>
        <w:spacing w:after="0" w:line="240" w:lineRule="auto"/>
        <w:ind w:right="2840"/>
        <w:rPr>
          <w:rFonts w:ascii="Times New Roman" w:eastAsia="Times New Roman" w:hAnsi="Times New Roman"/>
          <w:b/>
          <w:sz w:val="24"/>
          <w:szCs w:val="24"/>
        </w:rPr>
      </w:pPr>
    </w:p>
    <w:p w14:paraId="2E28A470" w14:textId="31D5134F" w:rsidR="006012A4" w:rsidRDefault="00D7419E" w:rsidP="001917C1">
      <w:pPr>
        <w:spacing w:after="0" w:line="240" w:lineRule="auto"/>
        <w:ind w:right="2840"/>
        <w:rPr>
          <w:rFonts w:ascii="Times New Roman" w:eastAsia="Times New Roman" w:hAnsi="Times New Roman"/>
          <w:b/>
          <w:sz w:val="24"/>
          <w:szCs w:val="24"/>
        </w:rPr>
      </w:pPr>
      <w:r w:rsidRPr="00E53AFE">
        <w:rPr>
          <w:rFonts w:ascii="Times New Roman" w:eastAsia="Times New Roman" w:hAnsi="Times New Roman"/>
          <w:b/>
          <w:sz w:val="24"/>
          <w:szCs w:val="24"/>
        </w:rPr>
        <w:lastRenderedPageBreak/>
        <w:t xml:space="preserve">Artykuł 18. </w:t>
      </w:r>
      <w:r w:rsidRPr="00E53AFE">
        <w:rPr>
          <w:rFonts w:ascii="Times New Roman" w:eastAsia="Times New Roman" w:hAnsi="Times New Roman"/>
          <w:sz w:val="24"/>
          <w:szCs w:val="24"/>
        </w:rPr>
        <w:t>[KOMPETENCJE</w:t>
      </w:r>
      <w:r w:rsidR="006D3E96">
        <w:rPr>
          <w:rFonts w:ascii="Times New Roman" w:eastAsia="Times New Roman" w:hAnsi="Times New Roman"/>
          <w:sz w:val="24"/>
          <w:szCs w:val="24"/>
        </w:rPr>
        <w:t xml:space="preserve"> </w:t>
      </w:r>
      <w:r w:rsidRPr="00E53AFE">
        <w:rPr>
          <w:rFonts w:ascii="Times New Roman" w:eastAsia="Times New Roman" w:hAnsi="Times New Roman"/>
          <w:sz w:val="24"/>
          <w:szCs w:val="24"/>
        </w:rPr>
        <w:t>ZARZĄDU GŁÓWNEGO]</w:t>
      </w:r>
    </w:p>
    <w:p w14:paraId="683930FB" w14:textId="77777777" w:rsidR="006012A4" w:rsidRDefault="006012A4" w:rsidP="001917C1">
      <w:pPr>
        <w:spacing w:after="0" w:line="240" w:lineRule="auto"/>
        <w:ind w:right="2840"/>
        <w:rPr>
          <w:rFonts w:ascii="Times New Roman" w:eastAsia="Times New Roman" w:hAnsi="Times New Roman"/>
          <w:b/>
          <w:sz w:val="24"/>
          <w:szCs w:val="24"/>
        </w:rPr>
      </w:pPr>
    </w:p>
    <w:p w14:paraId="7518F448" w14:textId="62474C9C" w:rsidR="00D7419E" w:rsidRPr="00E53AFE" w:rsidRDefault="00D7419E" w:rsidP="003A7B50">
      <w:pPr>
        <w:spacing w:after="120" w:line="240" w:lineRule="auto"/>
        <w:ind w:right="2841"/>
        <w:rPr>
          <w:rFonts w:ascii="Times New Roman" w:eastAsia="Times New Roman" w:hAnsi="Times New Roman"/>
          <w:sz w:val="24"/>
          <w:szCs w:val="24"/>
        </w:rPr>
      </w:pPr>
      <w:r w:rsidRPr="00E53AFE">
        <w:rPr>
          <w:rFonts w:ascii="Times New Roman" w:eastAsia="Times New Roman" w:hAnsi="Times New Roman"/>
          <w:sz w:val="24"/>
          <w:szCs w:val="24"/>
        </w:rPr>
        <w:t>Do komp</w:t>
      </w:r>
      <w:r w:rsidR="00CA6E24" w:rsidRPr="00E53AFE">
        <w:rPr>
          <w:rFonts w:ascii="Times New Roman" w:eastAsia="Times New Roman" w:hAnsi="Times New Roman"/>
          <w:sz w:val="24"/>
          <w:szCs w:val="24"/>
        </w:rPr>
        <w:t>etencji Zarządu Głównego należy</w:t>
      </w:r>
      <w:r w:rsidR="00B343C7" w:rsidRPr="00B343C7">
        <w:rPr>
          <w:rFonts w:ascii="Times New Roman" w:eastAsia="Times New Roman" w:hAnsi="Times New Roman"/>
          <w:color w:val="FF0000"/>
          <w:sz w:val="24"/>
          <w:szCs w:val="24"/>
        </w:rPr>
        <w:t>:</w:t>
      </w:r>
    </w:p>
    <w:p w14:paraId="59606BF6" w14:textId="77777777" w:rsidR="00D7419E" w:rsidRPr="0020293A" w:rsidRDefault="00D7419E" w:rsidP="005010C8">
      <w:pPr>
        <w:pStyle w:val="Akapitzlist"/>
        <w:numPr>
          <w:ilvl w:val="0"/>
          <w:numId w:val="54"/>
        </w:numPr>
        <w:tabs>
          <w:tab w:val="left" w:pos="700"/>
        </w:tabs>
        <w:spacing w:before="120"/>
        <w:rPr>
          <w:rFonts w:ascii="Times New Roman" w:eastAsia="Times New Roman" w:hAnsi="Times New Roman"/>
          <w:sz w:val="24"/>
          <w:szCs w:val="24"/>
        </w:rPr>
      </w:pPr>
      <w:r w:rsidRPr="0020293A">
        <w:rPr>
          <w:rFonts w:ascii="Times New Roman" w:eastAsia="Times New Roman" w:hAnsi="Times New Roman"/>
          <w:sz w:val="24"/>
          <w:szCs w:val="24"/>
        </w:rPr>
        <w:t>realizowanie statutowych celów PTT;</w:t>
      </w:r>
    </w:p>
    <w:p w14:paraId="631A954E" w14:textId="77777777" w:rsidR="00D7419E" w:rsidRPr="0020293A" w:rsidRDefault="00D7419E" w:rsidP="005010C8">
      <w:pPr>
        <w:pStyle w:val="Akapitzlist"/>
        <w:numPr>
          <w:ilvl w:val="0"/>
          <w:numId w:val="54"/>
        </w:numPr>
        <w:tabs>
          <w:tab w:val="left" w:pos="700"/>
        </w:tabs>
        <w:spacing w:before="120"/>
        <w:rPr>
          <w:rFonts w:ascii="Times New Roman" w:eastAsia="Times New Roman" w:hAnsi="Times New Roman"/>
          <w:sz w:val="24"/>
          <w:szCs w:val="24"/>
        </w:rPr>
      </w:pPr>
      <w:r w:rsidRPr="0020293A">
        <w:rPr>
          <w:rFonts w:ascii="Times New Roman" w:eastAsia="Times New Roman" w:hAnsi="Times New Roman"/>
          <w:sz w:val="24"/>
          <w:szCs w:val="24"/>
        </w:rPr>
        <w:t>kierowanie bieżącymi pracami PTT;</w:t>
      </w:r>
    </w:p>
    <w:p w14:paraId="0DDEC27B" w14:textId="77777777" w:rsidR="00D7419E" w:rsidRPr="0020293A" w:rsidRDefault="00D7419E" w:rsidP="005010C8">
      <w:pPr>
        <w:pStyle w:val="Akapitzlist"/>
        <w:numPr>
          <w:ilvl w:val="0"/>
          <w:numId w:val="54"/>
        </w:numPr>
        <w:tabs>
          <w:tab w:val="left" w:pos="700"/>
        </w:tabs>
        <w:spacing w:before="120"/>
        <w:ind w:right="40"/>
        <w:rPr>
          <w:rFonts w:ascii="Times New Roman" w:eastAsia="Times New Roman" w:hAnsi="Times New Roman"/>
          <w:sz w:val="24"/>
          <w:szCs w:val="24"/>
        </w:rPr>
      </w:pPr>
      <w:r w:rsidRPr="0020293A">
        <w:rPr>
          <w:rFonts w:ascii="Times New Roman" w:eastAsia="Times New Roman" w:hAnsi="Times New Roman"/>
          <w:sz w:val="24"/>
          <w:szCs w:val="24"/>
        </w:rPr>
        <w:t>opracowywanie i wydawanie ramowych wytycznych w sprawie zasad organizacji pracy z dziećmi, młodzieżą i dorosłymi, zrzeszonymi w</w:t>
      </w:r>
      <w:r w:rsidR="006D3E96">
        <w:rPr>
          <w:rFonts w:ascii="Times New Roman" w:eastAsia="Times New Roman" w:hAnsi="Times New Roman"/>
          <w:sz w:val="24"/>
          <w:szCs w:val="24"/>
        </w:rPr>
        <w:t xml:space="preserve"> </w:t>
      </w:r>
      <w:r w:rsidRPr="0020293A">
        <w:rPr>
          <w:rFonts w:ascii="Times New Roman" w:eastAsia="Times New Roman" w:hAnsi="Times New Roman"/>
          <w:sz w:val="24"/>
          <w:szCs w:val="24"/>
        </w:rPr>
        <w:t>PTT;</w:t>
      </w:r>
    </w:p>
    <w:p w14:paraId="35D7A6CD" w14:textId="77777777" w:rsidR="00D7419E" w:rsidRPr="0020293A" w:rsidRDefault="00D7419E" w:rsidP="005010C8">
      <w:pPr>
        <w:pStyle w:val="Akapitzlist"/>
        <w:numPr>
          <w:ilvl w:val="0"/>
          <w:numId w:val="54"/>
        </w:numPr>
        <w:tabs>
          <w:tab w:val="left" w:pos="700"/>
        </w:tabs>
        <w:spacing w:before="120"/>
        <w:ind w:right="40"/>
        <w:rPr>
          <w:rFonts w:ascii="Times New Roman" w:eastAsia="Times New Roman" w:hAnsi="Times New Roman"/>
          <w:sz w:val="24"/>
          <w:szCs w:val="24"/>
        </w:rPr>
      </w:pPr>
      <w:r w:rsidRPr="0020293A">
        <w:rPr>
          <w:rFonts w:ascii="Times New Roman" w:eastAsia="Times New Roman" w:hAnsi="Times New Roman"/>
          <w:sz w:val="24"/>
          <w:szCs w:val="24"/>
        </w:rPr>
        <w:t xml:space="preserve">ustalenie wysokości </w:t>
      </w:r>
      <w:r w:rsidR="00F0588B" w:rsidRPr="00F9167F">
        <w:rPr>
          <w:rFonts w:ascii="Times New Roman" w:eastAsia="Times New Roman" w:hAnsi="Times New Roman"/>
          <w:color w:val="000000" w:themeColor="text1"/>
          <w:sz w:val="24"/>
          <w:szCs w:val="24"/>
        </w:rPr>
        <w:t>corocznych</w:t>
      </w:r>
      <w:r w:rsidR="006D3E96">
        <w:rPr>
          <w:rFonts w:ascii="Times New Roman" w:eastAsia="Times New Roman" w:hAnsi="Times New Roman"/>
          <w:color w:val="000000" w:themeColor="text1"/>
          <w:sz w:val="24"/>
          <w:szCs w:val="24"/>
        </w:rPr>
        <w:t xml:space="preserve"> </w:t>
      </w:r>
      <w:r w:rsidRPr="0020293A">
        <w:rPr>
          <w:rFonts w:ascii="Times New Roman" w:eastAsia="Times New Roman" w:hAnsi="Times New Roman"/>
          <w:sz w:val="24"/>
          <w:szCs w:val="24"/>
        </w:rPr>
        <w:t>skła</w:t>
      </w:r>
      <w:r w:rsidR="00F0588B" w:rsidRPr="0020293A">
        <w:rPr>
          <w:rFonts w:ascii="Times New Roman" w:eastAsia="Times New Roman" w:hAnsi="Times New Roman"/>
          <w:sz w:val="24"/>
          <w:szCs w:val="24"/>
        </w:rPr>
        <w:t xml:space="preserve">dek członkowskich i innych </w:t>
      </w:r>
      <w:r w:rsidR="00F0588B" w:rsidRPr="00F9167F">
        <w:rPr>
          <w:rFonts w:ascii="Times New Roman" w:eastAsia="Times New Roman" w:hAnsi="Times New Roman"/>
          <w:color w:val="000000" w:themeColor="text1"/>
          <w:sz w:val="24"/>
          <w:szCs w:val="24"/>
        </w:rPr>
        <w:t>składek</w:t>
      </w:r>
      <w:r w:rsidRPr="0020293A">
        <w:rPr>
          <w:rFonts w:ascii="Times New Roman" w:eastAsia="Times New Roman" w:hAnsi="Times New Roman"/>
          <w:sz w:val="24"/>
          <w:szCs w:val="24"/>
        </w:rPr>
        <w:t xml:space="preserve"> oraz terminów ich wnoszenia, a także sposobu podziału ich pomiędzy Zarząd Główny a </w:t>
      </w:r>
      <w:r w:rsidR="00857BD6" w:rsidRPr="0020293A">
        <w:rPr>
          <w:rFonts w:ascii="Times New Roman" w:eastAsia="Times New Roman" w:hAnsi="Times New Roman"/>
          <w:sz w:val="24"/>
          <w:szCs w:val="24"/>
        </w:rPr>
        <w:t>O</w:t>
      </w:r>
      <w:r w:rsidRPr="0020293A">
        <w:rPr>
          <w:rFonts w:ascii="Times New Roman" w:eastAsia="Times New Roman" w:hAnsi="Times New Roman"/>
          <w:sz w:val="24"/>
          <w:szCs w:val="24"/>
        </w:rPr>
        <w:t>kręgi.</w:t>
      </w:r>
    </w:p>
    <w:p w14:paraId="2D26D034" w14:textId="77777777" w:rsidR="00D7419E" w:rsidRDefault="00D7419E" w:rsidP="005010C8">
      <w:pPr>
        <w:pStyle w:val="Akapitzlist"/>
        <w:numPr>
          <w:ilvl w:val="0"/>
          <w:numId w:val="54"/>
        </w:numPr>
        <w:tabs>
          <w:tab w:val="left" w:pos="700"/>
        </w:tabs>
        <w:spacing w:before="120"/>
        <w:ind w:right="20"/>
        <w:rPr>
          <w:rFonts w:ascii="Times New Roman" w:eastAsia="Times New Roman" w:hAnsi="Times New Roman"/>
          <w:sz w:val="24"/>
          <w:szCs w:val="24"/>
        </w:rPr>
      </w:pPr>
      <w:r w:rsidRPr="0020293A">
        <w:rPr>
          <w:rFonts w:ascii="Times New Roman" w:eastAsia="Times New Roman" w:hAnsi="Times New Roman"/>
          <w:sz w:val="24"/>
          <w:szCs w:val="24"/>
        </w:rPr>
        <w:t>opracowywanie rocznych programów działania i planów finansowych dla ich realizacji;</w:t>
      </w:r>
    </w:p>
    <w:p w14:paraId="450E2A8A" w14:textId="77777777" w:rsidR="00D7419E" w:rsidRDefault="00D7419E" w:rsidP="005010C8">
      <w:pPr>
        <w:pStyle w:val="Akapitzlist"/>
        <w:numPr>
          <w:ilvl w:val="0"/>
          <w:numId w:val="54"/>
        </w:numPr>
        <w:tabs>
          <w:tab w:val="left" w:pos="700"/>
        </w:tabs>
        <w:spacing w:before="120"/>
        <w:rPr>
          <w:rFonts w:ascii="Times New Roman" w:eastAsia="Times New Roman" w:hAnsi="Times New Roman"/>
          <w:sz w:val="24"/>
          <w:szCs w:val="24"/>
        </w:rPr>
      </w:pPr>
      <w:r w:rsidRPr="0020293A">
        <w:rPr>
          <w:rFonts w:ascii="Times New Roman" w:eastAsia="Times New Roman" w:hAnsi="Times New Roman"/>
          <w:sz w:val="24"/>
          <w:szCs w:val="24"/>
        </w:rPr>
        <w:t>przygotowywanie projektu budżetu PTT w formie pisemnej i przedstawienie tego projektu na Walnym Zjeździe do zatwierdzenia;</w:t>
      </w:r>
    </w:p>
    <w:p w14:paraId="4B82CD32" w14:textId="77777777" w:rsidR="00D7419E" w:rsidRPr="0020293A" w:rsidRDefault="00D7419E" w:rsidP="005010C8">
      <w:pPr>
        <w:pStyle w:val="Akapitzlist"/>
        <w:numPr>
          <w:ilvl w:val="0"/>
          <w:numId w:val="54"/>
        </w:numPr>
        <w:tabs>
          <w:tab w:val="left" w:pos="700"/>
        </w:tabs>
        <w:spacing w:before="120"/>
        <w:ind w:right="20"/>
        <w:rPr>
          <w:rFonts w:ascii="Times New Roman" w:eastAsia="Times New Roman" w:hAnsi="Times New Roman"/>
          <w:sz w:val="24"/>
          <w:szCs w:val="24"/>
        </w:rPr>
      </w:pPr>
      <w:r w:rsidRPr="0020293A">
        <w:rPr>
          <w:rFonts w:ascii="Times New Roman" w:eastAsia="Times New Roman" w:hAnsi="Times New Roman"/>
          <w:sz w:val="24"/>
          <w:szCs w:val="24"/>
        </w:rPr>
        <w:t>coroczne sporządzanie do dnia 31 marca, sprawozdania z działalności Zarządu Głównego za rok poprzedni. Sprawozdanie sporządza się w formie pisemnej i przedstawia GKR w t</w:t>
      </w:r>
      <w:r w:rsidR="003A7B50">
        <w:rPr>
          <w:rFonts w:ascii="Times New Roman" w:eastAsia="Times New Roman" w:hAnsi="Times New Roman"/>
          <w:sz w:val="24"/>
          <w:szCs w:val="24"/>
        </w:rPr>
        <w:t>e</w:t>
      </w:r>
      <w:r w:rsidRPr="0020293A">
        <w:rPr>
          <w:rFonts w:ascii="Times New Roman" w:eastAsia="Times New Roman" w:hAnsi="Times New Roman"/>
          <w:sz w:val="24"/>
          <w:szCs w:val="24"/>
        </w:rPr>
        <w:t xml:space="preserve">rminie </w:t>
      </w:r>
      <w:r w:rsidR="00FF3800" w:rsidRPr="0020293A">
        <w:rPr>
          <w:rFonts w:ascii="Times New Roman" w:eastAsia="Times New Roman" w:hAnsi="Times New Roman"/>
          <w:sz w:val="24"/>
          <w:szCs w:val="24"/>
        </w:rPr>
        <w:t>–</w:t>
      </w:r>
      <w:r w:rsidRPr="0020293A">
        <w:rPr>
          <w:rFonts w:ascii="Times New Roman" w:eastAsia="Times New Roman" w:hAnsi="Times New Roman"/>
          <w:sz w:val="24"/>
          <w:szCs w:val="24"/>
        </w:rPr>
        <w:t>14 dni od dnia sporządzenia, oraz na Walnym Zjeździe do zatwierdzenia;</w:t>
      </w:r>
    </w:p>
    <w:p w14:paraId="7406C191" w14:textId="77777777" w:rsidR="00D7419E" w:rsidRPr="0020293A" w:rsidRDefault="00D7419E" w:rsidP="005010C8">
      <w:pPr>
        <w:pStyle w:val="Akapitzlist"/>
        <w:numPr>
          <w:ilvl w:val="0"/>
          <w:numId w:val="54"/>
        </w:numPr>
        <w:tabs>
          <w:tab w:val="left" w:pos="700"/>
        </w:tabs>
        <w:spacing w:before="120"/>
        <w:rPr>
          <w:rFonts w:ascii="Times New Roman" w:eastAsia="Times New Roman" w:hAnsi="Times New Roman"/>
          <w:sz w:val="24"/>
          <w:szCs w:val="24"/>
        </w:rPr>
      </w:pPr>
      <w:r w:rsidRPr="0020293A">
        <w:rPr>
          <w:rFonts w:ascii="Times New Roman" w:eastAsia="Times New Roman" w:hAnsi="Times New Roman"/>
          <w:sz w:val="24"/>
          <w:szCs w:val="24"/>
        </w:rPr>
        <w:t>zarząd majątkiem i funduszami PTT zgodnie z obowiązującymi przepisami;</w:t>
      </w:r>
    </w:p>
    <w:p w14:paraId="423CBFAD" w14:textId="77777777" w:rsidR="00D7419E" w:rsidRPr="0020293A" w:rsidRDefault="00D7419E" w:rsidP="005010C8">
      <w:pPr>
        <w:pStyle w:val="Akapitzlist"/>
        <w:numPr>
          <w:ilvl w:val="0"/>
          <w:numId w:val="54"/>
        </w:numPr>
        <w:tabs>
          <w:tab w:val="left" w:pos="700"/>
        </w:tabs>
        <w:spacing w:before="120"/>
        <w:ind w:right="20"/>
        <w:rPr>
          <w:rFonts w:ascii="Times New Roman" w:eastAsia="Times New Roman" w:hAnsi="Times New Roman"/>
          <w:sz w:val="24"/>
          <w:szCs w:val="24"/>
        </w:rPr>
      </w:pPr>
      <w:r w:rsidRPr="0020293A">
        <w:rPr>
          <w:rFonts w:ascii="Times New Roman" w:eastAsia="Times New Roman" w:hAnsi="Times New Roman"/>
          <w:sz w:val="24"/>
          <w:szCs w:val="24"/>
        </w:rPr>
        <w:t>wykonywanie uchwał i zaleceń Walnego Zjazdu, w szczególności w zakresie kierunków działalności założeń programowych PTT;</w:t>
      </w:r>
    </w:p>
    <w:p w14:paraId="2F922E2F" w14:textId="77777777" w:rsidR="00D7419E" w:rsidRPr="0020293A" w:rsidRDefault="00D7419E" w:rsidP="005010C8">
      <w:pPr>
        <w:pStyle w:val="Akapitzlist"/>
        <w:numPr>
          <w:ilvl w:val="0"/>
          <w:numId w:val="54"/>
        </w:numPr>
        <w:tabs>
          <w:tab w:val="left" w:pos="780"/>
        </w:tabs>
        <w:spacing w:before="120"/>
        <w:rPr>
          <w:rFonts w:ascii="Times New Roman" w:eastAsia="Times New Roman" w:hAnsi="Times New Roman"/>
          <w:sz w:val="24"/>
          <w:szCs w:val="24"/>
        </w:rPr>
      </w:pPr>
      <w:r w:rsidRPr="0020293A">
        <w:rPr>
          <w:rFonts w:ascii="Times New Roman" w:eastAsia="Times New Roman" w:hAnsi="Times New Roman"/>
          <w:sz w:val="24"/>
          <w:szCs w:val="24"/>
        </w:rPr>
        <w:t>wykonywanie orzeczeń Głównego Sądu Koleżeńskiego;</w:t>
      </w:r>
    </w:p>
    <w:p w14:paraId="16028EDA" w14:textId="77777777" w:rsidR="00D7419E" w:rsidRPr="0020293A" w:rsidRDefault="00D7419E" w:rsidP="005010C8">
      <w:pPr>
        <w:pStyle w:val="Akapitzlist"/>
        <w:numPr>
          <w:ilvl w:val="0"/>
          <w:numId w:val="54"/>
        </w:numPr>
        <w:tabs>
          <w:tab w:val="left" w:pos="720"/>
        </w:tabs>
        <w:spacing w:before="120"/>
        <w:rPr>
          <w:rFonts w:ascii="Times New Roman" w:eastAsia="Times New Roman" w:hAnsi="Times New Roman"/>
          <w:sz w:val="24"/>
          <w:szCs w:val="24"/>
        </w:rPr>
      </w:pPr>
      <w:r w:rsidRPr="0020293A">
        <w:rPr>
          <w:rFonts w:ascii="Times New Roman" w:eastAsia="Times New Roman" w:hAnsi="Times New Roman"/>
          <w:sz w:val="24"/>
          <w:szCs w:val="24"/>
        </w:rPr>
        <w:t>wykonywanie zaleceń pokontrolnych Głównej Komisji Rewizyjnej;</w:t>
      </w:r>
    </w:p>
    <w:p w14:paraId="7B2F097F" w14:textId="77777777" w:rsidR="00D7419E" w:rsidRPr="0020293A" w:rsidRDefault="00D7419E" w:rsidP="005010C8">
      <w:pPr>
        <w:pStyle w:val="Akapitzlist"/>
        <w:numPr>
          <w:ilvl w:val="0"/>
          <w:numId w:val="54"/>
        </w:numPr>
        <w:tabs>
          <w:tab w:val="left" w:pos="720"/>
        </w:tabs>
        <w:spacing w:before="120"/>
        <w:rPr>
          <w:rFonts w:ascii="Times New Roman" w:eastAsia="Times New Roman" w:hAnsi="Times New Roman"/>
          <w:sz w:val="24"/>
          <w:szCs w:val="24"/>
        </w:rPr>
      </w:pPr>
      <w:r w:rsidRPr="0020293A">
        <w:rPr>
          <w:rFonts w:ascii="Times New Roman" w:eastAsia="Times New Roman" w:hAnsi="Times New Roman"/>
          <w:sz w:val="24"/>
          <w:szCs w:val="24"/>
        </w:rPr>
        <w:t>powoływanie i rozwiązywanie Okręgów PTT, określanie ich zasięgu terytorialnego i siedziby;</w:t>
      </w:r>
    </w:p>
    <w:p w14:paraId="568C5834" w14:textId="77777777" w:rsidR="00D7419E" w:rsidRPr="0020293A" w:rsidRDefault="00D7419E" w:rsidP="005010C8">
      <w:pPr>
        <w:pStyle w:val="Akapitzlist"/>
        <w:numPr>
          <w:ilvl w:val="0"/>
          <w:numId w:val="54"/>
        </w:numPr>
        <w:tabs>
          <w:tab w:val="left" w:pos="720"/>
        </w:tabs>
        <w:spacing w:before="120"/>
        <w:rPr>
          <w:rFonts w:ascii="Times New Roman" w:eastAsia="Times New Roman" w:hAnsi="Times New Roman"/>
          <w:sz w:val="24"/>
          <w:szCs w:val="24"/>
        </w:rPr>
      </w:pPr>
      <w:r w:rsidRPr="0020293A">
        <w:rPr>
          <w:rFonts w:ascii="Times New Roman" w:eastAsia="Times New Roman" w:hAnsi="Times New Roman"/>
          <w:sz w:val="24"/>
          <w:szCs w:val="24"/>
        </w:rPr>
        <w:t>powoływanie, rozwiązywanie i koordynacja pracy Komisji Problemowych PTT;</w:t>
      </w:r>
    </w:p>
    <w:p w14:paraId="6120A186" w14:textId="77777777" w:rsidR="00D7419E" w:rsidRPr="0020293A" w:rsidRDefault="00D7419E" w:rsidP="005010C8">
      <w:pPr>
        <w:pStyle w:val="Akapitzlist"/>
        <w:numPr>
          <w:ilvl w:val="0"/>
          <w:numId w:val="54"/>
        </w:numPr>
        <w:tabs>
          <w:tab w:val="left" w:pos="720"/>
        </w:tabs>
        <w:spacing w:before="120"/>
        <w:ind w:right="20"/>
        <w:rPr>
          <w:rFonts w:ascii="Times New Roman" w:eastAsia="Times New Roman" w:hAnsi="Times New Roman"/>
          <w:sz w:val="24"/>
          <w:szCs w:val="24"/>
        </w:rPr>
      </w:pPr>
      <w:r w:rsidRPr="0020293A">
        <w:rPr>
          <w:rFonts w:ascii="Times New Roman" w:eastAsia="Times New Roman" w:hAnsi="Times New Roman"/>
          <w:sz w:val="24"/>
          <w:szCs w:val="24"/>
        </w:rPr>
        <w:t>ustalanie struktury organizacyjnej PTT oraz zatwierdzanie regulaminów organizacyjnych Okręgów PTT;</w:t>
      </w:r>
    </w:p>
    <w:p w14:paraId="3BE17B54" w14:textId="77777777" w:rsidR="00D7419E" w:rsidRPr="0020293A" w:rsidRDefault="00D7419E" w:rsidP="005010C8">
      <w:pPr>
        <w:pStyle w:val="Akapitzlist"/>
        <w:numPr>
          <w:ilvl w:val="0"/>
          <w:numId w:val="54"/>
        </w:numPr>
        <w:tabs>
          <w:tab w:val="left" w:pos="720"/>
        </w:tabs>
        <w:spacing w:before="120"/>
        <w:ind w:right="20"/>
        <w:rPr>
          <w:rFonts w:ascii="Times New Roman" w:eastAsia="Times New Roman" w:hAnsi="Times New Roman"/>
          <w:sz w:val="24"/>
          <w:szCs w:val="24"/>
        </w:rPr>
      </w:pPr>
      <w:r w:rsidRPr="0020293A">
        <w:rPr>
          <w:rFonts w:ascii="Times New Roman" w:eastAsia="Times New Roman" w:hAnsi="Times New Roman"/>
          <w:sz w:val="24"/>
          <w:szCs w:val="24"/>
        </w:rPr>
        <w:t>podejmowanie uchwał o wykluczeniu członków PTT, w przypadkach wskazanych w STATUCIE;</w:t>
      </w:r>
    </w:p>
    <w:p w14:paraId="544523B3" w14:textId="77777777" w:rsidR="007434FF" w:rsidRPr="0020293A" w:rsidRDefault="007434FF" w:rsidP="005010C8">
      <w:pPr>
        <w:pStyle w:val="Akapitzlist"/>
        <w:numPr>
          <w:ilvl w:val="0"/>
          <w:numId w:val="54"/>
        </w:numPr>
        <w:tabs>
          <w:tab w:val="left" w:pos="678"/>
        </w:tabs>
        <w:spacing w:before="120"/>
        <w:ind w:right="120"/>
        <w:rPr>
          <w:rFonts w:ascii="Times New Roman" w:eastAsia="Times New Roman" w:hAnsi="Times New Roman"/>
          <w:sz w:val="24"/>
          <w:szCs w:val="24"/>
        </w:rPr>
      </w:pPr>
      <w:r w:rsidRPr="0020293A">
        <w:rPr>
          <w:rFonts w:ascii="Times New Roman" w:eastAsia="Times New Roman" w:hAnsi="Times New Roman"/>
          <w:sz w:val="24"/>
          <w:szCs w:val="24"/>
        </w:rPr>
        <w:t>uchwalanie okresowych programów pracy PTT, w sposób zgodny z uchwałami i (lub) wytycznymi Walnych Zjazdów PTT;</w:t>
      </w:r>
    </w:p>
    <w:p w14:paraId="7B77703A" w14:textId="77777777" w:rsidR="007434FF" w:rsidRPr="0020293A" w:rsidRDefault="007434FF" w:rsidP="005010C8">
      <w:pPr>
        <w:pStyle w:val="Akapitzlist"/>
        <w:numPr>
          <w:ilvl w:val="0"/>
          <w:numId w:val="54"/>
        </w:numPr>
        <w:tabs>
          <w:tab w:val="left" w:pos="700"/>
        </w:tabs>
        <w:spacing w:before="120"/>
        <w:rPr>
          <w:rFonts w:ascii="Times New Roman" w:eastAsia="Times New Roman" w:hAnsi="Times New Roman"/>
          <w:sz w:val="24"/>
          <w:szCs w:val="24"/>
        </w:rPr>
      </w:pPr>
      <w:r w:rsidRPr="0020293A">
        <w:rPr>
          <w:rFonts w:ascii="Times New Roman" w:eastAsia="Times New Roman" w:hAnsi="Times New Roman"/>
          <w:sz w:val="24"/>
          <w:szCs w:val="24"/>
        </w:rPr>
        <w:t>zwoływanie Walnych Zjazdów PTT;</w:t>
      </w:r>
    </w:p>
    <w:p w14:paraId="301957FC" w14:textId="77777777" w:rsidR="007434FF" w:rsidRPr="0020293A" w:rsidRDefault="007434FF" w:rsidP="005010C8">
      <w:pPr>
        <w:pStyle w:val="Akapitzlist"/>
        <w:numPr>
          <w:ilvl w:val="0"/>
          <w:numId w:val="54"/>
        </w:numPr>
        <w:tabs>
          <w:tab w:val="left" w:pos="700"/>
        </w:tabs>
        <w:spacing w:before="120"/>
        <w:rPr>
          <w:rFonts w:ascii="Times New Roman" w:eastAsia="Times New Roman" w:hAnsi="Times New Roman"/>
          <w:sz w:val="24"/>
          <w:szCs w:val="24"/>
        </w:rPr>
      </w:pPr>
      <w:r w:rsidRPr="0020293A">
        <w:rPr>
          <w:rFonts w:ascii="Times New Roman" w:eastAsia="Times New Roman" w:hAnsi="Times New Roman"/>
          <w:sz w:val="24"/>
          <w:szCs w:val="24"/>
        </w:rPr>
        <w:t>zwoływanie nadzwyczajnych Walnych Zebrań Okręgów PTT;</w:t>
      </w:r>
    </w:p>
    <w:p w14:paraId="57511C36" w14:textId="77777777" w:rsidR="007434FF" w:rsidRPr="0020293A" w:rsidRDefault="007434FF" w:rsidP="005010C8">
      <w:pPr>
        <w:pStyle w:val="Akapitzlist"/>
        <w:numPr>
          <w:ilvl w:val="0"/>
          <w:numId w:val="54"/>
        </w:numPr>
        <w:tabs>
          <w:tab w:val="left" w:pos="700"/>
        </w:tabs>
        <w:spacing w:before="120"/>
        <w:rPr>
          <w:rFonts w:ascii="Times New Roman" w:eastAsia="Times New Roman" w:hAnsi="Times New Roman"/>
          <w:sz w:val="24"/>
          <w:szCs w:val="24"/>
        </w:rPr>
      </w:pPr>
      <w:r w:rsidRPr="0020293A">
        <w:rPr>
          <w:rFonts w:ascii="Times New Roman" w:eastAsia="Times New Roman" w:hAnsi="Times New Roman"/>
          <w:sz w:val="24"/>
          <w:szCs w:val="24"/>
        </w:rPr>
        <w:t>prowadzenie aktywnej działalności na forum organizacji międzynarodowych;</w:t>
      </w:r>
    </w:p>
    <w:p w14:paraId="5DB43043" w14:textId="77777777" w:rsidR="007434FF" w:rsidRPr="0020293A" w:rsidRDefault="007434FF" w:rsidP="005010C8">
      <w:pPr>
        <w:pStyle w:val="Akapitzlist"/>
        <w:numPr>
          <w:ilvl w:val="0"/>
          <w:numId w:val="54"/>
        </w:numPr>
        <w:tabs>
          <w:tab w:val="left" w:pos="700"/>
        </w:tabs>
        <w:spacing w:before="120"/>
        <w:rPr>
          <w:rFonts w:ascii="Times New Roman" w:eastAsia="Times New Roman" w:hAnsi="Times New Roman"/>
          <w:sz w:val="24"/>
          <w:szCs w:val="24"/>
        </w:rPr>
      </w:pPr>
      <w:r w:rsidRPr="0020293A">
        <w:rPr>
          <w:rFonts w:ascii="Times New Roman" w:eastAsia="Times New Roman" w:hAnsi="Times New Roman"/>
          <w:sz w:val="24"/>
          <w:szCs w:val="24"/>
        </w:rPr>
        <w:t>organizowanie turniejów mistrzowskich rangi krajowej i międzynarodowej w dyscyplinach tanecznych;</w:t>
      </w:r>
    </w:p>
    <w:p w14:paraId="64AC62B7" w14:textId="77777777" w:rsidR="007434FF" w:rsidRPr="0020293A" w:rsidRDefault="007434FF" w:rsidP="005010C8">
      <w:pPr>
        <w:pStyle w:val="Akapitzlist"/>
        <w:numPr>
          <w:ilvl w:val="0"/>
          <w:numId w:val="54"/>
        </w:numPr>
        <w:tabs>
          <w:tab w:val="left" w:pos="700"/>
        </w:tabs>
        <w:spacing w:before="120"/>
        <w:rPr>
          <w:rFonts w:ascii="Times New Roman" w:eastAsia="Times New Roman" w:hAnsi="Times New Roman"/>
          <w:sz w:val="24"/>
          <w:szCs w:val="24"/>
        </w:rPr>
      </w:pPr>
      <w:r w:rsidRPr="0020293A">
        <w:rPr>
          <w:rFonts w:ascii="Times New Roman" w:eastAsia="Times New Roman" w:hAnsi="Times New Roman"/>
          <w:sz w:val="24"/>
          <w:szCs w:val="24"/>
        </w:rPr>
        <w:t>organizowanie szkoleń dla par, instruktorów, trenerów i sędziów;</w:t>
      </w:r>
    </w:p>
    <w:p w14:paraId="4453E14B" w14:textId="77777777" w:rsidR="007434FF" w:rsidRPr="0020293A" w:rsidRDefault="007434FF" w:rsidP="005010C8">
      <w:pPr>
        <w:pStyle w:val="Akapitzlist"/>
        <w:numPr>
          <w:ilvl w:val="0"/>
          <w:numId w:val="54"/>
        </w:numPr>
        <w:tabs>
          <w:tab w:val="left" w:pos="700"/>
        </w:tabs>
        <w:spacing w:before="120"/>
        <w:ind w:right="20"/>
        <w:rPr>
          <w:rFonts w:ascii="Times New Roman" w:eastAsia="Times New Roman" w:hAnsi="Times New Roman"/>
          <w:sz w:val="24"/>
          <w:szCs w:val="24"/>
        </w:rPr>
      </w:pPr>
      <w:r w:rsidRPr="0020293A">
        <w:rPr>
          <w:rFonts w:ascii="Times New Roman" w:eastAsia="Times New Roman" w:hAnsi="Times New Roman"/>
          <w:sz w:val="24"/>
          <w:szCs w:val="24"/>
        </w:rPr>
        <w:t>współdziałanie z członkami wspierającymi przy realizacji przedsięwzięć zgodnych z celami PTT;</w:t>
      </w:r>
    </w:p>
    <w:p w14:paraId="60F6D9C7" w14:textId="77777777" w:rsidR="007434FF" w:rsidRPr="0020293A" w:rsidRDefault="007434FF" w:rsidP="005010C8">
      <w:pPr>
        <w:pStyle w:val="Akapitzlist"/>
        <w:numPr>
          <w:ilvl w:val="0"/>
          <w:numId w:val="54"/>
        </w:numPr>
        <w:tabs>
          <w:tab w:val="left" w:pos="700"/>
        </w:tabs>
        <w:spacing w:before="120"/>
        <w:ind w:right="20"/>
        <w:rPr>
          <w:rFonts w:ascii="Times New Roman" w:eastAsia="Times New Roman" w:hAnsi="Times New Roman"/>
          <w:sz w:val="24"/>
          <w:szCs w:val="24"/>
        </w:rPr>
      </w:pPr>
      <w:r w:rsidRPr="0020293A">
        <w:rPr>
          <w:rFonts w:ascii="Times New Roman" w:eastAsia="Times New Roman" w:hAnsi="Times New Roman"/>
          <w:sz w:val="24"/>
          <w:szCs w:val="24"/>
        </w:rPr>
        <w:t>współdziałanie z organami władz państwowych i samorządowych, w zakresie realizacji celów statutowych PTT;</w:t>
      </w:r>
    </w:p>
    <w:p w14:paraId="790D97D5" w14:textId="77777777" w:rsidR="007434FF" w:rsidRPr="00E53AFE" w:rsidRDefault="007434FF" w:rsidP="003A7B50">
      <w:pPr>
        <w:spacing w:before="120" w:after="0" w:line="240" w:lineRule="auto"/>
        <w:rPr>
          <w:rFonts w:ascii="Times New Roman" w:eastAsia="Times New Roman" w:hAnsi="Times New Roman"/>
          <w:sz w:val="24"/>
          <w:szCs w:val="24"/>
        </w:rPr>
      </w:pPr>
    </w:p>
    <w:p w14:paraId="1986BFD7" w14:textId="77777777" w:rsidR="007434FF" w:rsidRPr="0020293A" w:rsidRDefault="007434FF" w:rsidP="005010C8">
      <w:pPr>
        <w:pStyle w:val="Akapitzlist"/>
        <w:numPr>
          <w:ilvl w:val="0"/>
          <w:numId w:val="54"/>
        </w:numPr>
        <w:tabs>
          <w:tab w:val="left" w:pos="700"/>
        </w:tabs>
        <w:spacing w:after="120"/>
        <w:ind w:right="20"/>
        <w:rPr>
          <w:rFonts w:ascii="Times New Roman" w:eastAsia="Times New Roman" w:hAnsi="Times New Roman"/>
          <w:sz w:val="24"/>
          <w:szCs w:val="24"/>
        </w:rPr>
      </w:pPr>
      <w:r w:rsidRPr="0020293A">
        <w:rPr>
          <w:rFonts w:ascii="Times New Roman" w:eastAsia="Times New Roman" w:hAnsi="Times New Roman"/>
          <w:sz w:val="24"/>
          <w:szCs w:val="24"/>
        </w:rPr>
        <w:lastRenderedPageBreak/>
        <w:t>zapewnienie warunków rozwoju par sportowych, reprezentujących PTT na arenie międzynarodowej;</w:t>
      </w:r>
    </w:p>
    <w:p w14:paraId="617A5F83" w14:textId="77777777" w:rsidR="007434FF" w:rsidRPr="0020293A" w:rsidRDefault="007434FF" w:rsidP="005010C8">
      <w:pPr>
        <w:pStyle w:val="Akapitzlist"/>
        <w:numPr>
          <w:ilvl w:val="0"/>
          <w:numId w:val="54"/>
        </w:numPr>
        <w:tabs>
          <w:tab w:val="left" w:pos="678"/>
        </w:tabs>
        <w:spacing w:after="120"/>
        <w:ind w:right="1320"/>
        <w:rPr>
          <w:rFonts w:ascii="Times New Roman" w:eastAsia="Times New Roman" w:hAnsi="Times New Roman"/>
          <w:sz w:val="24"/>
          <w:szCs w:val="24"/>
        </w:rPr>
      </w:pPr>
      <w:r w:rsidRPr="0020293A">
        <w:rPr>
          <w:rFonts w:ascii="Times New Roman" w:eastAsia="Times New Roman" w:hAnsi="Times New Roman"/>
          <w:sz w:val="24"/>
          <w:szCs w:val="24"/>
        </w:rPr>
        <w:t>organizowanie i wykonywanie działalności gospodarczej, zgodnie z obowiązującymi przepisami;</w:t>
      </w:r>
    </w:p>
    <w:p w14:paraId="2EAF1E93" w14:textId="77777777" w:rsidR="007434FF" w:rsidRPr="0020293A" w:rsidRDefault="007434FF" w:rsidP="005010C8">
      <w:pPr>
        <w:pStyle w:val="Akapitzlist"/>
        <w:numPr>
          <w:ilvl w:val="0"/>
          <w:numId w:val="54"/>
        </w:numPr>
        <w:tabs>
          <w:tab w:val="left" w:pos="700"/>
        </w:tabs>
        <w:spacing w:after="120"/>
        <w:ind w:right="20"/>
        <w:rPr>
          <w:rFonts w:ascii="Times New Roman" w:eastAsia="Times New Roman" w:hAnsi="Times New Roman"/>
          <w:sz w:val="24"/>
          <w:szCs w:val="24"/>
        </w:rPr>
      </w:pPr>
      <w:r w:rsidRPr="0020293A">
        <w:rPr>
          <w:rFonts w:ascii="Times New Roman" w:eastAsia="Times New Roman" w:hAnsi="Times New Roman"/>
          <w:sz w:val="24"/>
          <w:szCs w:val="24"/>
        </w:rPr>
        <w:t>wnioskowanie do Walnego Zjazdu o nadanie godności członka honorowego PTT;</w:t>
      </w:r>
    </w:p>
    <w:p w14:paraId="0F34BC28" w14:textId="77777777" w:rsidR="007434FF" w:rsidRPr="0020293A" w:rsidRDefault="007434FF" w:rsidP="005010C8">
      <w:pPr>
        <w:pStyle w:val="Akapitzlist"/>
        <w:numPr>
          <w:ilvl w:val="0"/>
          <w:numId w:val="54"/>
        </w:numPr>
        <w:tabs>
          <w:tab w:val="left" w:pos="700"/>
        </w:tabs>
        <w:spacing w:after="120"/>
        <w:rPr>
          <w:rFonts w:ascii="Times New Roman" w:eastAsia="Times New Roman" w:hAnsi="Times New Roman"/>
          <w:sz w:val="24"/>
          <w:szCs w:val="24"/>
        </w:rPr>
      </w:pPr>
      <w:r w:rsidRPr="0020293A">
        <w:rPr>
          <w:rFonts w:ascii="Times New Roman" w:eastAsia="Times New Roman" w:hAnsi="Times New Roman"/>
          <w:sz w:val="24"/>
          <w:szCs w:val="24"/>
        </w:rPr>
        <w:t>ustalanie wzorów emblematu, odznak, legitymacji i formularzy obowiązujących w PTT;</w:t>
      </w:r>
    </w:p>
    <w:p w14:paraId="7522FA55" w14:textId="77777777" w:rsidR="007434FF" w:rsidRPr="0020293A" w:rsidRDefault="007434FF" w:rsidP="005010C8">
      <w:pPr>
        <w:pStyle w:val="Akapitzlist"/>
        <w:numPr>
          <w:ilvl w:val="0"/>
          <w:numId w:val="54"/>
        </w:numPr>
        <w:tabs>
          <w:tab w:val="left" w:pos="700"/>
        </w:tabs>
        <w:spacing w:after="120"/>
        <w:ind w:right="20"/>
        <w:rPr>
          <w:rFonts w:ascii="Times New Roman" w:eastAsia="Times New Roman" w:hAnsi="Times New Roman"/>
          <w:sz w:val="24"/>
          <w:szCs w:val="24"/>
        </w:rPr>
      </w:pPr>
      <w:r w:rsidRPr="0020293A">
        <w:rPr>
          <w:rFonts w:ascii="Times New Roman" w:eastAsia="Times New Roman" w:hAnsi="Times New Roman"/>
          <w:sz w:val="24"/>
          <w:szCs w:val="24"/>
        </w:rPr>
        <w:t>opracowanie regulaminu przyznawania wszelkich wyróżnień i odznak i przedstawienie Walnemu Zjazdo</w:t>
      </w:r>
      <w:r w:rsidR="002A7C42">
        <w:rPr>
          <w:rFonts w:ascii="Times New Roman" w:eastAsia="Times New Roman" w:hAnsi="Times New Roman"/>
          <w:sz w:val="24"/>
          <w:szCs w:val="24"/>
        </w:rPr>
        <w:t>w</w:t>
      </w:r>
      <w:r w:rsidRPr="0020293A">
        <w:rPr>
          <w:rFonts w:ascii="Times New Roman" w:eastAsia="Times New Roman" w:hAnsi="Times New Roman"/>
          <w:sz w:val="24"/>
          <w:szCs w:val="24"/>
        </w:rPr>
        <w:t>i do zatwierdzenia;</w:t>
      </w:r>
    </w:p>
    <w:p w14:paraId="59EA8ABC" w14:textId="77777777" w:rsidR="007434FF" w:rsidRPr="0020293A" w:rsidRDefault="007434FF" w:rsidP="005010C8">
      <w:pPr>
        <w:pStyle w:val="Akapitzlist"/>
        <w:numPr>
          <w:ilvl w:val="0"/>
          <w:numId w:val="54"/>
        </w:numPr>
        <w:tabs>
          <w:tab w:val="left" w:pos="700"/>
        </w:tabs>
        <w:spacing w:after="120"/>
        <w:rPr>
          <w:rFonts w:ascii="Times New Roman" w:eastAsia="Times New Roman" w:hAnsi="Times New Roman"/>
          <w:sz w:val="24"/>
          <w:szCs w:val="24"/>
        </w:rPr>
      </w:pPr>
      <w:r w:rsidRPr="0020293A">
        <w:rPr>
          <w:rFonts w:ascii="Times New Roman" w:eastAsia="Times New Roman" w:hAnsi="Times New Roman"/>
          <w:sz w:val="24"/>
          <w:szCs w:val="24"/>
        </w:rPr>
        <w:t>prowadzenie dokumentacji PTT;</w:t>
      </w:r>
    </w:p>
    <w:p w14:paraId="15D931E1" w14:textId="77777777" w:rsidR="007434FF" w:rsidRPr="0020293A" w:rsidRDefault="007434FF" w:rsidP="005010C8">
      <w:pPr>
        <w:pStyle w:val="Akapitzlist"/>
        <w:numPr>
          <w:ilvl w:val="0"/>
          <w:numId w:val="54"/>
        </w:numPr>
        <w:tabs>
          <w:tab w:val="left" w:pos="700"/>
        </w:tabs>
        <w:spacing w:after="120"/>
        <w:rPr>
          <w:rFonts w:ascii="Times New Roman" w:eastAsia="Times New Roman" w:hAnsi="Times New Roman"/>
          <w:sz w:val="24"/>
          <w:szCs w:val="24"/>
        </w:rPr>
      </w:pPr>
      <w:r w:rsidRPr="0020293A">
        <w:rPr>
          <w:rFonts w:ascii="Times New Roman" w:eastAsia="Times New Roman" w:hAnsi="Times New Roman"/>
          <w:sz w:val="24"/>
          <w:szCs w:val="24"/>
        </w:rPr>
        <w:t>podejmowanie decyzji o zatrudnianiu i zwalnianiu pracowników PTT;</w:t>
      </w:r>
    </w:p>
    <w:p w14:paraId="485B4793" w14:textId="77777777" w:rsidR="007434FF" w:rsidRPr="0020293A" w:rsidRDefault="007434FF" w:rsidP="005010C8">
      <w:pPr>
        <w:pStyle w:val="Akapitzlist"/>
        <w:numPr>
          <w:ilvl w:val="0"/>
          <w:numId w:val="54"/>
        </w:numPr>
        <w:tabs>
          <w:tab w:val="left" w:pos="700"/>
        </w:tabs>
        <w:spacing w:after="120"/>
        <w:rPr>
          <w:rFonts w:ascii="Times New Roman" w:eastAsia="Times New Roman" w:hAnsi="Times New Roman"/>
          <w:sz w:val="24"/>
          <w:szCs w:val="24"/>
        </w:rPr>
      </w:pPr>
      <w:r w:rsidRPr="0020293A">
        <w:rPr>
          <w:rFonts w:ascii="Times New Roman" w:eastAsia="Times New Roman" w:hAnsi="Times New Roman"/>
          <w:sz w:val="24"/>
          <w:szCs w:val="24"/>
        </w:rPr>
        <w:t>wydawanie biuletynów wewnętrznych PTT;</w:t>
      </w:r>
    </w:p>
    <w:p w14:paraId="70D5AD23" w14:textId="77777777" w:rsidR="007434FF" w:rsidRPr="0020293A" w:rsidRDefault="007434FF" w:rsidP="005010C8">
      <w:pPr>
        <w:pStyle w:val="Akapitzlist"/>
        <w:numPr>
          <w:ilvl w:val="0"/>
          <w:numId w:val="54"/>
        </w:numPr>
        <w:tabs>
          <w:tab w:val="left" w:pos="700"/>
        </w:tabs>
        <w:spacing w:after="120"/>
        <w:rPr>
          <w:rFonts w:ascii="Times New Roman" w:eastAsia="Times New Roman" w:hAnsi="Times New Roman"/>
          <w:sz w:val="24"/>
          <w:szCs w:val="24"/>
        </w:rPr>
      </w:pPr>
      <w:r w:rsidRPr="0020293A">
        <w:rPr>
          <w:rFonts w:ascii="Times New Roman" w:eastAsia="Times New Roman" w:hAnsi="Times New Roman"/>
          <w:sz w:val="24"/>
          <w:szCs w:val="24"/>
        </w:rPr>
        <w:t>popularyzowanie ruchu tanecznego w środkach masowego przekazu</w:t>
      </w:r>
      <w:r w:rsidRPr="0020293A">
        <w:rPr>
          <w:rFonts w:ascii="Times New Roman" w:eastAsia="Times New Roman" w:hAnsi="Times New Roman"/>
          <w:sz w:val="24"/>
          <w:szCs w:val="24"/>
          <w:shd w:val="clear" w:color="auto" w:fill="80FFFF"/>
        </w:rPr>
        <w:t>;</w:t>
      </w:r>
    </w:p>
    <w:p w14:paraId="506016A5" w14:textId="77777777" w:rsidR="007434FF" w:rsidRPr="0020293A" w:rsidRDefault="007434FF" w:rsidP="005010C8">
      <w:pPr>
        <w:pStyle w:val="Akapitzlist"/>
        <w:numPr>
          <w:ilvl w:val="0"/>
          <w:numId w:val="54"/>
        </w:numPr>
        <w:tabs>
          <w:tab w:val="left" w:pos="700"/>
        </w:tabs>
        <w:spacing w:after="120"/>
        <w:rPr>
          <w:rFonts w:ascii="Times New Roman" w:eastAsia="Times New Roman" w:hAnsi="Times New Roman"/>
          <w:sz w:val="24"/>
          <w:szCs w:val="24"/>
        </w:rPr>
      </w:pPr>
      <w:r w:rsidRPr="0020293A">
        <w:rPr>
          <w:rFonts w:ascii="Times New Roman" w:eastAsia="Times New Roman" w:hAnsi="Times New Roman"/>
          <w:sz w:val="24"/>
          <w:szCs w:val="24"/>
        </w:rPr>
        <w:t>przyjmowanie ogólnopolskiego terminarza imprez;</w:t>
      </w:r>
    </w:p>
    <w:p w14:paraId="11518665" w14:textId="77777777" w:rsidR="007434FF" w:rsidRPr="0020293A" w:rsidRDefault="007434FF" w:rsidP="005010C8">
      <w:pPr>
        <w:pStyle w:val="Akapitzlist"/>
        <w:numPr>
          <w:ilvl w:val="0"/>
          <w:numId w:val="54"/>
        </w:numPr>
        <w:tabs>
          <w:tab w:val="left" w:pos="700"/>
        </w:tabs>
        <w:spacing w:after="120"/>
        <w:rPr>
          <w:rFonts w:ascii="Times New Roman" w:eastAsia="Times New Roman" w:hAnsi="Times New Roman"/>
          <w:sz w:val="24"/>
          <w:szCs w:val="24"/>
        </w:rPr>
      </w:pPr>
      <w:r w:rsidRPr="0020293A">
        <w:rPr>
          <w:rFonts w:ascii="Times New Roman" w:eastAsia="Times New Roman" w:hAnsi="Times New Roman"/>
          <w:sz w:val="24"/>
          <w:szCs w:val="24"/>
        </w:rPr>
        <w:t>prowadzenie Centralnej Bazy Danych członków PTT;</w:t>
      </w:r>
    </w:p>
    <w:p w14:paraId="7F9D8AFB" w14:textId="77777777" w:rsidR="007434FF" w:rsidRPr="0020293A" w:rsidRDefault="007434FF" w:rsidP="005010C8">
      <w:pPr>
        <w:pStyle w:val="Akapitzlist"/>
        <w:numPr>
          <w:ilvl w:val="0"/>
          <w:numId w:val="54"/>
        </w:numPr>
        <w:tabs>
          <w:tab w:val="left" w:pos="700"/>
        </w:tabs>
        <w:spacing w:after="120"/>
        <w:rPr>
          <w:rFonts w:ascii="Times New Roman" w:eastAsia="Times New Roman" w:hAnsi="Times New Roman"/>
          <w:sz w:val="24"/>
          <w:szCs w:val="24"/>
        </w:rPr>
      </w:pPr>
      <w:r w:rsidRPr="0020293A">
        <w:rPr>
          <w:rFonts w:ascii="Times New Roman" w:eastAsia="Times New Roman" w:hAnsi="Times New Roman"/>
          <w:sz w:val="24"/>
          <w:szCs w:val="24"/>
        </w:rPr>
        <w:t>prowadzenie rankingó</w:t>
      </w:r>
      <w:r w:rsidR="0020293A">
        <w:rPr>
          <w:rFonts w:ascii="Times New Roman" w:eastAsia="Times New Roman" w:hAnsi="Times New Roman"/>
          <w:sz w:val="24"/>
          <w:szCs w:val="24"/>
        </w:rPr>
        <w:t>w tancerzy i par tanecznych PTT</w:t>
      </w:r>
      <w:r w:rsidRPr="0020293A">
        <w:rPr>
          <w:rFonts w:ascii="Times New Roman" w:eastAsia="Times New Roman" w:hAnsi="Times New Roman"/>
          <w:sz w:val="24"/>
          <w:szCs w:val="24"/>
        </w:rPr>
        <w:t xml:space="preserve"> w różnych kategoriach;</w:t>
      </w:r>
    </w:p>
    <w:p w14:paraId="59E9CB86" w14:textId="77777777" w:rsidR="00BA11CF" w:rsidRDefault="00BA11CF" w:rsidP="005010C8">
      <w:pPr>
        <w:pStyle w:val="Akapitzlist"/>
        <w:numPr>
          <w:ilvl w:val="0"/>
          <w:numId w:val="54"/>
        </w:numPr>
        <w:tabs>
          <w:tab w:val="left" w:pos="724"/>
        </w:tabs>
        <w:spacing w:after="120"/>
        <w:rPr>
          <w:rFonts w:ascii="Times New Roman" w:eastAsia="Times New Roman" w:hAnsi="Times New Roman"/>
          <w:sz w:val="24"/>
          <w:szCs w:val="24"/>
        </w:rPr>
      </w:pPr>
      <w:r w:rsidRPr="007F4D5B">
        <w:rPr>
          <w:rFonts w:ascii="Times New Roman" w:eastAsia="Times New Roman" w:hAnsi="Times New Roman"/>
          <w:sz w:val="24"/>
          <w:szCs w:val="24"/>
        </w:rPr>
        <w:t>coroczne przyznawanie wyróżnień i nagród osobom zasłużonym dla</w:t>
      </w:r>
      <w:r w:rsidR="0020293A" w:rsidRPr="007F4D5B">
        <w:rPr>
          <w:rFonts w:ascii="Times New Roman" w:eastAsia="Times New Roman" w:hAnsi="Times New Roman"/>
          <w:sz w:val="24"/>
          <w:szCs w:val="24"/>
        </w:rPr>
        <w:t xml:space="preserve"> PTT i ruchu </w:t>
      </w:r>
      <w:r w:rsidRPr="007F4D5B">
        <w:rPr>
          <w:rFonts w:ascii="Times New Roman" w:eastAsia="Times New Roman" w:hAnsi="Times New Roman"/>
          <w:sz w:val="24"/>
          <w:szCs w:val="24"/>
        </w:rPr>
        <w:t>tanecznego;</w:t>
      </w:r>
    </w:p>
    <w:p w14:paraId="7931B5C2" w14:textId="77777777" w:rsidR="00BA11CF" w:rsidRPr="0020293A" w:rsidRDefault="00BA11CF" w:rsidP="005010C8">
      <w:pPr>
        <w:pStyle w:val="Akapitzlist"/>
        <w:numPr>
          <w:ilvl w:val="0"/>
          <w:numId w:val="54"/>
        </w:numPr>
        <w:tabs>
          <w:tab w:val="left" w:pos="724"/>
        </w:tabs>
        <w:spacing w:after="120"/>
        <w:rPr>
          <w:rFonts w:ascii="Times New Roman" w:eastAsia="Times New Roman" w:hAnsi="Times New Roman"/>
          <w:sz w:val="24"/>
          <w:szCs w:val="24"/>
        </w:rPr>
      </w:pPr>
      <w:r w:rsidRPr="0020293A">
        <w:rPr>
          <w:rFonts w:ascii="Times New Roman" w:eastAsia="Times New Roman" w:hAnsi="Times New Roman"/>
          <w:sz w:val="24"/>
          <w:szCs w:val="24"/>
        </w:rPr>
        <w:t>prowadzenie strony internetowej PTT.</w:t>
      </w:r>
    </w:p>
    <w:p w14:paraId="0316CAC4" w14:textId="77777777" w:rsidR="00BA11CF" w:rsidRPr="0020293A" w:rsidRDefault="00BA11CF" w:rsidP="005010C8">
      <w:pPr>
        <w:pStyle w:val="Akapitzlist"/>
        <w:numPr>
          <w:ilvl w:val="0"/>
          <w:numId w:val="54"/>
        </w:numPr>
        <w:tabs>
          <w:tab w:val="left" w:pos="724"/>
        </w:tabs>
        <w:spacing w:after="120"/>
        <w:ind w:right="20"/>
        <w:rPr>
          <w:rFonts w:ascii="Times New Roman" w:eastAsia="Times New Roman" w:hAnsi="Times New Roman"/>
          <w:sz w:val="24"/>
          <w:szCs w:val="24"/>
        </w:rPr>
      </w:pPr>
      <w:r w:rsidRPr="0020293A">
        <w:rPr>
          <w:rFonts w:ascii="Times New Roman" w:eastAsia="Times New Roman" w:hAnsi="Times New Roman"/>
          <w:sz w:val="24"/>
          <w:szCs w:val="24"/>
        </w:rPr>
        <w:t>występowanie do właściwych urzędów centralnych, oraz Unii Europejskiej w sprawach :</w:t>
      </w:r>
    </w:p>
    <w:p w14:paraId="1C6D7B46" w14:textId="77777777" w:rsidR="00BA11CF" w:rsidRPr="00E53AFE" w:rsidRDefault="00BA11CF" w:rsidP="005010C8">
      <w:pPr>
        <w:numPr>
          <w:ilvl w:val="1"/>
          <w:numId w:val="15"/>
        </w:numPr>
        <w:tabs>
          <w:tab w:val="left" w:pos="1064"/>
        </w:tabs>
        <w:spacing w:after="120" w:line="240" w:lineRule="auto"/>
        <w:ind w:left="1064" w:hanging="356"/>
        <w:rPr>
          <w:rFonts w:ascii="Times New Roman" w:eastAsia="Times New Roman" w:hAnsi="Times New Roman"/>
          <w:sz w:val="24"/>
          <w:szCs w:val="24"/>
        </w:rPr>
      </w:pPr>
      <w:r w:rsidRPr="00E53AFE">
        <w:rPr>
          <w:rFonts w:ascii="Times New Roman" w:eastAsia="Times New Roman" w:hAnsi="Times New Roman"/>
          <w:sz w:val="24"/>
          <w:szCs w:val="24"/>
        </w:rPr>
        <w:t>dotacji dla PTT i(lub) jej członków,</w:t>
      </w:r>
    </w:p>
    <w:p w14:paraId="2F1EFD81" w14:textId="77777777" w:rsidR="00BA11CF" w:rsidRPr="00E53AFE" w:rsidRDefault="00BA11CF" w:rsidP="005010C8">
      <w:pPr>
        <w:numPr>
          <w:ilvl w:val="1"/>
          <w:numId w:val="15"/>
        </w:numPr>
        <w:tabs>
          <w:tab w:val="left" w:pos="1064"/>
        </w:tabs>
        <w:spacing w:after="120" w:line="240" w:lineRule="auto"/>
        <w:ind w:left="1064" w:hanging="356"/>
        <w:rPr>
          <w:rFonts w:ascii="Times New Roman" w:eastAsia="Times New Roman" w:hAnsi="Times New Roman"/>
          <w:sz w:val="24"/>
          <w:szCs w:val="24"/>
        </w:rPr>
      </w:pPr>
      <w:r w:rsidRPr="00E53AFE">
        <w:rPr>
          <w:rFonts w:ascii="Times New Roman" w:eastAsia="Times New Roman" w:hAnsi="Times New Roman"/>
          <w:sz w:val="24"/>
          <w:szCs w:val="24"/>
        </w:rPr>
        <w:t>stypendiów ministerialnych dla członków PTT w kategorii tańca,</w:t>
      </w:r>
    </w:p>
    <w:p w14:paraId="52F01CDF" w14:textId="77777777" w:rsidR="00BA11CF" w:rsidRDefault="00BA11CF" w:rsidP="005010C8">
      <w:pPr>
        <w:numPr>
          <w:ilvl w:val="1"/>
          <w:numId w:val="15"/>
        </w:numPr>
        <w:tabs>
          <w:tab w:val="left" w:pos="1064"/>
        </w:tabs>
        <w:spacing w:after="120" w:line="240" w:lineRule="auto"/>
        <w:ind w:left="1064" w:right="200" w:hanging="356"/>
        <w:rPr>
          <w:rFonts w:ascii="Times New Roman" w:eastAsia="Times New Roman" w:hAnsi="Times New Roman"/>
          <w:sz w:val="24"/>
          <w:szCs w:val="24"/>
        </w:rPr>
      </w:pPr>
      <w:r w:rsidRPr="00E53AFE">
        <w:rPr>
          <w:rFonts w:ascii="Times New Roman" w:eastAsia="Times New Roman" w:hAnsi="Times New Roman"/>
          <w:sz w:val="24"/>
          <w:szCs w:val="24"/>
        </w:rPr>
        <w:t>(np. na rozwój kadry trenerskiej/menedżerskiej).</w:t>
      </w:r>
    </w:p>
    <w:p w14:paraId="60907D23" w14:textId="77777777" w:rsidR="00BA11CF" w:rsidRPr="008B6F19" w:rsidRDefault="00BA11CF" w:rsidP="005010C8">
      <w:pPr>
        <w:pStyle w:val="Tekstpodstawowy1"/>
        <w:numPr>
          <w:ilvl w:val="0"/>
          <w:numId w:val="54"/>
        </w:numPr>
        <w:tabs>
          <w:tab w:val="left" w:pos="365"/>
        </w:tabs>
        <w:spacing w:before="0" w:after="120" w:line="240" w:lineRule="auto"/>
        <w:jc w:val="both"/>
        <w:rPr>
          <w:rFonts w:ascii="Book Antiqua" w:hAnsi="Book Antiqua"/>
          <w:color w:val="000000" w:themeColor="text1"/>
          <w:sz w:val="24"/>
          <w:szCs w:val="24"/>
        </w:rPr>
      </w:pPr>
      <w:r w:rsidRPr="008B6F19">
        <w:rPr>
          <w:rFonts w:ascii="Book Antiqua" w:hAnsi="Book Antiqua"/>
          <w:color w:val="000000" w:themeColor="text1"/>
          <w:sz w:val="24"/>
          <w:szCs w:val="24"/>
        </w:rPr>
        <w:t>powołanie Zarządu Komisarycznego w Okręgu PTT z osobowością prawną.</w:t>
      </w:r>
    </w:p>
    <w:p w14:paraId="644FF01B" w14:textId="77777777" w:rsidR="007F4D5B" w:rsidRDefault="007F4D5B" w:rsidP="001917C1">
      <w:pPr>
        <w:spacing w:after="0" w:line="240" w:lineRule="auto"/>
        <w:ind w:right="116"/>
        <w:jc w:val="center"/>
        <w:rPr>
          <w:rFonts w:ascii="Times New Roman" w:eastAsia="Times New Roman" w:hAnsi="Times New Roman"/>
          <w:b/>
          <w:sz w:val="24"/>
          <w:szCs w:val="24"/>
        </w:rPr>
      </w:pPr>
    </w:p>
    <w:p w14:paraId="69BB211C" w14:textId="77777777" w:rsidR="00BA11CF" w:rsidRPr="00E53AFE" w:rsidRDefault="00BA11CF" w:rsidP="001917C1">
      <w:pPr>
        <w:spacing w:after="0" w:line="240" w:lineRule="auto"/>
        <w:ind w:right="116"/>
        <w:jc w:val="center"/>
        <w:rPr>
          <w:rFonts w:ascii="Times New Roman" w:eastAsia="Times New Roman" w:hAnsi="Times New Roman"/>
          <w:b/>
          <w:sz w:val="24"/>
          <w:szCs w:val="24"/>
        </w:rPr>
      </w:pPr>
      <w:r w:rsidRPr="00E53AFE">
        <w:rPr>
          <w:rFonts w:ascii="Times New Roman" w:eastAsia="Times New Roman" w:hAnsi="Times New Roman"/>
          <w:b/>
          <w:sz w:val="24"/>
          <w:szCs w:val="24"/>
        </w:rPr>
        <w:t>Rozdział IV</w:t>
      </w:r>
    </w:p>
    <w:p w14:paraId="4AF21F30" w14:textId="77777777" w:rsidR="00BA11CF" w:rsidRPr="00E53AFE" w:rsidRDefault="00BA11CF" w:rsidP="001917C1">
      <w:pPr>
        <w:spacing w:after="0" w:line="240" w:lineRule="auto"/>
        <w:rPr>
          <w:rFonts w:ascii="Times New Roman" w:eastAsia="Times New Roman" w:hAnsi="Times New Roman"/>
          <w:sz w:val="24"/>
          <w:szCs w:val="24"/>
        </w:rPr>
      </w:pPr>
    </w:p>
    <w:p w14:paraId="45A3637B" w14:textId="77777777" w:rsidR="00BA11CF" w:rsidRPr="00E53AFE" w:rsidRDefault="007F4D5B" w:rsidP="001917C1">
      <w:pPr>
        <w:spacing w:after="0" w:line="240" w:lineRule="auto"/>
        <w:ind w:right="36"/>
        <w:jc w:val="center"/>
        <w:rPr>
          <w:rFonts w:ascii="Times New Roman" w:eastAsia="Times New Roman" w:hAnsi="Times New Roman"/>
          <w:b/>
          <w:sz w:val="24"/>
          <w:szCs w:val="24"/>
        </w:rPr>
      </w:pPr>
      <w:r>
        <w:rPr>
          <w:rFonts w:ascii="Times New Roman" w:eastAsia="Times New Roman" w:hAnsi="Times New Roman"/>
          <w:b/>
          <w:sz w:val="24"/>
          <w:szCs w:val="24"/>
        </w:rPr>
        <w:t>GŁÓWNA KOMISJA REWIZYJNA</w:t>
      </w:r>
    </w:p>
    <w:p w14:paraId="282C46DE" w14:textId="77777777" w:rsidR="009852C0" w:rsidRDefault="009852C0" w:rsidP="001917C1">
      <w:pPr>
        <w:spacing w:after="0" w:line="240" w:lineRule="auto"/>
        <w:ind w:left="4"/>
        <w:rPr>
          <w:rFonts w:ascii="Times New Roman" w:eastAsia="Times New Roman" w:hAnsi="Times New Roman"/>
          <w:b/>
          <w:sz w:val="24"/>
          <w:szCs w:val="24"/>
        </w:rPr>
      </w:pPr>
    </w:p>
    <w:p w14:paraId="45A77CAD" w14:textId="77777777" w:rsidR="00BA11CF" w:rsidRDefault="00BA11CF" w:rsidP="003A7B50">
      <w:pPr>
        <w:spacing w:after="120" w:line="240" w:lineRule="auto"/>
        <w:ind w:left="6"/>
        <w:rPr>
          <w:rFonts w:ascii="Times New Roman" w:eastAsia="Times New Roman" w:hAnsi="Times New Roman"/>
          <w:sz w:val="24"/>
          <w:szCs w:val="24"/>
        </w:rPr>
      </w:pPr>
      <w:r w:rsidRPr="00E53AFE">
        <w:rPr>
          <w:rFonts w:ascii="Times New Roman" w:eastAsia="Times New Roman" w:hAnsi="Times New Roman"/>
          <w:b/>
          <w:sz w:val="24"/>
          <w:szCs w:val="24"/>
        </w:rPr>
        <w:t xml:space="preserve">Artykuł 19. </w:t>
      </w:r>
      <w:r w:rsidRPr="00E53AFE">
        <w:rPr>
          <w:rFonts w:ascii="Times New Roman" w:eastAsia="Times New Roman" w:hAnsi="Times New Roman"/>
          <w:sz w:val="24"/>
          <w:szCs w:val="24"/>
        </w:rPr>
        <w:t>[POSTANOWIENIA OGÓLNE]</w:t>
      </w:r>
    </w:p>
    <w:p w14:paraId="4566E45F" w14:textId="77777777" w:rsidR="00BA11CF" w:rsidRPr="00E53AFE" w:rsidRDefault="00BA11CF" w:rsidP="005010C8">
      <w:pPr>
        <w:numPr>
          <w:ilvl w:val="0"/>
          <w:numId w:val="16"/>
        </w:numPr>
        <w:tabs>
          <w:tab w:val="left" w:pos="364"/>
        </w:tabs>
        <w:spacing w:after="12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t>Główna Komisja Rewizyjna (GKR) składa się z od 5 do 9 członków, wybranych przez Walny Zjazd.</w:t>
      </w:r>
    </w:p>
    <w:p w14:paraId="1753DD17" w14:textId="77777777" w:rsidR="00BA11CF" w:rsidRPr="00E53AFE" w:rsidRDefault="00BA11CF" w:rsidP="005010C8">
      <w:pPr>
        <w:numPr>
          <w:ilvl w:val="0"/>
          <w:numId w:val="16"/>
        </w:numPr>
        <w:tabs>
          <w:tab w:val="left" w:pos="364"/>
        </w:tabs>
        <w:spacing w:after="12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t xml:space="preserve">Członek GKR nie może pełnić funkcji w innych władzach krajowych </w:t>
      </w:r>
      <w:r w:rsidR="009852C0" w:rsidRPr="00701564">
        <w:rPr>
          <w:rFonts w:ascii="Times New Roman" w:eastAsia="Times New Roman" w:hAnsi="Times New Roman"/>
          <w:color w:val="000000" w:themeColor="text1"/>
          <w:sz w:val="24"/>
          <w:szCs w:val="24"/>
        </w:rPr>
        <w:t xml:space="preserve">i okręgowych </w:t>
      </w:r>
      <w:r w:rsidRPr="00E53AFE">
        <w:rPr>
          <w:rFonts w:ascii="Times New Roman" w:eastAsia="Times New Roman" w:hAnsi="Times New Roman"/>
          <w:sz w:val="24"/>
          <w:szCs w:val="24"/>
        </w:rPr>
        <w:t>PTT.</w:t>
      </w:r>
    </w:p>
    <w:p w14:paraId="07558743" w14:textId="77777777" w:rsidR="00BA11CF" w:rsidRPr="00E53AFE" w:rsidRDefault="00BA11CF" w:rsidP="005010C8">
      <w:pPr>
        <w:numPr>
          <w:ilvl w:val="0"/>
          <w:numId w:val="16"/>
        </w:numPr>
        <w:tabs>
          <w:tab w:val="left" w:pos="364"/>
        </w:tabs>
        <w:spacing w:after="12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t>GKR na pierwszym posiedzeniu wybiera ze swego grona przewodniczącego, wiceprzewodniczącego i sekretarza.</w:t>
      </w:r>
    </w:p>
    <w:p w14:paraId="7732C8E3" w14:textId="77777777" w:rsidR="00BA11CF" w:rsidRPr="00E53AFE" w:rsidRDefault="00BA11CF" w:rsidP="005010C8">
      <w:pPr>
        <w:numPr>
          <w:ilvl w:val="0"/>
          <w:numId w:val="16"/>
        </w:numPr>
        <w:tabs>
          <w:tab w:val="left" w:pos="364"/>
        </w:tabs>
        <w:spacing w:after="120" w:line="240" w:lineRule="auto"/>
        <w:ind w:left="364" w:right="20" w:hanging="364"/>
        <w:jc w:val="both"/>
        <w:rPr>
          <w:rFonts w:ascii="Times New Roman" w:eastAsia="Times New Roman" w:hAnsi="Times New Roman"/>
          <w:sz w:val="24"/>
          <w:szCs w:val="24"/>
        </w:rPr>
      </w:pPr>
      <w:r w:rsidRPr="00E53AFE">
        <w:rPr>
          <w:rFonts w:ascii="Times New Roman" w:eastAsia="Times New Roman" w:hAnsi="Times New Roman"/>
          <w:sz w:val="24"/>
          <w:szCs w:val="24"/>
        </w:rPr>
        <w:t>GKR działa na podstawie regulaminu uchwalonego przez Walny Zjazd, który szczegółowo określa zakres uprawnień i obowiązków Komisji oraz zasady jej działania.</w:t>
      </w:r>
    </w:p>
    <w:p w14:paraId="7251AB77" w14:textId="77777777" w:rsidR="00BA11CF" w:rsidRDefault="00BA11CF" w:rsidP="005010C8">
      <w:pPr>
        <w:numPr>
          <w:ilvl w:val="0"/>
          <w:numId w:val="16"/>
        </w:numPr>
        <w:tabs>
          <w:tab w:val="left" w:pos="364"/>
        </w:tabs>
        <w:spacing w:after="120" w:line="240" w:lineRule="auto"/>
        <w:ind w:left="364" w:right="20" w:hanging="364"/>
        <w:jc w:val="both"/>
        <w:rPr>
          <w:rFonts w:ascii="Times New Roman" w:eastAsia="Times New Roman" w:hAnsi="Times New Roman"/>
          <w:sz w:val="24"/>
          <w:szCs w:val="24"/>
        </w:rPr>
      </w:pPr>
      <w:r w:rsidRPr="00E53AFE">
        <w:rPr>
          <w:rFonts w:ascii="Times New Roman" w:eastAsia="Times New Roman" w:hAnsi="Times New Roman"/>
          <w:sz w:val="24"/>
          <w:szCs w:val="24"/>
        </w:rPr>
        <w:t>Przewodniczący GKR lub osoba upoważniona przez GKR, ma prawo uczestniczenia w posiedzeniach wszystkich organów władz PTT, z głosem doradczym.</w:t>
      </w:r>
    </w:p>
    <w:p w14:paraId="422BEFF0" w14:textId="77777777" w:rsidR="00BA11CF" w:rsidRPr="00760AA2" w:rsidRDefault="00BA11CF" w:rsidP="005010C8">
      <w:pPr>
        <w:numPr>
          <w:ilvl w:val="0"/>
          <w:numId w:val="16"/>
        </w:numPr>
        <w:tabs>
          <w:tab w:val="left" w:pos="364"/>
        </w:tabs>
        <w:spacing w:after="120" w:line="240" w:lineRule="auto"/>
        <w:ind w:left="364" w:right="20" w:hanging="364"/>
        <w:jc w:val="both"/>
        <w:rPr>
          <w:rFonts w:ascii="Times New Roman" w:eastAsia="Times New Roman" w:hAnsi="Times New Roman" w:cs="Times New Roman"/>
          <w:sz w:val="24"/>
          <w:szCs w:val="24"/>
        </w:rPr>
      </w:pPr>
      <w:r w:rsidRPr="00760AA2">
        <w:rPr>
          <w:rFonts w:ascii="Times New Roman" w:hAnsi="Times New Roman" w:cs="Times New Roman"/>
          <w:sz w:val="24"/>
          <w:szCs w:val="24"/>
        </w:rPr>
        <w:lastRenderedPageBreak/>
        <w:t>Umowy</w:t>
      </w:r>
      <w:r w:rsidR="00C905C6" w:rsidRPr="00760AA2">
        <w:rPr>
          <w:rFonts w:ascii="Times New Roman" w:hAnsi="Times New Roman" w:cs="Times New Roman"/>
          <w:sz w:val="24"/>
          <w:szCs w:val="24"/>
        </w:rPr>
        <w:t xml:space="preserve"> z</w:t>
      </w:r>
      <w:r w:rsidRPr="00760AA2">
        <w:rPr>
          <w:rFonts w:ascii="Times New Roman" w:hAnsi="Times New Roman" w:cs="Times New Roman"/>
          <w:sz w:val="24"/>
          <w:szCs w:val="24"/>
        </w:rPr>
        <w:t xml:space="preserve"> członk</w:t>
      </w:r>
      <w:r w:rsidR="00C905C6" w:rsidRPr="00760AA2">
        <w:rPr>
          <w:rFonts w:ascii="Times New Roman" w:hAnsi="Times New Roman" w:cs="Times New Roman"/>
          <w:sz w:val="24"/>
          <w:szCs w:val="24"/>
        </w:rPr>
        <w:t>ami</w:t>
      </w:r>
      <w:r w:rsidRPr="00760AA2">
        <w:rPr>
          <w:rFonts w:ascii="Times New Roman" w:hAnsi="Times New Roman" w:cs="Times New Roman"/>
          <w:sz w:val="24"/>
          <w:szCs w:val="24"/>
        </w:rPr>
        <w:t xml:space="preserve"> Zarządu Głównego PTT </w:t>
      </w:r>
      <w:r w:rsidR="00C905C6" w:rsidRPr="00760AA2">
        <w:rPr>
          <w:rFonts w:ascii="Times New Roman" w:hAnsi="Times New Roman" w:cs="Times New Roman"/>
          <w:sz w:val="24"/>
          <w:szCs w:val="24"/>
        </w:rPr>
        <w:t xml:space="preserve">uprawniające do </w:t>
      </w:r>
      <w:r w:rsidRPr="00760AA2">
        <w:rPr>
          <w:rFonts w:ascii="Times New Roman" w:hAnsi="Times New Roman" w:cs="Times New Roman"/>
          <w:sz w:val="24"/>
          <w:szCs w:val="24"/>
        </w:rPr>
        <w:t>otrzymania wynagrodz</w:t>
      </w:r>
      <w:r w:rsidR="00701564" w:rsidRPr="00760AA2">
        <w:rPr>
          <w:rFonts w:ascii="Times New Roman" w:hAnsi="Times New Roman" w:cs="Times New Roman"/>
          <w:sz w:val="24"/>
          <w:szCs w:val="24"/>
        </w:rPr>
        <w:t xml:space="preserve">enia zawiera w imieniu </w:t>
      </w:r>
      <w:r w:rsidR="007F4D5B" w:rsidRPr="00760AA2">
        <w:rPr>
          <w:rFonts w:ascii="Times New Roman" w:hAnsi="Times New Roman" w:cs="Times New Roman"/>
          <w:sz w:val="24"/>
          <w:szCs w:val="24"/>
        </w:rPr>
        <w:t>PTT członek</w:t>
      </w:r>
      <w:r w:rsidRPr="00760AA2">
        <w:rPr>
          <w:rFonts w:ascii="Times New Roman" w:hAnsi="Times New Roman" w:cs="Times New Roman"/>
          <w:sz w:val="24"/>
          <w:szCs w:val="24"/>
        </w:rPr>
        <w:t xml:space="preserve"> G</w:t>
      </w:r>
      <w:r w:rsidR="00543318" w:rsidRPr="00760AA2">
        <w:rPr>
          <w:rFonts w:ascii="Times New Roman" w:hAnsi="Times New Roman" w:cs="Times New Roman"/>
          <w:sz w:val="24"/>
          <w:szCs w:val="24"/>
        </w:rPr>
        <w:t xml:space="preserve">łównej Komisji </w:t>
      </w:r>
      <w:r w:rsidRPr="00760AA2">
        <w:rPr>
          <w:rFonts w:ascii="Times New Roman" w:hAnsi="Times New Roman" w:cs="Times New Roman"/>
          <w:sz w:val="24"/>
          <w:szCs w:val="24"/>
        </w:rPr>
        <w:t>R</w:t>
      </w:r>
      <w:r w:rsidR="00543318" w:rsidRPr="00760AA2">
        <w:rPr>
          <w:rFonts w:ascii="Times New Roman" w:hAnsi="Times New Roman" w:cs="Times New Roman"/>
          <w:sz w:val="24"/>
          <w:szCs w:val="24"/>
        </w:rPr>
        <w:t>ewizyjnej</w:t>
      </w:r>
      <w:r w:rsidRPr="00760AA2">
        <w:rPr>
          <w:rFonts w:ascii="Times New Roman" w:hAnsi="Times New Roman" w:cs="Times New Roman"/>
          <w:sz w:val="24"/>
          <w:szCs w:val="24"/>
        </w:rPr>
        <w:t>, w</w:t>
      </w:r>
      <w:r w:rsidR="00701564" w:rsidRPr="00760AA2">
        <w:rPr>
          <w:rFonts w:ascii="Times New Roman" w:hAnsi="Times New Roman" w:cs="Times New Roman"/>
          <w:sz w:val="24"/>
          <w:szCs w:val="24"/>
        </w:rPr>
        <w:t xml:space="preserve">skazany w </w:t>
      </w:r>
      <w:r w:rsidR="006D3E96" w:rsidRPr="00760AA2">
        <w:rPr>
          <w:rFonts w:ascii="Times New Roman" w:hAnsi="Times New Roman" w:cs="Times New Roman"/>
          <w:sz w:val="24"/>
          <w:szCs w:val="24"/>
        </w:rPr>
        <w:t>uchwale tego</w:t>
      </w:r>
      <w:r w:rsidR="00701564" w:rsidRPr="00760AA2">
        <w:rPr>
          <w:rFonts w:ascii="Times New Roman" w:hAnsi="Times New Roman" w:cs="Times New Roman"/>
          <w:sz w:val="24"/>
          <w:szCs w:val="24"/>
        </w:rPr>
        <w:t xml:space="preserve"> organu.</w:t>
      </w:r>
    </w:p>
    <w:p w14:paraId="2AA09FD5" w14:textId="77777777" w:rsidR="006012A4" w:rsidRDefault="006012A4" w:rsidP="006012A4">
      <w:pPr>
        <w:pStyle w:val="Akapitzlist"/>
        <w:rPr>
          <w:rFonts w:ascii="Times New Roman" w:eastAsia="Times New Roman" w:hAnsi="Times New Roman"/>
          <w:sz w:val="24"/>
          <w:szCs w:val="24"/>
        </w:rPr>
      </w:pPr>
    </w:p>
    <w:p w14:paraId="6F207974" w14:textId="77777777" w:rsidR="00BA11CF" w:rsidRPr="00E53AFE" w:rsidRDefault="00BA11CF" w:rsidP="001917C1">
      <w:pPr>
        <w:spacing w:after="0" w:line="240" w:lineRule="auto"/>
        <w:rPr>
          <w:rFonts w:ascii="Times New Roman" w:eastAsia="Times New Roman" w:hAnsi="Times New Roman"/>
          <w:sz w:val="24"/>
          <w:szCs w:val="24"/>
        </w:rPr>
      </w:pPr>
    </w:p>
    <w:p w14:paraId="4BE0577E" w14:textId="77777777" w:rsidR="00BA11CF" w:rsidRDefault="00BA11CF"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20. </w:t>
      </w:r>
      <w:r w:rsidRPr="00E53AFE">
        <w:rPr>
          <w:rFonts w:ascii="Times New Roman" w:eastAsia="Times New Roman" w:hAnsi="Times New Roman"/>
          <w:sz w:val="24"/>
          <w:szCs w:val="24"/>
        </w:rPr>
        <w:t>[ZAKRES KOMPETENCJI GKR]</w:t>
      </w:r>
    </w:p>
    <w:p w14:paraId="78895C74" w14:textId="77777777" w:rsidR="00F2247F" w:rsidRPr="00E53AFE" w:rsidRDefault="00F2247F" w:rsidP="001917C1">
      <w:pPr>
        <w:spacing w:after="0" w:line="240" w:lineRule="auto"/>
        <w:ind w:left="4"/>
        <w:rPr>
          <w:rFonts w:ascii="Times New Roman" w:eastAsia="Times New Roman" w:hAnsi="Times New Roman"/>
          <w:sz w:val="24"/>
          <w:szCs w:val="24"/>
        </w:rPr>
      </w:pPr>
    </w:p>
    <w:p w14:paraId="48ACCC9F" w14:textId="77777777" w:rsidR="00761D19" w:rsidRPr="00F2247F" w:rsidRDefault="00BA11CF" w:rsidP="005010C8">
      <w:pPr>
        <w:pStyle w:val="Akapitzlist"/>
        <w:numPr>
          <w:ilvl w:val="0"/>
          <w:numId w:val="55"/>
        </w:numPr>
        <w:tabs>
          <w:tab w:val="left" w:pos="364"/>
        </w:tabs>
        <w:rPr>
          <w:rFonts w:ascii="Times New Roman" w:eastAsia="Times New Roman" w:hAnsi="Times New Roman"/>
          <w:sz w:val="24"/>
          <w:szCs w:val="24"/>
        </w:rPr>
      </w:pPr>
      <w:r w:rsidRPr="00F2247F">
        <w:rPr>
          <w:rFonts w:ascii="Times New Roman" w:eastAsia="Times New Roman" w:hAnsi="Times New Roman"/>
          <w:sz w:val="24"/>
          <w:szCs w:val="24"/>
        </w:rPr>
        <w:t>Główna Komisja Rewizyjna jest organem PTT powołanym do kontrolowania, nie rzadziej niż raz w roku, całokształtu działalności statutowej PTT, a w szczególności działalności organizacyjnej, gospodarczej i finansowej Zarządu Głównego i działających przy nim komisji pod względem celowości, legalności, rzetelności, i gospodarności.</w:t>
      </w:r>
    </w:p>
    <w:p w14:paraId="2832BA9E" w14:textId="77777777" w:rsidR="00F2247F" w:rsidRPr="00E53AFE" w:rsidRDefault="00F2247F" w:rsidP="00F2247F">
      <w:pPr>
        <w:tabs>
          <w:tab w:val="left" w:pos="364"/>
        </w:tabs>
        <w:spacing w:after="0" w:line="240" w:lineRule="auto"/>
        <w:ind w:left="368"/>
        <w:rPr>
          <w:rFonts w:ascii="Times New Roman" w:eastAsia="Times New Roman" w:hAnsi="Times New Roman"/>
          <w:sz w:val="24"/>
          <w:szCs w:val="24"/>
        </w:rPr>
      </w:pPr>
    </w:p>
    <w:p w14:paraId="3D2E047C" w14:textId="403601E3" w:rsidR="004318DC" w:rsidRPr="00CC4A39" w:rsidRDefault="004318DC" w:rsidP="005010C8">
      <w:pPr>
        <w:pStyle w:val="Akapitzlist"/>
        <w:numPr>
          <w:ilvl w:val="0"/>
          <w:numId w:val="55"/>
        </w:numPr>
        <w:tabs>
          <w:tab w:val="left" w:pos="364"/>
        </w:tabs>
        <w:spacing w:after="120"/>
        <w:ind w:left="714" w:hanging="357"/>
        <w:rPr>
          <w:rFonts w:ascii="Times New Roman" w:eastAsia="Times New Roman" w:hAnsi="Times New Roman"/>
          <w:sz w:val="24"/>
          <w:szCs w:val="24"/>
        </w:rPr>
      </w:pPr>
      <w:r w:rsidRPr="00F2247F">
        <w:rPr>
          <w:rFonts w:ascii="Times New Roman" w:eastAsia="Times New Roman" w:hAnsi="Times New Roman"/>
          <w:sz w:val="24"/>
          <w:szCs w:val="24"/>
        </w:rPr>
        <w:t>Do kompetencji Komisji Rewizyjnej należy</w:t>
      </w:r>
      <w:r w:rsidRPr="00B343C7">
        <w:rPr>
          <w:rFonts w:ascii="Times New Roman" w:eastAsia="Times New Roman" w:hAnsi="Times New Roman"/>
          <w:color w:val="FF0000"/>
          <w:sz w:val="24"/>
          <w:szCs w:val="24"/>
        </w:rPr>
        <w:t>:</w:t>
      </w:r>
    </w:p>
    <w:p w14:paraId="296ECEA8" w14:textId="77777777" w:rsidR="004318DC" w:rsidRPr="00CC4A39" w:rsidRDefault="004318DC" w:rsidP="005010C8">
      <w:pPr>
        <w:pStyle w:val="Akapitzlist"/>
        <w:numPr>
          <w:ilvl w:val="0"/>
          <w:numId w:val="66"/>
        </w:numPr>
        <w:tabs>
          <w:tab w:val="left" w:pos="724"/>
        </w:tabs>
        <w:spacing w:after="120"/>
        <w:rPr>
          <w:rFonts w:ascii="Times New Roman" w:eastAsia="Times New Roman" w:hAnsi="Times New Roman"/>
          <w:sz w:val="24"/>
          <w:szCs w:val="24"/>
        </w:rPr>
      </w:pPr>
      <w:r w:rsidRPr="00CC4A39">
        <w:rPr>
          <w:rFonts w:ascii="Times New Roman" w:eastAsia="Times New Roman" w:hAnsi="Times New Roman"/>
          <w:sz w:val="24"/>
          <w:szCs w:val="24"/>
        </w:rPr>
        <w:t xml:space="preserve">kontrolowanie działalności Zarządu Głównego i </w:t>
      </w:r>
      <w:r w:rsidR="0066422F" w:rsidRPr="00CC4A39">
        <w:rPr>
          <w:rFonts w:ascii="Times New Roman" w:eastAsia="Times New Roman" w:hAnsi="Times New Roman"/>
          <w:sz w:val="24"/>
          <w:szCs w:val="24"/>
        </w:rPr>
        <w:t>Okręgów</w:t>
      </w:r>
      <w:r w:rsidR="00A44B6B" w:rsidRPr="00CC4A39">
        <w:rPr>
          <w:rFonts w:ascii="Times New Roman" w:eastAsia="Times New Roman" w:hAnsi="Times New Roman"/>
          <w:sz w:val="24"/>
          <w:szCs w:val="24"/>
        </w:rPr>
        <w:t xml:space="preserve"> PTT, </w:t>
      </w:r>
      <w:r w:rsidRPr="00CC4A39">
        <w:rPr>
          <w:rFonts w:ascii="Times New Roman" w:eastAsia="Times New Roman" w:hAnsi="Times New Roman"/>
          <w:sz w:val="24"/>
          <w:szCs w:val="24"/>
        </w:rPr>
        <w:t>w szczególności w zakresie przestrzegania przez te organy STATUTU, regulaminu zarządów, zatwierdzonych planów działania i podjętych uchwał oraz przestrzegania obowiązujących przepisów;</w:t>
      </w:r>
    </w:p>
    <w:p w14:paraId="1AFAD30F" w14:textId="77777777" w:rsidR="004318DC" w:rsidRPr="00312FC8" w:rsidRDefault="004318DC" w:rsidP="005010C8">
      <w:pPr>
        <w:pStyle w:val="Akapitzlist"/>
        <w:numPr>
          <w:ilvl w:val="0"/>
          <w:numId w:val="66"/>
        </w:numPr>
        <w:tabs>
          <w:tab w:val="left" w:pos="724"/>
        </w:tabs>
        <w:spacing w:after="120"/>
        <w:rPr>
          <w:rFonts w:ascii="Times New Roman" w:eastAsia="Times New Roman" w:hAnsi="Times New Roman"/>
          <w:sz w:val="24"/>
          <w:szCs w:val="24"/>
        </w:rPr>
      </w:pPr>
      <w:r w:rsidRPr="00312FC8">
        <w:rPr>
          <w:rFonts w:ascii="Times New Roman" w:eastAsia="Times New Roman" w:hAnsi="Times New Roman"/>
          <w:sz w:val="24"/>
          <w:szCs w:val="24"/>
        </w:rPr>
        <w:t>kontrolowanie działalności, w tym wydatków Głównego Sądu Koleżeńskiego, w zakresie nie dotyczącym orzekania;</w:t>
      </w:r>
    </w:p>
    <w:p w14:paraId="237F99A1" w14:textId="77777777" w:rsidR="004318DC" w:rsidRPr="00312FC8" w:rsidRDefault="004318DC" w:rsidP="005010C8">
      <w:pPr>
        <w:pStyle w:val="Akapitzlist"/>
        <w:numPr>
          <w:ilvl w:val="0"/>
          <w:numId w:val="66"/>
        </w:numPr>
        <w:tabs>
          <w:tab w:val="left" w:pos="724"/>
        </w:tabs>
        <w:spacing w:after="120"/>
        <w:ind w:right="20"/>
        <w:rPr>
          <w:rFonts w:ascii="Times New Roman" w:eastAsia="Times New Roman" w:hAnsi="Times New Roman"/>
          <w:sz w:val="24"/>
          <w:szCs w:val="24"/>
        </w:rPr>
      </w:pPr>
      <w:r w:rsidRPr="00312FC8">
        <w:rPr>
          <w:rFonts w:ascii="Times New Roman" w:eastAsia="Times New Roman" w:hAnsi="Times New Roman"/>
          <w:sz w:val="24"/>
          <w:szCs w:val="24"/>
        </w:rPr>
        <w:t>składanie corocznych sprawozdań z przeprowadzonych kontroli Walnemu Zjazdowi PTT, oraz przedstawianie wniosków i z</w:t>
      </w:r>
      <w:r w:rsidR="00F0675D" w:rsidRPr="00312FC8">
        <w:rPr>
          <w:rFonts w:ascii="Times New Roman" w:eastAsia="Times New Roman" w:hAnsi="Times New Roman"/>
          <w:sz w:val="24"/>
          <w:szCs w:val="24"/>
        </w:rPr>
        <w:t>a</w:t>
      </w:r>
      <w:r w:rsidRPr="00312FC8">
        <w:rPr>
          <w:rFonts w:ascii="Times New Roman" w:eastAsia="Times New Roman" w:hAnsi="Times New Roman"/>
          <w:sz w:val="24"/>
          <w:szCs w:val="24"/>
        </w:rPr>
        <w:t xml:space="preserve">leceń </w:t>
      </w:r>
      <w:r w:rsidR="00A44B6B" w:rsidRPr="00312FC8">
        <w:rPr>
          <w:rFonts w:ascii="Times New Roman" w:eastAsia="Times New Roman" w:hAnsi="Times New Roman"/>
          <w:sz w:val="24"/>
          <w:szCs w:val="24"/>
        </w:rPr>
        <w:t xml:space="preserve">pokontrolnych </w:t>
      </w:r>
      <w:r w:rsidR="00A44B6B" w:rsidRPr="005638C1">
        <w:rPr>
          <w:rFonts w:ascii="Times New Roman" w:eastAsia="Times New Roman" w:hAnsi="Times New Roman"/>
          <w:sz w:val="24"/>
          <w:szCs w:val="24"/>
        </w:rPr>
        <w:t>właściwym</w:t>
      </w:r>
      <w:r w:rsidRPr="005638C1">
        <w:rPr>
          <w:rFonts w:ascii="Times New Roman" w:eastAsia="Times New Roman" w:hAnsi="Times New Roman"/>
          <w:sz w:val="24"/>
          <w:szCs w:val="24"/>
        </w:rPr>
        <w:t xml:space="preserve"> władzom</w:t>
      </w:r>
      <w:r w:rsidRPr="00312FC8">
        <w:rPr>
          <w:rFonts w:ascii="Times New Roman" w:eastAsia="Times New Roman" w:hAnsi="Times New Roman"/>
          <w:sz w:val="24"/>
          <w:szCs w:val="24"/>
        </w:rPr>
        <w:t xml:space="preserve"> PTT;</w:t>
      </w:r>
    </w:p>
    <w:p w14:paraId="71356B49" w14:textId="77777777" w:rsidR="004318DC" w:rsidRPr="00312FC8" w:rsidRDefault="004318DC" w:rsidP="005010C8">
      <w:pPr>
        <w:pStyle w:val="Akapitzlist"/>
        <w:numPr>
          <w:ilvl w:val="0"/>
          <w:numId w:val="66"/>
        </w:numPr>
        <w:tabs>
          <w:tab w:val="left" w:pos="724"/>
        </w:tabs>
        <w:spacing w:after="120"/>
        <w:ind w:right="20"/>
        <w:rPr>
          <w:rFonts w:ascii="Times New Roman" w:eastAsia="Times New Roman" w:hAnsi="Times New Roman"/>
          <w:sz w:val="24"/>
          <w:szCs w:val="24"/>
        </w:rPr>
      </w:pPr>
      <w:r w:rsidRPr="00312FC8">
        <w:rPr>
          <w:rFonts w:ascii="Times New Roman" w:eastAsia="Times New Roman" w:hAnsi="Times New Roman"/>
          <w:sz w:val="24"/>
          <w:szCs w:val="24"/>
        </w:rPr>
        <w:t xml:space="preserve">prawo </w:t>
      </w:r>
      <w:r w:rsidR="00B22BD3" w:rsidRPr="00B22BD3">
        <w:rPr>
          <w:rFonts w:ascii="Times New Roman" w:eastAsia="Times New Roman" w:hAnsi="Times New Roman"/>
          <w:color w:val="FF0000"/>
          <w:sz w:val="24"/>
          <w:szCs w:val="24"/>
        </w:rPr>
        <w:t xml:space="preserve">zwołania </w:t>
      </w:r>
      <w:r w:rsidR="00B22BD3" w:rsidRPr="00F9104F">
        <w:rPr>
          <w:rFonts w:ascii="Times New Roman" w:eastAsia="Times New Roman" w:hAnsi="Times New Roman"/>
          <w:color w:val="FF0000"/>
          <w:sz w:val="24"/>
          <w:szCs w:val="24"/>
        </w:rPr>
        <w:t>lub</w:t>
      </w:r>
      <w:r w:rsidR="006D3E96">
        <w:rPr>
          <w:rFonts w:ascii="Times New Roman" w:eastAsia="Times New Roman" w:hAnsi="Times New Roman"/>
          <w:color w:val="FF0000"/>
          <w:sz w:val="24"/>
          <w:szCs w:val="24"/>
        </w:rPr>
        <w:t xml:space="preserve"> </w:t>
      </w:r>
      <w:r w:rsidRPr="00F9104F">
        <w:rPr>
          <w:rFonts w:ascii="Times New Roman" w:eastAsia="Times New Roman" w:hAnsi="Times New Roman"/>
          <w:sz w:val="24"/>
          <w:szCs w:val="24"/>
        </w:rPr>
        <w:t>wystąpienia z wnioskiem o zwołanie</w:t>
      </w:r>
      <w:r w:rsidRPr="00312FC8">
        <w:rPr>
          <w:rFonts w:ascii="Times New Roman" w:eastAsia="Times New Roman" w:hAnsi="Times New Roman"/>
          <w:sz w:val="24"/>
          <w:szCs w:val="24"/>
        </w:rPr>
        <w:t xml:space="preserve"> Walnego Zjazdu oraz zebrania Zarządu w przypadkach szczególnej wagi oraz w przypadkach wskazanych w</w:t>
      </w:r>
      <w:r w:rsidR="006D3E96">
        <w:rPr>
          <w:rFonts w:ascii="Times New Roman" w:eastAsia="Times New Roman" w:hAnsi="Times New Roman"/>
          <w:sz w:val="24"/>
          <w:szCs w:val="24"/>
        </w:rPr>
        <w:t xml:space="preserve"> </w:t>
      </w:r>
      <w:r w:rsidRPr="00312FC8">
        <w:rPr>
          <w:rFonts w:ascii="Times New Roman" w:eastAsia="Times New Roman" w:hAnsi="Times New Roman"/>
          <w:sz w:val="24"/>
          <w:szCs w:val="24"/>
        </w:rPr>
        <w:t>STATUCIE;</w:t>
      </w:r>
    </w:p>
    <w:p w14:paraId="2961B965" w14:textId="77777777" w:rsidR="004318DC" w:rsidRPr="00312FC8" w:rsidRDefault="004318DC" w:rsidP="005010C8">
      <w:pPr>
        <w:pStyle w:val="Akapitzlist"/>
        <w:numPr>
          <w:ilvl w:val="0"/>
          <w:numId w:val="66"/>
        </w:numPr>
        <w:tabs>
          <w:tab w:val="left" w:pos="724"/>
        </w:tabs>
        <w:spacing w:after="120"/>
        <w:rPr>
          <w:rFonts w:ascii="Times New Roman" w:eastAsia="Times New Roman" w:hAnsi="Times New Roman"/>
          <w:sz w:val="24"/>
          <w:szCs w:val="24"/>
        </w:rPr>
      </w:pPr>
      <w:r w:rsidRPr="00312FC8">
        <w:rPr>
          <w:rFonts w:ascii="Times New Roman" w:eastAsia="Times New Roman" w:hAnsi="Times New Roman"/>
          <w:sz w:val="24"/>
          <w:szCs w:val="24"/>
        </w:rPr>
        <w:t>przedstawianie Walnemu Zjazdowi, na podstawie ustaleń pokontrolnych oraz przedłożonych sprawozdań, wniosków w przedmiocie absolutorium dla władz</w:t>
      </w:r>
      <w:r w:rsidR="006D3E96">
        <w:rPr>
          <w:rFonts w:ascii="Times New Roman" w:eastAsia="Times New Roman" w:hAnsi="Times New Roman"/>
          <w:sz w:val="24"/>
          <w:szCs w:val="24"/>
        </w:rPr>
        <w:t xml:space="preserve"> </w:t>
      </w:r>
      <w:r w:rsidRPr="00312FC8">
        <w:rPr>
          <w:rFonts w:ascii="Times New Roman" w:eastAsia="Times New Roman" w:hAnsi="Times New Roman"/>
          <w:sz w:val="24"/>
          <w:szCs w:val="24"/>
        </w:rPr>
        <w:t>PTT;</w:t>
      </w:r>
    </w:p>
    <w:p w14:paraId="2512247F" w14:textId="77777777" w:rsidR="00F0675D" w:rsidRPr="005638C1" w:rsidRDefault="004318DC" w:rsidP="005010C8">
      <w:pPr>
        <w:pStyle w:val="Akapitzlist"/>
        <w:numPr>
          <w:ilvl w:val="0"/>
          <w:numId w:val="66"/>
        </w:numPr>
        <w:ind w:left="1077" w:hanging="357"/>
        <w:rPr>
          <w:rFonts w:ascii="Book Antiqua" w:hAnsi="Book Antiqua"/>
          <w:sz w:val="24"/>
          <w:szCs w:val="24"/>
        </w:rPr>
      </w:pPr>
      <w:r w:rsidRPr="005638C1">
        <w:rPr>
          <w:rFonts w:ascii="Book Antiqua" w:hAnsi="Book Antiqua"/>
          <w:sz w:val="24"/>
          <w:szCs w:val="24"/>
        </w:rPr>
        <w:t>złożenie wniosku do Zarządu Głównego PTT w przedmiocie powołania</w:t>
      </w:r>
    </w:p>
    <w:p w14:paraId="440ED695" w14:textId="77777777" w:rsidR="004318DC" w:rsidRPr="005638C1" w:rsidRDefault="00CC4A39" w:rsidP="00CC4A39">
      <w:pPr>
        <w:pStyle w:val="Akapitzlist"/>
        <w:spacing w:after="120"/>
        <w:ind w:left="720"/>
        <w:rPr>
          <w:rFonts w:ascii="Times New Roman" w:eastAsia="Times New Roman" w:hAnsi="Times New Roman"/>
          <w:sz w:val="24"/>
          <w:szCs w:val="24"/>
        </w:rPr>
      </w:pPr>
      <w:r>
        <w:rPr>
          <w:rFonts w:ascii="Book Antiqua" w:hAnsi="Book Antiqua"/>
          <w:sz w:val="24"/>
          <w:szCs w:val="24"/>
        </w:rPr>
        <w:t xml:space="preserve">     </w:t>
      </w:r>
      <w:r w:rsidR="004318DC" w:rsidRPr="005638C1">
        <w:rPr>
          <w:rFonts w:ascii="Book Antiqua" w:hAnsi="Book Antiqua"/>
          <w:sz w:val="24"/>
          <w:szCs w:val="24"/>
        </w:rPr>
        <w:t>Zarządu Komisarycznego w Okręgu PTT</w:t>
      </w:r>
      <w:r w:rsidR="00F0675D" w:rsidRPr="005638C1">
        <w:rPr>
          <w:rFonts w:ascii="Book Antiqua" w:hAnsi="Book Antiqua"/>
          <w:sz w:val="24"/>
          <w:szCs w:val="24"/>
        </w:rPr>
        <w:t xml:space="preserve"> posiadającym </w:t>
      </w:r>
      <w:r w:rsidR="004318DC" w:rsidRPr="005638C1">
        <w:rPr>
          <w:rFonts w:ascii="Book Antiqua" w:hAnsi="Book Antiqua"/>
          <w:sz w:val="24"/>
          <w:szCs w:val="24"/>
        </w:rPr>
        <w:t>osobowość</w:t>
      </w:r>
      <w:r w:rsidR="00DA12BA">
        <w:rPr>
          <w:rFonts w:ascii="Book Antiqua" w:hAnsi="Book Antiqua"/>
          <w:sz w:val="24"/>
          <w:szCs w:val="24"/>
        </w:rPr>
        <w:t xml:space="preserve"> </w:t>
      </w:r>
      <w:r w:rsidR="004318DC" w:rsidRPr="005638C1">
        <w:rPr>
          <w:rFonts w:ascii="Book Antiqua" w:hAnsi="Book Antiqua"/>
          <w:sz w:val="24"/>
          <w:szCs w:val="24"/>
        </w:rPr>
        <w:t>prawną.</w:t>
      </w:r>
    </w:p>
    <w:p w14:paraId="3B73EFFA" w14:textId="77777777" w:rsidR="004318DC" w:rsidRPr="00E53AFE" w:rsidRDefault="004318DC" w:rsidP="005010C8">
      <w:pPr>
        <w:numPr>
          <w:ilvl w:val="1"/>
          <w:numId w:val="17"/>
        </w:numPr>
        <w:tabs>
          <w:tab w:val="left" w:pos="364"/>
        </w:tabs>
        <w:spacing w:after="0" w:line="240" w:lineRule="auto"/>
        <w:ind w:left="364" w:right="20" w:hanging="352"/>
        <w:rPr>
          <w:rFonts w:ascii="Times New Roman" w:eastAsia="Times New Roman" w:hAnsi="Times New Roman"/>
          <w:sz w:val="24"/>
          <w:szCs w:val="24"/>
        </w:rPr>
      </w:pPr>
      <w:r w:rsidRPr="00E53AFE">
        <w:rPr>
          <w:rFonts w:ascii="Times New Roman" w:eastAsia="Times New Roman" w:hAnsi="Times New Roman"/>
          <w:sz w:val="24"/>
          <w:szCs w:val="24"/>
        </w:rPr>
        <w:t>Główna Komisja Rewizyjna na wniosek Zarządu Głównego lub co najmniej 50 członków Okręgu PTT może przeprowadzać kontrolę tego Okręgu PTT.</w:t>
      </w:r>
    </w:p>
    <w:p w14:paraId="69CA1486" w14:textId="77777777" w:rsidR="004318DC" w:rsidRPr="00E53AFE" w:rsidRDefault="004318DC" w:rsidP="001917C1">
      <w:pPr>
        <w:spacing w:after="0" w:line="240" w:lineRule="auto"/>
        <w:rPr>
          <w:rFonts w:ascii="Times New Roman" w:eastAsia="Times New Roman" w:hAnsi="Times New Roman"/>
          <w:sz w:val="24"/>
          <w:szCs w:val="24"/>
        </w:rPr>
      </w:pPr>
    </w:p>
    <w:p w14:paraId="08823632" w14:textId="77777777" w:rsidR="004318DC" w:rsidRPr="00E53AFE" w:rsidRDefault="004318DC" w:rsidP="005010C8">
      <w:pPr>
        <w:numPr>
          <w:ilvl w:val="1"/>
          <w:numId w:val="17"/>
        </w:numPr>
        <w:tabs>
          <w:tab w:val="left" w:pos="364"/>
        </w:tabs>
        <w:spacing w:after="0" w:line="240" w:lineRule="auto"/>
        <w:ind w:left="364" w:hanging="352"/>
        <w:jc w:val="both"/>
        <w:rPr>
          <w:rFonts w:ascii="Times New Roman" w:eastAsia="Times New Roman" w:hAnsi="Times New Roman"/>
          <w:sz w:val="24"/>
          <w:szCs w:val="24"/>
        </w:rPr>
      </w:pPr>
      <w:r w:rsidRPr="00E53AFE">
        <w:rPr>
          <w:rFonts w:ascii="Times New Roman" w:eastAsia="Times New Roman" w:hAnsi="Times New Roman"/>
          <w:sz w:val="24"/>
          <w:szCs w:val="24"/>
        </w:rPr>
        <w:t>Główna Komisja Rewizyjna publikuje na stronie internetowej PTT wynik z każdej kontroli, nie później niż w ciągu 30 dni od jej zakończenia. Postanowienie stosuje się odpowiednio do Komisji Rewizyjnej Okręgu PTT.</w:t>
      </w:r>
    </w:p>
    <w:p w14:paraId="0665C3A8" w14:textId="77777777" w:rsidR="009852C0" w:rsidRDefault="009852C0" w:rsidP="001917C1">
      <w:pPr>
        <w:spacing w:after="0" w:line="240" w:lineRule="auto"/>
        <w:ind w:right="96"/>
        <w:jc w:val="center"/>
        <w:rPr>
          <w:rFonts w:ascii="Times New Roman" w:eastAsia="Times New Roman" w:hAnsi="Times New Roman"/>
          <w:b/>
          <w:sz w:val="24"/>
          <w:szCs w:val="24"/>
        </w:rPr>
      </w:pPr>
    </w:p>
    <w:p w14:paraId="090FACF2" w14:textId="77777777" w:rsidR="009852C0" w:rsidRDefault="009852C0" w:rsidP="001917C1">
      <w:pPr>
        <w:spacing w:after="0" w:line="240" w:lineRule="auto"/>
        <w:ind w:right="96"/>
        <w:jc w:val="center"/>
        <w:rPr>
          <w:rFonts w:ascii="Times New Roman" w:eastAsia="Times New Roman" w:hAnsi="Times New Roman"/>
          <w:b/>
          <w:sz w:val="24"/>
          <w:szCs w:val="24"/>
        </w:rPr>
      </w:pPr>
    </w:p>
    <w:p w14:paraId="44DC495C" w14:textId="77777777" w:rsidR="004318DC" w:rsidRPr="00E53AFE" w:rsidRDefault="004318DC" w:rsidP="001917C1">
      <w:pPr>
        <w:spacing w:after="0" w:line="240" w:lineRule="auto"/>
        <w:ind w:right="96"/>
        <w:jc w:val="center"/>
        <w:rPr>
          <w:rFonts w:ascii="Times New Roman" w:eastAsia="Times New Roman" w:hAnsi="Times New Roman"/>
          <w:b/>
          <w:sz w:val="24"/>
          <w:szCs w:val="24"/>
        </w:rPr>
      </w:pPr>
      <w:r w:rsidRPr="00E53AFE">
        <w:rPr>
          <w:rFonts w:ascii="Times New Roman" w:eastAsia="Times New Roman" w:hAnsi="Times New Roman"/>
          <w:b/>
          <w:sz w:val="24"/>
          <w:szCs w:val="24"/>
        </w:rPr>
        <w:t>Rozdział V</w:t>
      </w:r>
    </w:p>
    <w:p w14:paraId="51F7348C" w14:textId="77777777" w:rsidR="004318DC" w:rsidRPr="00E53AFE" w:rsidRDefault="00A44B6B" w:rsidP="001917C1">
      <w:pPr>
        <w:spacing w:after="0" w:line="240" w:lineRule="auto"/>
        <w:ind w:right="56"/>
        <w:jc w:val="center"/>
        <w:rPr>
          <w:rFonts w:ascii="Times New Roman" w:eastAsia="Times New Roman" w:hAnsi="Times New Roman"/>
          <w:b/>
          <w:sz w:val="24"/>
          <w:szCs w:val="24"/>
        </w:rPr>
      </w:pPr>
      <w:r>
        <w:rPr>
          <w:rFonts w:ascii="Times New Roman" w:eastAsia="Times New Roman" w:hAnsi="Times New Roman"/>
          <w:b/>
          <w:sz w:val="24"/>
          <w:szCs w:val="24"/>
        </w:rPr>
        <w:t>GŁÓWNY SĄD KOLEŻEŃSKI</w:t>
      </w:r>
    </w:p>
    <w:p w14:paraId="13A7CECE" w14:textId="77777777" w:rsidR="004318DC" w:rsidRPr="00E53AFE" w:rsidRDefault="004318DC" w:rsidP="001917C1">
      <w:pPr>
        <w:spacing w:after="0" w:line="240" w:lineRule="auto"/>
        <w:rPr>
          <w:rFonts w:ascii="Times New Roman" w:eastAsia="Times New Roman" w:hAnsi="Times New Roman"/>
          <w:sz w:val="24"/>
          <w:szCs w:val="24"/>
        </w:rPr>
      </w:pPr>
    </w:p>
    <w:p w14:paraId="27B5768D" w14:textId="77777777" w:rsidR="004318DC" w:rsidRDefault="004318DC"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21. </w:t>
      </w:r>
      <w:r w:rsidRPr="00E53AFE">
        <w:rPr>
          <w:rFonts w:ascii="Times New Roman" w:eastAsia="Times New Roman" w:hAnsi="Times New Roman"/>
          <w:sz w:val="24"/>
          <w:szCs w:val="24"/>
        </w:rPr>
        <w:t>[POSTANOWIENIA OGÓLNE]</w:t>
      </w:r>
    </w:p>
    <w:p w14:paraId="7791BE29" w14:textId="77777777" w:rsidR="00F2247F" w:rsidRPr="00E53AFE" w:rsidRDefault="00F2247F" w:rsidP="001917C1">
      <w:pPr>
        <w:spacing w:after="0" w:line="240" w:lineRule="auto"/>
        <w:ind w:left="4"/>
        <w:rPr>
          <w:rFonts w:ascii="Times New Roman" w:eastAsia="Times New Roman" w:hAnsi="Times New Roman"/>
          <w:sz w:val="24"/>
          <w:szCs w:val="24"/>
        </w:rPr>
      </w:pPr>
    </w:p>
    <w:p w14:paraId="2D391AEA" w14:textId="77777777" w:rsidR="004318DC" w:rsidRPr="00E53AFE" w:rsidRDefault="004318DC" w:rsidP="005010C8">
      <w:pPr>
        <w:numPr>
          <w:ilvl w:val="0"/>
          <w:numId w:val="18"/>
        </w:numPr>
        <w:tabs>
          <w:tab w:val="left" w:pos="364"/>
        </w:tabs>
        <w:spacing w:after="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t>Główny Sąd Koleżeński (GSK) składa się z od 7 do 9 członków, wybranych przez</w:t>
      </w:r>
    </w:p>
    <w:p w14:paraId="02CA4BC4" w14:textId="77777777" w:rsidR="004318DC" w:rsidRDefault="004318DC" w:rsidP="001917C1">
      <w:pPr>
        <w:spacing w:after="0" w:line="240" w:lineRule="auto"/>
        <w:ind w:left="364"/>
        <w:rPr>
          <w:rFonts w:ascii="Times New Roman" w:eastAsia="Times New Roman" w:hAnsi="Times New Roman"/>
          <w:sz w:val="24"/>
          <w:szCs w:val="24"/>
        </w:rPr>
      </w:pPr>
      <w:r w:rsidRPr="00E53AFE">
        <w:rPr>
          <w:rFonts w:ascii="Times New Roman" w:eastAsia="Times New Roman" w:hAnsi="Times New Roman"/>
          <w:sz w:val="24"/>
          <w:szCs w:val="24"/>
        </w:rPr>
        <w:t>Walny Zjazd PTT.</w:t>
      </w:r>
    </w:p>
    <w:p w14:paraId="25C95FFE" w14:textId="77777777" w:rsidR="00F2247F" w:rsidRPr="00E53AFE" w:rsidRDefault="00F2247F" w:rsidP="001917C1">
      <w:pPr>
        <w:spacing w:after="0" w:line="240" w:lineRule="auto"/>
        <w:ind w:left="364"/>
        <w:rPr>
          <w:rFonts w:ascii="Times New Roman" w:eastAsia="Times New Roman" w:hAnsi="Times New Roman"/>
          <w:sz w:val="24"/>
          <w:szCs w:val="24"/>
        </w:rPr>
      </w:pPr>
    </w:p>
    <w:p w14:paraId="3974592F" w14:textId="77777777" w:rsidR="004318DC" w:rsidRPr="00E53AFE" w:rsidRDefault="004318DC" w:rsidP="005010C8">
      <w:pPr>
        <w:numPr>
          <w:ilvl w:val="0"/>
          <w:numId w:val="18"/>
        </w:numPr>
        <w:tabs>
          <w:tab w:val="left" w:pos="364"/>
        </w:tabs>
        <w:spacing w:after="0" w:line="240" w:lineRule="auto"/>
        <w:ind w:left="364" w:right="20" w:hanging="364"/>
        <w:rPr>
          <w:rFonts w:ascii="Times New Roman" w:eastAsia="Times New Roman" w:hAnsi="Times New Roman"/>
          <w:sz w:val="24"/>
          <w:szCs w:val="24"/>
        </w:rPr>
      </w:pPr>
      <w:r w:rsidRPr="00E53AFE">
        <w:rPr>
          <w:rFonts w:ascii="Times New Roman" w:eastAsia="Times New Roman" w:hAnsi="Times New Roman"/>
          <w:sz w:val="24"/>
          <w:szCs w:val="24"/>
        </w:rPr>
        <w:t>Członek GSK nie może pełnić innych funkcji we władzach krajowych PTT oraz być członkiem Sądu Koleżeńskiego Okręgu PTT.</w:t>
      </w:r>
    </w:p>
    <w:p w14:paraId="3F8E3C9C" w14:textId="77777777" w:rsidR="004318DC" w:rsidRPr="00E53AFE" w:rsidRDefault="004318DC" w:rsidP="001917C1">
      <w:pPr>
        <w:spacing w:after="0" w:line="240" w:lineRule="auto"/>
        <w:rPr>
          <w:rFonts w:ascii="Times New Roman" w:eastAsia="Times New Roman" w:hAnsi="Times New Roman"/>
          <w:sz w:val="24"/>
          <w:szCs w:val="24"/>
        </w:rPr>
      </w:pPr>
    </w:p>
    <w:p w14:paraId="4EB81306" w14:textId="77777777" w:rsidR="004318DC" w:rsidRDefault="004318DC" w:rsidP="005010C8">
      <w:pPr>
        <w:numPr>
          <w:ilvl w:val="0"/>
          <w:numId w:val="18"/>
        </w:numPr>
        <w:tabs>
          <w:tab w:val="left" w:pos="324"/>
        </w:tabs>
        <w:spacing w:after="0" w:line="240" w:lineRule="auto"/>
        <w:ind w:left="324" w:hanging="319"/>
        <w:rPr>
          <w:rFonts w:ascii="Times New Roman" w:eastAsia="Times New Roman" w:hAnsi="Times New Roman"/>
          <w:sz w:val="24"/>
          <w:szCs w:val="24"/>
        </w:rPr>
      </w:pPr>
      <w:r w:rsidRPr="00F2247F">
        <w:rPr>
          <w:rFonts w:ascii="Times New Roman" w:eastAsia="Times New Roman" w:hAnsi="Times New Roman"/>
          <w:sz w:val="24"/>
          <w:szCs w:val="24"/>
        </w:rPr>
        <w:lastRenderedPageBreak/>
        <w:t>GSK wybiera ze swego grona przewodniczącego, wiceprzewodniczącego</w:t>
      </w:r>
      <w:r w:rsidR="00DA12BA">
        <w:rPr>
          <w:rFonts w:ascii="Times New Roman" w:eastAsia="Times New Roman" w:hAnsi="Times New Roman"/>
          <w:sz w:val="24"/>
          <w:szCs w:val="24"/>
        </w:rPr>
        <w:t xml:space="preserve"> </w:t>
      </w:r>
      <w:r w:rsidR="00F2247F">
        <w:rPr>
          <w:rFonts w:ascii="Times New Roman" w:eastAsia="Times New Roman" w:hAnsi="Times New Roman"/>
          <w:sz w:val="24"/>
          <w:szCs w:val="24"/>
        </w:rPr>
        <w:t>i sekretarza.</w:t>
      </w:r>
    </w:p>
    <w:p w14:paraId="06BEABAB" w14:textId="77777777" w:rsidR="006012A4" w:rsidRDefault="006012A4" w:rsidP="006012A4">
      <w:pPr>
        <w:pStyle w:val="Akapitzlist"/>
        <w:rPr>
          <w:rFonts w:ascii="Times New Roman" w:eastAsia="Times New Roman" w:hAnsi="Times New Roman"/>
          <w:sz w:val="24"/>
          <w:szCs w:val="24"/>
        </w:rPr>
      </w:pPr>
    </w:p>
    <w:p w14:paraId="5BCC7478" w14:textId="77777777" w:rsidR="00E92087" w:rsidRPr="00E53AFE" w:rsidRDefault="00E92087" w:rsidP="001917C1">
      <w:pPr>
        <w:spacing w:after="0" w:line="240" w:lineRule="auto"/>
        <w:ind w:left="4"/>
        <w:rPr>
          <w:rFonts w:ascii="Times New Roman" w:eastAsia="Times New Roman" w:hAnsi="Times New Roman"/>
          <w:b/>
          <w:sz w:val="24"/>
          <w:szCs w:val="24"/>
        </w:rPr>
      </w:pPr>
    </w:p>
    <w:p w14:paraId="4D9D0605" w14:textId="77777777" w:rsidR="005C2617" w:rsidRDefault="005C2617"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22. </w:t>
      </w:r>
      <w:r w:rsidRPr="00E53AFE">
        <w:rPr>
          <w:rFonts w:ascii="Times New Roman" w:eastAsia="Times New Roman" w:hAnsi="Times New Roman"/>
          <w:sz w:val="24"/>
          <w:szCs w:val="24"/>
        </w:rPr>
        <w:t>[ZAKRES KOMPETENCJI]</w:t>
      </w:r>
    </w:p>
    <w:p w14:paraId="1BFCD346" w14:textId="77777777" w:rsidR="00F2247F" w:rsidRPr="00E53AFE" w:rsidRDefault="00F2247F" w:rsidP="001917C1">
      <w:pPr>
        <w:spacing w:after="0" w:line="240" w:lineRule="auto"/>
        <w:ind w:left="4"/>
        <w:rPr>
          <w:rFonts w:ascii="Times New Roman" w:eastAsia="Times New Roman" w:hAnsi="Times New Roman"/>
          <w:sz w:val="24"/>
          <w:szCs w:val="24"/>
        </w:rPr>
      </w:pPr>
    </w:p>
    <w:p w14:paraId="4D41D5A8" w14:textId="77777777" w:rsidR="005C2617" w:rsidRPr="00E53AFE" w:rsidRDefault="005C2617" w:rsidP="005010C8">
      <w:pPr>
        <w:numPr>
          <w:ilvl w:val="0"/>
          <w:numId w:val="19"/>
        </w:numPr>
        <w:tabs>
          <w:tab w:val="left" w:pos="364"/>
        </w:tabs>
        <w:spacing w:after="12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t>GSK powołany jest do:</w:t>
      </w:r>
    </w:p>
    <w:p w14:paraId="71AE74D5" w14:textId="77777777" w:rsidR="005C2617" w:rsidRDefault="005C2617" w:rsidP="005010C8">
      <w:pPr>
        <w:numPr>
          <w:ilvl w:val="1"/>
          <w:numId w:val="19"/>
        </w:numPr>
        <w:tabs>
          <w:tab w:val="left" w:pos="724"/>
        </w:tabs>
        <w:spacing w:after="120" w:line="240" w:lineRule="auto"/>
        <w:ind w:left="724" w:right="20" w:hanging="440"/>
        <w:jc w:val="both"/>
        <w:rPr>
          <w:rFonts w:ascii="Times New Roman" w:eastAsia="Times New Roman" w:hAnsi="Times New Roman"/>
          <w:sz w:val="24"/>
          <w:szCs w:val="24"/>
        </w:rPr>
      </w:pPr>
      <w:r w:rsidRPr="00E53AFE">
        <w:rPr>
          <w:rFonts w:ascii="Times New Roman" w:eastAsia="Times New Roman" w:hAnsi="Times New Roman"/>
          <w:sz w:val="24"/>
          <w:szCs w:val="24"/>
        </w:rPr>
        <w:t>rozstrzygania spraw spornych i honorowych pomiędzy członkami PTT oraz pomiędzy członkami i władzami PTT w zakresie spraw związanych z działalnością PTT;</w:t>
      </w:r>
    </w:p>
    <w:p w14:paraId="4CC4F14F" w14:textId="77777777" w:rsidR="005C2617" w:rsidRDefault="005C2617" w:rsidP="005010C8">
      <w:pPr>
        <w:numPr>
          <w:ilvl w:val="1"/>
          <w:numId w:val="19"/>
        </w:numPr>
        <w:tabs>
          <w:tab w:val="left" w:pos="724"/>
        </w:tabs>
        <w:spacing w:after="120" w:line="240" w:lineRule="auto"/>
        <w:ind w:left="724" w:hanging="440"/>
        <w:jc w:val="both"/>
        <w:rPr>
          <w:rFonts w:ascii="Times New Roman" w:eastAsia="Times New Roman" w:hAnsi="Times New Roman"/>
          <w:sz w:val="24"/>
          <w:szCs w:val="24"/>
        </w:rPr>
      </w:pPr>
      <w:r w:rsidRPr="00E53AFE">
        <w:rPr>
          <w:rFonts w:ascii="Times New Roman" w:eastAsia="Times New Roman" w:hAnsi="Times New Roman"/>
          <w:sz w:val="24"/>
          <w:szCs w:val="24"/>
        </w:rPr>
        <w:t>rozstrzygania spraw dyscyplinarnych członków PTT, w przypadku podjęcia przez nich działań sprzecznych z celami PTT, STATUTEM, uchwałami władz PTT lub zasadami współżycia społecznego, jeśli co najmniej jedna ze stron jest członkiem władz krajowych PTT lub prezesem zarządu Okręgu PTT;</w:t>
      </w:r>
    </w:p>
    <w:p w14:paraId="3A6A4D20" w14:textId="77777777" w:rsidR="005C2617" w:rsidRPr="00E53AFE" w:rsidRDefault="005C2617" w:rsidP="005010C8">
      <w:pPr>
        <w:numPr>
          <w:ilvl w:val="1"/>
          <w:numId w:val="19"/>
        </w:numPr>
        <w:tabs>
          <w:tab w:val="left" w:pos="724"/>
        </w:tabs>
        <w:spacing w:after="120" w:line="240" w:lineRule="auto"/>
        <w:ind w:left="724" w:right="20" w:hanging="440"/>
        <w:rPr>
          <w:rFonts w:ascii="Times New Roman" w:eastAsia="Times New Roman" w:hAnsi="Times New Roman"/>
          <w:sz w:val="24"/>
          <w:szCs w:val="24"/>
        </w:rPr>
      </w:pPr>
      <w:r w:rsidRPr="00E53AFE">
        <w:rPr>
          <w:rFonts w:ascii="Times New Roman" w:eastAsia="Times New Roman" w:hAnsi="Times New Roman"/>
          <w:sz w:val="24"/>
          <w:szCs w:val="24"/>
        </w:rPr>
        <w:t>rozpatrywania odwołań od orzeczeń sądów koleżeńskich, wydanych w I instancji;</w:t>
      </w:r>
    </w:p>
    <w:p w14:paraId="1B1D8DE8" w14:textId="77777777" w:rsidR="005C2617" w:rsidRPr="00E53AFE" w:rsidRDefault="005C2617" w:rsidP="005010C8">
      <w:pPr>
        <w:numPr>
          <w:ilvl w:val="1"/>
          <w:numId w:val="19"/>
        </w:numPr>
        <w:tabs>
          <w:tab w:val="left" w:pos="724"/>
        </w:tabs>
        <w:spacing w:after="240" w:line="240" w:lineRule="auto"/>
        <w:ind w:left="724" w:right="23" w:hanging="440"/>
        <w:rPr>
          <w:rFonts w:ascii="Times New Roman" w:eastAsia="Times New Roman" w:hAnsi="Times New Roman"/>
          <w:sz w:val="24"/>
          <w:szCs w:val="24"/>
        </w:rPr>
      </w:pPr>
      <w:r w:rsidRPr="00E53AFE">
        <w:rPr>
          <w:rFonts w:ascii="Times New Roman" w:eastAsia="Times New Roman" w:hAnsi="Times New Roman"/>
          <w:sz w:val="24"/>
          <w:szCs w:val="24"/>
        </w:rPr>
        <w:t>udzielania wykładni przepisów, w tym wykładni STATUTU, dla praktyki orzekania prz</w:t>
      </w:r>
      <w:r w:rsidR="00CC4A39">
        <w:rPr>
          <w:rFonts w:ascii="Times New Roman" w:eastAsia="Times New Roman" w:hAnsi="Times New Roman"/>
          <w:sz w:val="24"/>
          <w:szCs w:val="24"/>
        </w:rPr>
        <w:t>ez sądy koleżeńskie Okręgów PTT</w:t>
      </w:r>
    </w:p>
    <w:p w14:paraId="57D9C97B" w14:textId="77777777" w:rsidR="005C2617" w:rsidRPr="00E53AFE" w:rsidRDefault="005C2617" w:rsidP="005010C8">
      <w:pPr>
        <w:numPr>
          <w:ilvl w:val="0"/>
          <w:numId w:val="19"/>
        </w:numPr>
        <w:tabs>
          <w:tab w:val="left" w:pos="364"/>
        </w:tabs>
        <w:spacing w:after="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t>Do kompetencji GSK należy także:</w:t>
      </w:r>
    </w:p>
    <w:p w14:paraId="59136978" w14:textId="77777777" w:rsidR="005C2617" w:rsidRPr="00E53AFE" w:rsidRDefault="005C2617" w:rsidP="001917C1">
      <w:pPr>
        <w:spacing w:after="0" w:line="240" w:lineRule="auto"/>
        <w:rPr>
          <w:rFonts w:ascii="Times New Roman" w:eastAsia="Times New Roman" w:hAnsi="Times New Roman"/>
          <w:sz w:val="24"/>
          <w:szCs w:val="24"/>
        </w:rPr>
      </w:pPr>
    </w:p>
    <w:p w14:paraId="58C20F1D" w14:textId="77777777" w:rsidR="005C2617" w:rsidRPr="00E53AFE" w:rsidRDefault="005C2617" w:rsidP="005010C8">
      <w:pPr>
        <w:numPr>
          <w:ilvl w:val="1"/>
          <w:numId w:val="19"/>
        </w:numPr>
        <w:tabs>
          <w:tab w:val="left" w:pos="724"/>
        </w:tabs>
        <w:spacing w:after="120" w:line="240" w:lineRule="auto"/>
        <w:ind w:left="724" w:right="23" w:hanging="436"/>
        <w:rPr>
          <w:rFonts w:ascii="Times New Roman" w:eastAsia="Times New Roman" w:hAnsi="Times New Roman"/>
          <w:sz w:val="24"/>
          <w:szCs w:val="24"/>
        </w:rPr>
      </w:pPr>
      <w:r w:rsidRPr="00E53AFE">
        <w:rPr>
          <w:rFonts w:ascii="Times New Roman" w:eastAsia="Times New Roman" w:hAnsi="Times New Roman"/>
          <w:sz w:val="24"/>
          <w:szCs w:val="24"/>
        </w:rPr>
        <w:t>orzekanie na wniosek lub z urzędu o zgodności ze STATUTEM wewnętrznych przepisów i decyzji władz PTT;</w:t>
      </w:r>
    </w:p>
    <w:p w14:paraId="27CAA24E" w14:textId="77777777" w:rsidR="005C2617" w:rsidRPr="00E53AFE" w:rsidRDefault="005C2617" w:rsidP="005010C8">
      <w:pPr>
        <w:numPr>
          <w:ilvl w:val="1"/>
          <w:numId w:val="19"/>
        </w:numPr>
        <w:tabs>
          <w:tab w:val="left" w:pos="724"/>
        </w:tabs>
        <w:spacing w:after="120" w:line="240" w:lineRule="auto"/>
        <w:ind w:left="724" w:hanging="436"/>
        <w:rPr>
          <w:rFonts w:ascii="Times New Roman" w:eastAsia="Times New Roman" w:hAnsi="Times New Roman"/>
          <w:sz w:val="24"/>
          <w:szCs w:val="24"/>
        </w:rPr>
      </w:pPr>
      <w:r w:rsidRPr="00E53AFE">
        <w:rPr>
          <w:rFonts w:ascii="Times New Roman" w:eastAsia="Times New Roman" w:hAnsi="Times New Roman"/>
          <w:sz w:val="24"/>
          <w:szCs w:val="24"/>
        </w:rPr>
        <w:t xml:space="preserve">rozpatrywanie odwołań od orzeczeń sądów koleżeńskich pierwszej </w:t>
      </w:r>
      <w:r w:rsidR="00A44B6B" w:rsidRPr="00E53AFE">
        <w:rPr>
          <w:rFonts w:ascii="Times New Roman" w:eastAsia="Times New Roman" w:hAnsi="Times New Roman"/>
          <w:sz w:val="24"/>
          <w:szCs w:val="24"/>
        </w:rPr>
        <w:t>instancji</w:t>
      </w:r>
      <w:r w:rsidRPr="00E53AFE">
        <w:rPr>
          <w:rFonts w:ascii="Times New Roman" w:eastAsia="Times New Roman" w:hAnsi="Times New Roman"/>
          <w:sz w:val="24"/>
          <w:szCs w:val="24"/>
        </w:rPr>
        <w:t>;</w:t>
      </w:r>
    </w:p>
    <w:p w14:paraId="23C14ADA" w14:textId="77777777" w:rsidR="005C2617" w:rsidRPr="00E53AFE" w:rsidRDefault="005C2617" w:rsidP="005010C8">
      <w:pPr>
        <w:numPr>
          <w:ilvl w:val="1"/>
          <w:numId w:val="19"/>
        </w:numPr>
        <w:tabs>
          <w:tab w:val="left" w:pos="724"/>
        </w:tabs>
        <w:spacing w:after="120" w:line="240" w:lineRule="auto"/>
        <w:ind w:left="724" w:right="20" w:hanging="436"/>
        <w:rPr>
          <w:rFonts w:ascii="Times New Roman" w:eastAsia="Times New Roman" w:hAnsi="Times New Roman"/>
          <w:sz w:val="24"/>
          <w:szCs w:val="24"/>
        </w:rPr>
      </w:pPr>
      <w:r w:rsidRPr="00E53AFE">
        <w:rPr>
          <w:rFonts w:ascii="Times New Roman" w:eastAsia="Times New Roman" w:hAnsi="Times New Roman"/>
          <w:sz w:val="24"/>
          <w:szCs w:val="24"/>
        </w:rPr>
        <w:t>rozpatrywanie w I i II instancji spraw dotyczących działalności członków władz krajowych PTT;</w:t>
      </w:r>
    </w:p>
    <w:p w14:paraId="49614FBB" w14:textId="77777777" w:rsidR="005C2617" w:rsidRPr="00E53AFE" w:rsidRDefault="005C2617" w:rsidP="005010C8">
      <w:pPr>
        <w:numPr>
          <w:ilvl w:val="1"/>
          <w:numId w:val="19"/>
        </w:numPr>
        <w:tabs>
          <w:tab w:val="left" w:pos="724"/>
        </w:tabs>
        <w:spacing w:after="120" w:line="240" w:lineRule="auto"/>
        <w:ind w:left="724" w:right="20" w:hanging="436"/>
        <w:jc w:val="both"/>
        <w:rPr>
          <w:rFonts w:ascii="Times New Roman" w:eastAsia="Times New Roman" w:hAnsi="Times New Roman"/>
          <w:sz w:val="24"/>
          <w:szCs w:val="24"/>
        </w:rPr>
      </w:pPr>
      <w:r w:rsidRPr="00E53AFE">
        <w:rPr>
          <w:rFonts w:ascii="Times New Roman" w:eastAsia="Times New Roman" w:hAnsi="Times New Roman"/>
          <w:sz w:val="24"/>
          <w:szCs w:val="24"/>
        </w:rPr>
        <w:t>występowanie do poszczególnych władz PTT z wnioskiem o podjęcie czynności mających na celu usunięcie ujemnych zjawisk będących przyczyną sporów i zatargów.</w:t>
      </w:r>
    </w:p>
    <w:p w14:paraId="353C9E2A" w14:textId="77777777" w:rsidR="005C2617" w:rsidRPr="00E53AFE" w:rsidRDefault="005C2617" w:rsidP="001917C1">
      <w:pPr>
        <w:spacing w:after="0" w:line="240" w:lineRule="auto"/>
        <w:rPr>
          <w:rFonts w:ascii="Times New Roman" w:eastAsia="Times New Roman" w:hAnsi="Times New Roman"/>
          <w:sz w:val="24"/>
          <w:szCs w:val="24"/>
        </w:rPr>
      </w:pPr>
    </w:p>
    <w:p w14:paraId="718C73F1" w14:textId="77777777" w:rsidR="005C2617" w:rsidRDefault="005C2617" w:rsidP="005010C8">
      <w:pPr>
        <w:numPr>
          <w:ilvl w:val="0"/>
          <w:numId w:val="19"/>
        </w:numPr>
        <w:tabs>
          <w:tab w:val="left" w:pos="364"/>
        </w:tabs>
        <w:spacing w:after="0" w:line="240" w:lineRule="auto"/>
        <w:ind w:left="364" w:hanging="364"/>
        <w:jc w:val="both"/>
        <w:rPr>
          <w:rFonts w:ascii="Times New Roman" w:eastAsia="Times New Roman" w:hAnsi="Times New Roman"/>
          <w:sz w:val="24"/>
          <w:szCs w:val="24"/>
        </w:rPr>
      </w:pPr>
      <w:r w:rsidRPr="00E53AFE">
        <w:rPr>
          <w:rFonts w:ascii="Times New Roman" w:eastAsia="Times New Roman" w:hAnsi="Times New Roman"/>
          <w:sz w:val="24"/>
          <w:szCs w:val="24"/>
        </w:rPr>
        <w:t>GSK powinien, uwzględniając okoliczności każdej sprawy, podejmować działania zmierzające do ugodowego załatwienia sprawy i w tym celu, za zgodą stron może, jeżeli uzna to za uzasadnione, kierować sprawę do postępowania mediacyjnego, prowadzonego na zasadach określonych w Regulaminie Sądu Koleżeńskiego.</w:t>
      </w:r>
    </w:p>
    <w:p w14:paraId="3448D7B7" w14:textId="77777777" w:rsidR="006012A4" w:rsidRDefault="006012A4" w:rsidP="006012A4">
      <w:pPr>
        <w:tabs>
          <w:tab w:val="left" w:pos="364"/>
        </w:tabs>
        <w:spacing w:after="0" w:line="240" w:lineRule="auto"/>
        <w:ind w:left="364"/>
        <w:jc w:val="both"/>
        <w:rPr>
          <w:rFonts w:ascii="Times New Roman" w:eastAsia="Times New Roman" w:hAnsi="Times New Roman"/>
          <w:sz w:val="24"/>
          <w:szCs w:val="24"/>
        </w:rPr>
      </w:pPr>
    </w:p>
    <w:p w14:paraId="6988685C" w14:textId="77777777" w:rsidR="00AE6D25" w:rsidRDefault="00AE6D25" w:rsidP="006012A4">
      <w:pPr>
        <w:tabs>
          <w:tab w:val="left" w:pos="364"/>
        </w:tabs>
        <w:spacing w:after="0" w:line="240" w:lineRule="auto"/>
        <w:ind w:left="364"/>
        <w:jc w:val="both"/>
        <w:rPr>
          <w:rFonts w:ascii="Times New Roman" w:eastAsia="Times New Roman" w:hAnsi="Times New Roman"/>
          <w:sz w:val="24"/>
          <w:szCs w:val="24"/>
        </w:rPr>
      </w:pPr>
    </w:p>
    <w:p w14:paraId="31188C4E" w14:textId="77777777" w:rsidR="005C2617" w:rsidRDefault="005C2617"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23. </w:t>
      </w:r>
      <w:r w:rsidRPr="00E53AFE">
        <w:rPr>
          <w:rFonts w:ascii="Times New Roman" w:eastAsia="Times New Roman" w:hAnsi="Times New Roman"/>
          <w:sz w:val="24"/>
          <w:szCs w:val="24"/>
        </w:rPr>
        <w:t>[TRYB ORZEKANIASĄDU KOLEŻEŃSKIEGO]</w:t>
      </w:r>
    </w:p>
    <w:p w14:paraId="15CB61FB" w14:textId="77777777" w:rsidR="00F2247F" w:rsidRPr="00E53AFE" w:rsidRDefault="00F2247F" w:rsidP="001917C1">
      <w:pPr>
        <w:spacing w:after="0" w:line="240" w:lineRule="auto"/>
        <w:ind w:left="4"/>
        <w:rPr>
          <w:rFonts w:ascii="Times New Roman" w:eastAsia="Times New Roman" w:hAnsi="Times New Roman"/>
          <w:sz w:val="24"/>
          <w:szCs w:val="24"/>
        </w:rPr>
      </w:pPr>
    </w:p>
    <w:p w14:paraId="367AA543" w14:textId="77777777" w:rsidR="005C2617" w:rsidRDefault="005C2617" w:rsidP="005010C8">
      <w:pPr>
        <w:numPr>
          <w:ilvl w:val="0"/>
          <w:numId w:val="20"/>
        </w:numPr>
        <w:tabs>
          <w:tab w:val="left" w:pos="324"/>
        </w:tabs>
        <w:spacing w:after="0" w:line="240" w:lineRule="auto"/>
        <w:ind w:left="324" w:hanging="319"/>
        <w:rPr>
          <w:rFonts w:ascii="Times New Roman" w:eastAsia="Times New Roman" w:hAnsi="Times New Roman"/>
          <w:sz w:val="24"/>
          <w:szCs w:val="24"/>
        </w:rPr>
      </w:pPr>
      <w:r w:rsidRPr="00E53AFE">
        <w:rPr>
          <w:rFonts w:ascii="Times New Roman" w:eastAsia="Times New Roman" w:hAnsi="Times New Roman"/>
          <w:sz w:val="24"/>
          <w:szCs w:val="24"/>
        </w:rPr>
        <w:t>Sąd Koleżeński rozstrzyga sprawy w drodze orzeczeń</w:t>
      </w:r>
      <w:r w:rsidR="00DA12BA">
        <w:rPr>
          <w:rFonts w:ascii="Times New Roman" w:eastAsia="Times New Roman" w:hAnsi="Times New Roman"/>
          <w:sz w:val="24"/>
          <w:szCs w:val="24"/>
        </w:rPr>
        <w:t xml:space="preserve"> </w:t>
      </w:r>
      <w:r w:rsidR="001059E0" w:rsidRPr="001059E0">
        <w:rPr>
          <w:rFonts w:ascii="Times New Roman" w:eastAsia="Times New Roman" w:hAnsi="Times New Roman"/>
          <w:color w:val="FF0000"/>
          <w:sz w:val="24"/>
          <w:szCs w:val="24"/>
        </w:rPr>
        <w:t>i uchwał</w:t>
      </w:r>
      <w:r w:rsidRPr="00E53AFE">
        <w:rPr>
          <w:rFonts w:ascii="Times New Roman" w:eastAsia="Times New Roman" w:hAnsi="Times New Roman"/>
          <w:sz w:val="24"/>
          <w:szCs w:val="24"/>
        </w:rPr>
        <w:t>.</w:t>
      </w:r>
    </w:p>
    <w:p w14:paraId="1A22D555" w14:textId="77777777" w:rsidR="00F2247F" w:rsidRPr="00E53AFE" w:rsidRDefault="00F2247F" w:rsidP="00F2247F">
      <w:pPr>
        <w:tabs>
          <w:tab w:val="left" w:pos="324"/>
        </w:tabs>
        <w:spacing w:after="0" w:line="240" w:lineRule="auto"/>
        <w:ind w:left="324"/>
        <w:rPr>
          <w:rFonts w:ascii="Times New Roman" w:eastAsia="Times New Roman" w:hAnsi="Times New Roman"/>
          <w:sz w:val="24"/>
          <w:szCs w:val="24"/>
        </w:rPr>
      </w:pPr>
    </w:p>
    <w:p w14:paraId="455ED720" w14:textId="77777777" w:rsidR="00B11B57" w:rsidRDefault="00B11B57" w:rsidP="005010C8">
      <w:pPr>
        <w:numPr>
          <w:ilvl w:val="0"/>
          <w:numId w:val="21"/>
        </w:numPr>
        <w:tabs>
          <w:tab w:val="left" w:pos="364"/>
        </w:tabs>
        <w:spacing w:after="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t>Sąd Koleżeński rozpatruje sprawy w składzie trzech członków.</w:t>
      </w:r>
    </w:p>
    <w:p w14:paraId="626FB7C5" w14:textId="77777777" w:rsidR="00F2247F" w:rsidRPr="00E53AFE" w:rsidRDefault="00F2247F" w:rsidP="00F2247F">
      <w:pPr>
        <w:tabs>
          <w:tab w:val="left" w:pos="364"/>
        </w:tabs>
        <w:spacing w:after="0" w:line="240" w:lineRule="auto"/>
        <w:ind w:left="364"/>
        <w:rPr>
          <w:rFonts w:ascii="Times New Roman" w:eastAsia="Times New Roman" w:hAnsi="Times New Roman"/>
          <w:sz w:val="24"/>
          <w:szCs w:val="24"/>
        </w:rPr>
      </w:pPr>
    </w:p>
    <w:p w14:paraId="72E9F5E7" w14:textId="77777777" w:rsidR="00B11B57" w:rsidRDefault="00B11B57" w:rsidP="005010C8">
      <w:pPr>
        <w:numPr>
          <w:ilvl w:val="0"/>
          <w:numId w:val="21"/>
        </w:numPr>
        <w:tabs>
          <w:tab w:val="left" w:pos="364"/>
        </w:tabs>
        <w:spacing w:after="0" w:line="240" w:lineRule="auto"/>
        <w:ind w:left="364" w:hanging="364"/>
        <w:jc w:val="both"/>
        <w:rPr>
          <w:rFonts w:ascii="Times New Roman" w:eastAsia="Times New Roman" w:hAnsi="Times New Roman"/>
          <w:sz w:val="24"/>
          <w:szCs w:val="24"/>
        </w:rPr>
      </w:pPr>
      <w:r w:rsidRPr="00E53AFE">
        <w:rPr>
          <w:rFonts w:ascii="Times New Roman" w:eastAsia="Times New Roman" w:hAnsi="Times New Roman"/>
          <w:sz w:val="24"/>
          <w:szCs w:val="24"/>
        </w:rPr>
        <w:t>Odwołania od orzeczeń Sądu Koleżeńskiego Okręgu PTT rozpoznaje GSK w składzie 3 osobowym, a od orzeczeń GSK wydanych w pierwszej instancji GSK w składzie 5 osobowym. W składzie rozpoznającym odwołanie nie mogą brać udziału członkowie, którzy uczestniczyli w rozpoznaniu sprawy w pierwszej instancji.</w:t>
      </w:r>
    </w:p>
    <w:p w14:paraId="148B89FE" w14:textId="77777777" w:rsidR="00F2247F" w:rsidRDefault="00F2247F" w:rsidP="00F2247F">
      <w:pPr>
        <w:pStyle w:val="Akapitzlist"/>
        <w:rPr>
          <w:rFonts w:ascii="Times New Roman" w:eastAsia="Times New Roman" w:hAnsi="Times New Roman"/>
          <w:sz w:val="24"/>
          <w:szCs w:val="24"/>
        </w:rPr>
      </w:pPr>
    </w:p>
    <w:p w14:paraId="48399E7A" w14:textId="77777777" w:rsidR="00B11B57" w:rsidRDefault="00B11B57" w:rsidP="005010C8">
      <w:pPr>
        <w:numPr>
          <w:ilvl w:val="0"/>
          <w:numId w:val="21"/>
        </w:numPr>
        <w:tabs>
          <w:tab w:val="left" w:pos="364"/>
        </w:tabs>
        <w:spacing w:after="0" w:line="240" w:lineRule="auto"/>
        <w:ind w:left="364" w:right="20" w:hanging="364"/>
        <w:jc w:val="both"/>
        <w:rPr>
          <w:rFonts w:ascii="Times New Roman" w:eastAsia="Times New Roman" w:hAnsi="Times New Roman"/>
          <w:sz w:val="24"/>
          <w:szCs w:val="24"/>
        </w:rPr>
      </w:pPr>
      <w:r w:rsidRPr="00E53AFE">
        <w:rPr>
          <w:rFonts w:ascii="Times New Roman" w:eastAsia="Times New Roman" w:hAnsi="Times New Roman"/>
          <w:sz w:val="24"/>
          <w:szCs w:val="24"/>
        </w:rPr>
        <w:t>Zasady i tryb postępowania składów orzekających sądów koleżeńskich pierwszej i drugiej instancji określa regulamin sądów koleżeńskich (uchwalony przez Walny Zjazd PTT).</w:t>
      </w:r>
    </w:p>
    <w:p w14:paraId="658199EA" w14:textId="77777777" w:rsidR="00F2247F" w:rsidRDefault="00F2247F" w:rsidP="00F2247F">
      <w:pPr>
        <w:pStyle w:val="Akapitzlist"/>
        <w:rPr>
          <w:rFonts w:ascii="Times New Roman" w:eastAsia="Times New Roman" w:hAnsi="Times New Roman"/>
          <w:sz w:val="24"/>
          <w:szCs w:val="24"/>
        </w:rPr>
      </w:pPr>
    </w:p>
    <w:p w14:paraId="37FA9FEB" w14:textId="77777777" w:rsidR="00B11B57" w:rsidRDefault="00B11B57" w:rsidP="005010C8">
      <w:pPr>
        <w:numPr>
          <w:ilvl w:val="0"/>
          <w:numId w:val="21"/>
        </w:numPr>
        <w:tabs>
          <w:tab w:val="left" w:pos="359"/>
        </w:tabs>
        <w:spacing w:after="0" w:line="240" w:lineRule="auto"/>
        <w:ind w:left="364" w:right="20" w:hanging="364"/>
        <w:jc w:val="both"/>
        <w:rPr>
          <w:rFonts w:ascii="Times New Roman" w:eastAsia="Times New Roman" w:hAnsi="Times New Roman"/>
          <w:sz w:val="24"/>
          <w:szCs w:val="24"/>
        </w:rPr>
      </w:pPr>
      <w:r w:rsidRPr="00E53AFE">
        <w:rPr>
          <w:rFonts w:ascii="Times New Roman" w:eastAsia="Times New Roman" w:hAnsi="Times New Roman"/>
          <w:sz w:val="24"/>
          <w:szCs w:val="24"/>
        </w:rPr>
        <w:t xml:space="preserve">W celu przeprowadzenia prawidłowego postępowania dowodowego Sąd Koleżeński ma prawo zastosować środek zapobiegawczy, w stosunku do </w:t>
      </w:r>
      <w:r w:rsidR="00DA12BA" w:rsidRPr="00E53AFE">
        <w:rPr>
          <w:rFonts w:ascii="Times New Roman" w:eastAsia="Times New Roman" w:hAnsi="Times New Roman"/>
          <w:sz w:val="24"/>
          <w:szCs w:val="24"/>
        </w:rPr>
        <w:t>członka, którego</w:t>
      </w:r>
      <w:r w:rsidRPr="00E53AFE">
        <w:rPr>
          <w:rFonts w:ascii="Times New Roman" w:eastAsia="Times New Roman" w:hAnsi="Times New Roman"/>
          <w:sz w:val="24"/>
          <w:szCs w:val="24"/>
        </w:rPr>
        <w:t xml:space="preserve"> dotyczy </w:t>
      </w:r>
      <w:r w:rsidRPr="00E53AFE">
        <w:rPr>
          <w:rFonts w:ascii="Times New Roman" w:eastAsia="Times New Roman" w:hAnsi="Times New Roman"/>
          <w:sz w:val="24"/>
          <w:szCs w:val="24"/>
        </w:rPr>
        <w:lastRenderedPageBreak/>
        <w:t>postępowanie, w postaci tymczasowego zawieszenia w prawach członkowskich lub tymczasowego zakazu pełnienia funkcji we władzach PTT. Środek zapobiegawczy można stosować nie dłużej, niż do czasu wydania orzeczenia.</w:t>
      </w:r>
    </w:p>
    <w:p w14:paraId="24D5C228" w14:textId="77777777" w:rsidR="00F2247F" w:rsidRDefault="00F2247F" w:rsidP="00F2247F">
      <w:pPr>
        <w:pStyle w:val="Akapitzlist"/>
        <w:rPr>
          <w:rFonts w:ascii="Times New Roman" w:eastAsia="Times New Roman" w:hAnsi="Times New Roman"/>
          <w:sz w:val="24"/>
          <w:szCs w:val="24"/>
        </w:rPr>
      </w:pPr>
    </w:p>
    <w:p w14:paraId="37862C75" w14:textId="77777777" w:rsidR="00B11B57" w:rsidRPr="00E53AFE" w:rsidRDefault="00B11B57" w:rsidP="005010C8">
      <w:pPr>
        <w:numPr>
          <w:ilvl w:val="0"/>
          <w:numId w:val="21"/>
        </w:numPr>
        <w:tabs>
          <w:tab w:val="left" w:pos="364"/>
        </w:tabs>
        <w:spacing w:after="0" w:line="240" w:lineRule="auto"/>
        <w:ind w:left="364" w:right="20" w:hanging="364"/>
        <w:jc w:val="both"/>
        <w:rPr>
          <w:rFonts w:ascii="Times New Roman" w:eastAsia="Times New Roman" w:hAnsi="Times New Roman"/>
          <w:sz w:val="24"/>
          <w:szCs w:val="24"/>
        </w:rPr>
      </w:pPr>
      <w:r w:rsidRPr="00E53AFE">
        <w:rPr>
          <w:rFonts w:ascii="Times New Roman" w:eastAsia="Times New Roman" w:hAnsi="Times New Roman"/>
          <w:sz w:val="24"/>
          <w:szCs w:val="24"/>
        </w:rPr>
        <w:t>GSK może powołać spośród członków okręgowych Sądów Koleżeńskich osoby do składu zespołu orzekającego, z tym, że przewodniczącym zespołu musi być członek GSK.</w:t>
      </w:r>
    </w:p>
    <w:p w14:paraId="316459A0" w14:textId="77777777" w:rsidR="00F2247F" w:rsidRDefault="00F2247F" w:rsidP="001917C1">
      <w:pPr>
        <w:spacing w:after="0" w:line="240" w:lineRule="auto"/>
        <w:ind w:left="4"/>
        <w:rPr>
          <w:rFonts w:ascii="Times New Roman" w:eastAsia="Times New Roman" w:hAnsi="Times New Roman"/>
          <w:b/>
          <w:sz w:val="24"/>
          <w:szCs w:val="24"/>
        </w:rPr>
      </w:pPr>
    </w:p>
    <w:p w14:paraId="5EB4020C" w14:textId="77777777" w:rsidR="00D15F99" w:rsidRDefault="00D15F99" w:rsidP="001917C1">
      <w:pPr>
        <w:spacing w:after="0" w:line="240" w:lineRule="auto"/>
        <w:ind w:left="4"/>
        <w:rPr>
          <w:rFonts w:ascii="Times New Roman" w:eastAsia="Times New Roman" w:hAnsi="Times New Roman"/>
          <w:b/>
          <w:sz w:val="24"/>
          <w:szCs w:val="24"/>
        </w:rPr>
      </w:pPr>
    </w:p>
    <w:p w14:paraId="2F9D88DB" w14:textId="44CBEF9C" w:rsidR="00B11B57" w:rsidRDefault="00B11B57"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24. </w:t>
      </w:r>
      <w:r w:rsidRPr="00E53AFE">
        <w:rPr>
          <w:rFonts w:ascii="Times New Roman" w:eastAsia="Times New Roman" w:hAnsi="Times New Roman"/>
          <w:sz w:val="24"/>
          <w:szCs w:val="24"/>
        </w:rPr>
        <w:t>[KATALOG KAR]</w:t>
      </w:r>
    </w:p>
    <w:p w14:paraId="499816B2" w14:textId="77777777" w:rsidR="00F2247F" w:rsidRPr="00E53AFE" w:rsidRDefault="00F2247F" w:rsidP="001917C1">
      <w:pPr>
        <w:spacing w:after="0" w:line="240" w:lineRule="auto"/>
        <w:ind w:left="4"/>
        <w:rPr>
          <w:rFonts w:ascii="Times New Roman" w:eastAsia="Times New Roman" w:hAnsi="Times New Roman"/>
          <w:sz w:val="24"/>
          <w:szCs w:val="24"/>
        </w:rPr>
      </w:pPr>
    </w:p>
    <w:p w14:paraId="6AAB7C09" w14:textId="77777777" w:rsidR="00B11B57" w:rsidRPr="00E53AFE" w:rsidRDefault="00B11B57" w:rsidP="005010C8">
      <w:pPr>
        <w:numPr>
          <w:ilvl w:val="0"/>
          <w:numId w:val="22"/>
        </w:numPr>
        <w:tabs>
          <w:tab w:val="left" w:pos="364"/>
        </w:tabs>
        <w:spacing w:after="0" w:line="240" w:lineRule="auto"/>
        <w:ind w:left="364" w:hanging="364"/>
        <w:rPr>
          <w:rFonts w:ascii="Times New Roman" w:eastAsia="Times New Roman" w:hAnsi="Times New Roman"/>
          <w:b/>
          <w:sz w:val="24"/>
          <w:szCs w:val="24"/>
        </w:rPr>
      </w:pPr>
      <w:r w:rsidRPr="00E53AFE">
        <w:rPr>
          <w:rFonts w:ascii="Times New Roman" w:eastAsia="Times New Roman" w:hAnsi="Times New Roman"/>
          <w:sz w:val="24"/>
          <w:szCs w:val="24"/>
        </w:rPr>
        <w:t>Sądy koleżeńskie mogą nakładać na członków kary organizacyjne:</w:t>
      </w:r>
    </w:p>
    <w:p w14:paraId="4FC24926" w14:textId="77777777" w:rsidR="00B11B57" w:rsidRPr="00E53AFE" w:rsidRDefault="00B11B57" w:rsidP="001917C1">
      <w:pPr>
        <w:spacing w:after="0" w:line="240" w:lineRule="auto"/>
        <w:rPr>
          <w:rFonts w:ascii="Times New Roman" w:eastAsia="Times New Roman" w:hAnsi="Times New Roman"/>
          <w:b/>
          <w:sz w:val="24"/>
          <w:szCs w:val="24"/>
        </w:rPr>
      </w:pPr>
    </w:p>
    <w:p w14:paraId="6B7D1583" w14:textId="77777777" w:rsidR="00B11B57" w:rsidRPr="00E53AFE" w:rsidRDefault="00B11B57" w:rsidP="005010C8">
      <w:pPr>
        <w:numPr>
          <w:ilvl w:val="2"/>
          <w:numId w:val="22"/>
        </w:numPr>
        <w:tabs>
          <w:tab w:val="left" w:pos="784"/>
        </w:tabs>
        <w:spacing w:after="0" w:line="240" w:lineRule="auto"/>
        <w:ind w:left="784" w:hanging="359"/>
        <w:rPr>
          <w:rFonts w:ascii="Times New Roman" w:eastAsia="Times New Roman" w:hAnsi="Times New Roman"/>
          <w:sz w:val="24"/>
          <w:szCs w:val="24"/>
        </w:rPr>
      </w:pPr>
      <w:r w:rsidRPr="00E53AFE">
        <w:rPr>
          <w:rFonts w:ascii="Times New Roman" w:eastAsia="Times New Roman" w:hAnsi="Times New Roman"/>
          <w:sz w:val="24"/>
          <w:szCs w:val="24"/>
        </w:rPr>
        <w:t>upomnienie;</w:t>
      </w:r>
    </w:p>
    <w:p w14:paraId="38AF3335" w14:textId="77777777" w:rsidR="00B11B57" w:rsidRPr="00E53AFE" w:rsidRDefault="00B11B57" w:rsidP="005010C8">
      <w:pPr>
        <w:numPr>
          <w:ilvl w:val="2"/>
          <w:numId w:val="22"/>
        </w:numPr>
        <w:tabs>
          <w:tab w:val="left" w:pos="784"/>
        </w:tabs>
        <w:spacing w:after="0" w:line="240" w:lineRule="auto"/>
        <w:ind w:left="784" w:hanging="359"/>
        <w:rPr>
          <w:rFonts w:ascii="Times New Roman" w:eastAsia="Times New Roman" w:hAnsi="Times New Roman"/>
          <w:sz w:val="24"/>
          <w:szCs w:val="24"/>
        </w:rPr>
      </w:pPr>
      <w:r w:rsidRPr="00E53AFE">
        <w:rPr>
          <w:rFonts w:ascii="Times New Roman" w:eastAsia="Times New Roman" w:hAnsi="Times New Roman"/>
          <w:sz w:val="24"/>
          <w:szCs w:val="24"/>
        </w:rPr>
        <w:t>naganę;</w:t>
      </w:r>
    </w:p>
    <w:p w14:paraId="344C5265" w14:textId="77777777" w:rsidR="00B11B57" w:rsidRPr="00E53AFE" w:rsidRDefault="00B11B57" w:rsidP="005010C8">
      <w:pPr>
        <w:numPr>
          <w:ilvl w:val="2"/>
          <w:numId w:val="22"/>
        </w:numPr>
        <w:tabs>
          <w:tab w:val="left" w:pos="784"/>
        </w:tabs>
        <w:spacing w:after="0" w:line="240" w:lineRule="auto"/>
        <w:ind w:left="784" w:hanging="359"/>
        <w:rPr>
          <w:rFonts w:ascii="Times New Roman" w:eastAsia="Times New Roman" w:hAnsi="Times New Roman"/>
          <w:sz w:val="24"/>
          <w:szCs w:val="24"/>
        </w:rPr>
      </w:pPr>
      <w:r w:rsidRPr="00E53AFE">
        <w:rPr>
          <w:rFonts w:ascii="Times New Roman" w:eastAsia="Times New Roman" w:hAnsi="Times New Roman"/>
          <w:sz w:val="24"/>
          <w:szCs w:val="24"/>
        </w:rPr>
        <w:t>zawieszenie w prawach członkowskich na okres od 3 do 36 miesięcy;</w:t>
      </w:r>
    </w:p>
    <w:p w14:paraId="6F01B3DF" w14:textId="77777777" w:rsidR="00B11B57" w:rsidRPr="00E53AFE" w:rsidRDefault="00B11B57" w:rsidP="005010C8">
      <w:pPr>
        <w:numPr>
          <w:ilvl w:val="2"/>
          <w:numId w:val="22"/>
        </w:numPr>
        <w:tabs>
          <w:tab w:val="left" w:pos="784"/>
        </w:tabs>
        <w:spacing w:after="0" w:line="240" w:lineRule="auto"/>
        <w:ind w:left="784" w:hanging="359"/>
        <w:rPr>
          <w:rFonts w:ascii="Times New Roman" w:eastAsia="Times New Roman" w:hAnsi="Times New Roman"/>
          <w:sz w:val="24"/>
          <w:szCs w:val="24"/>
        </w:rPr>
      </w:pPr>
      <w:r w:rsidRPr="00E53AFE">
        <w:rPr>
          <w:rFonts w:ascii="Times New Roman" w:eastAsia="Times New Roman" w:hAnsi="Times New Roman"/>
          <w:sz w:val="24"/>
          <w:szCs w:val="24"/>
        </w:rPr>
        <w:t>wykluczenie z PTT.</w:t>
      </w:r>
    </w:p>
    <w:p w14:paraId="2F5E6148" w14:textId="77777777" w:rsidR="00B11B57" w:rsidRPr="00E53AFE" w:rsidRDefault="00B11B57" w:rsidP="001917C1">
      <w:pPr>
        <w:spacing w:after="0" w:line="240" w:lineRule="auto"/>
        <w:rPr>
          <w:rFonts w:ascii="Times New Roman" w:eastAsia="Times New Roman" w:hAnsi="Times New Roman"/>
          <w:sz w:val="24"/>
          <w:szCs w:val="24"/>
        </w:rPr>
      </w:pPr>
    </w:p>
    <w:p w14:paraId="52C6D6F4" w14:textId="77777777" w:rsidR="00B11B57" w:rsidRPr="00E53AFE" w:rsidRDefault="00B11B57" w:rsidP="005010C8">
      <w:pPr>
        <w:numPr>
          <w:ilvl w:val="0"/>
          <w:numId w:val="22"/>
        </w:numPr>
        <w:tabs>
          <w:tab w:val="left" w:pos="364"/>
        </w:tabs>
        <w:spacing w:after="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t>Sąd Koleżeński obok kar organizacyjnych może orzec karę lub kary dodatkowe w postaci:</w:t>
      </w:r>
    </w:p>
    <w:p w14:paraId="313139A4" w14:textId="77777777" w:rsidR="00B11B57" w:rsidRPr="00E53AFE" w:rsidRDefault="00B11B57" w:rsidP="001917C1">
      <w:pPr>
        <w:spacing w:after="0" w:line="240" w:lineRule="auto"/>
        <w:rPr>
          <w:rFonts w:ascii="Times New Roman" w:eastAsia="Times New Roman" w:hAnsi="Times New Roman"/>
          <w:sz w:val="24"/>
          <w:szCs w:val="24"/>
        </w:rPr>
      </w:pPr>
    </w:p>
    <w:p w14:paraId="487D0ABD" w14:textId="77777777" w:rsidR="00B11B57" w:rsidRPr="00E53AFE" w:rsidRDefault="00B11B57" w:rsidP="005010C8">
      <w:pPr>
        <w:numPr>
          <w:ilvl w:val="1"/>
          <w:numId w:val="22"/>
        </w:numPr>
        <w:tabs>
          <w:tab w:val="left" w:pos="704"/>
        </w:tabs>
        <w:spacing w:after="0" w:line="240" w:lineRule="auto"/>
        <w:ind w:left="704" w:hanging="346"/>
        <w:rPr>
          <w:rFonts w:ascii="Times New Roman" w:eastAsia="Times New Roman" w:hAnsi="Times New Roman"/>
          <w:sz w:val="24"/>
          <w:szCs w:val="24"/>
        </w:rPr>
      </w:pPr>
      <w:r w:rsidRPr="00E53AFE">
        <w:rPr>
          <w:rFonts w:ascii="Times New Roman" w:eastAsia="Times New Roman" w:hAnsi="Times New Roman"/>
          <w:sz w:val="24"/>
          <w:szCs w:val="24"/>
        </w:rPr>
        <w:t>obowiązku przeproszenia poszkodowanego;</w:t>
      </w:r>
    </w:p>
    <w:p w14:paraId="0011DD6A" w14:textId="77777777" w:rsidR="00B11B57" w:rsidRPr="00E53AFE" w:rsidRDefault="00B11B57" w:rsidP="005010C8">
      <w:pPr>
        <w:numPr>
          <w:ilvl w:val="1"/>
          <w:numId w:val="22"/>
        </w:numPr>
        <w:tabs>
          <w:tab w:val="left" w:pos="704"/>
        </w:tabs>
        <w:spacing w:after="0" w:line="240" w:lineRule="auto"/>
        <w:ind w:left="704" w:hanging="346"/>
        <w:rPr>
          <w:rFonts w:ascii="Times New Roman" w:eastAsia="Times New Roman" w:hAnsi="Times New Roman"/>
          <w:sz w:val="24"/>
          <w:szCs w:val="24"/>
        </w:rPr>
      </w:pPr>
      <w:r w:rsidRPr="00E53AFE">
        <w:rPr>
          <w:rFonts w:ascii="Times New Roman" w:eastAsia="Times New Roman" w:hAnsi="Times New Roman"/>
          <w:sz w:val="24"/>
          <w:szCs w:val="24"/>
        </w:rPr>
        <w:t>obowiązku naprawienia szkody;</w:t>
      </w:r>
    </w:p>
    <w:p w14:paraId="4867DC70" w14:textId="77777777" w:rsidR="00B11B57" w:rsidRPr="00E53AFE" w:rsidRDefault="00B11B57" w:rsidP="005010C8">
      <w:pPr>
        <w:numPr>
          <w:ilvl w:val="1"/>
          <w:numId w:val="22"/>
        </w:numPr>
        <w:tabs>
          <w:tab w:val="left" w:pos="704"/>
        </w:tabs>
        <w:spacing w:after="0" w:line="240" w:lineRule="auto"/>
        <w:ind w:left="704" w:hanging="346"/>
        <w:rPr>
          <w:rFonts w:ascii="Times New Roman" w:eastAsia="Times New Roman" w:hAnsi="Times New Roman"/>
          <w:sz w:val="24"/>
          <w:szCs w:val="24"/>
        </w:rPr>
      </w:pPr>
      <w:r w:rsidRPr="00E53AFE">
        <w:rPr>
          <w:rFonts w:ascii="Times New Roman" w:eastAsia="Times New Roman" w:hAnsi="Times New Roman"/>
          <w:sz w:val="24"/>
          <w:szCs w:val="24"/>
        </w:rPr>
        <w:t>zakazu pełnienia funkcji we władzach PTT na okres od 3 do 36 miesięcy;</w:t>
      </w:r>
    </w:p>
    <w:p w14:paraId="53807F9E" w14:textId="77777777" w:rsidR="00B11B57" w:rsidRDefault="00B11B57" w:rsidP="005010C8">
      <w:pPr>
        <w:numPr>
          <w:ilvl w:val="1"/>
          <w:numId w:val="22"/>
        </w:numPr>
        <w:tabs>
          <w:tab w:val="left" w:pos="704"/>
        </w:tabs>
        <w:spacing w:after="0" w:line="240" w:lineRule="auto"/>
        <w:ind w:left="704" w:hanging="346"/>
        <w:rPr>
          <w:rFonts w:ascii="Times New Roman" w:eastAsia="Times New Roman" w:hAnsi="Times New Roman"/>
          <w:sz w:val="24"/>
          <w:szCs w:val="24"/>
        </w:rPr>
      </w:pPr>
      <w:r w:rsidRPr="00E53AFE">
        <w:rPr>
          <w:rFonts w:ascii="Times New Roman" w:eastAsia="Times New Roman" w:hAnsi="Times New Roman"/>
          <w:sz w:val="24"/>
          <w:szCs w:val="24"/>
        </w:rPr>
        <w:t>zawieszenia w uprawnieniach sędziowskich na okres od 3 do 36 miesięcy;</w:t>
      </w:r>
    </w:p>
    <w:p w14:paraId="03ACAA17" w14:textId="77777777" w:rsidR="00131A4D" w:rsidRPr="00E53AFE" w:rsidRDefault="00131A4D" w:rsidP="005010C8">
      <w:pPr>
        <w:numPr>
          <w:ilvl w:val="1"/>
          <w:numId w:val="23"/>
        </w:numPr>
        <w:tabs>
          <w:tab w:val="left" w:pos="704"/>
        </w:tabs>
        <w:spacing w:after="0" w:line="240" w:lineRule="auto"/>
        <w:ind w:left="704" w:right="20" w:hanging="346"/>
        <w:rPr>
          <w:rFonts w:ascii="Times New Roman" w:eastAsia="Times New Roman" w:hAnsi="Times New Roman"/>
          <w:sz w:val="24"/>
          <w:szCs w:val="24"/>
        </w:rPr>
      </w:pPr>
      <w:r w:rsidRPr="00E53AFE">
        <w:rPr>
          <w:rFonts w:ascii="Times New Roman" w:eastAsia="Times New Roman" w:hAnsi="Times New Roman"/>
          <w:sz w:val="24"/>
          <w:szCs w:val="24"/>
        </w:rPr>
        <w:t>zakazu uczestniczenia w imprezach krajowych i zagranicznych, na okres od 3 miesięcy do 1 roku;</w:t>
      </w:r>
    </w:p>
    <w:p w14:paraId="1205F818" w14:textId="77777777" w:rsidR="00131A4D" w:rsidRPr="00E53AFE" w:rsidRDefault="00131A4D" w:rsidP="005010C8">
      <w:pPr>
        <w:numPr>
          <w:ilvl w:val="1"/>
          <w:numId w:val="23"/>
        </w:numPr>
        <w:tabs>
          <w:tab w:val="left" w:pos="724"/>
        </w:tabs>
        <w:spacing w:after="0" w:line="240" w:lineRule="auto"/>
        <w:ind w:left="724" w:hanging="364"/>
        <w:rPr>
          <w:rFonts w:ascii="Times New Roman" w:eastAsia="Times New Roman" w:hAnsi="Times New Roman"/>
          <w:sz w:val="24"/>
          <w:szCs w:val="24"/>
        </w:rPr>
      </w:pPr>
      <w:r w:rsidRPr="00E53AFE">
        <w:rPr>
          <w:rFonts w:ascii="Times New Roman" w:eastAsia="Times New Roman" w:hAnsi="Times New Roman"/>
          <w:sz w:val="24"/>
          <w:szCs w:val="24"/>
        </w:rPr>
        <w:t>publikacji orzeczenia w sposób przyjęty w PTT.</w:t>
      </w:r>
    </w:p>
    <w:p w14:paraId="0A0B6BFE" w14:textId="77777777" w:rsidR="00131A4D" w:rsidRPr="00E53AFE" w:rsidRDefault="00131A4D" w:rsidP="001917C1">
      <w:pPr>
        <w:spacing w:after="0" w:line="240" w:lineRule="auto"/>
        <w:rPr>
          <w:rFonts w:ascii="Times New Roman" w:eastAsia="Times New Roman" w:hAnsi="Times New Roman"/>
          <w:sz w:val="24"/>
          <w:szCs w:val="24"/>
        </w:rPr>
      </w:pPr>
    </w:p>
    <w:p w14:paraId="733A9662" w14:textId="77777777" w:rsidR="00131A4D" w:rsidRPr="00E53AFE" w:rsidRDefault="00131A4D" w:rsidP="005010C8">
      <w:pPr>
        <w:numPr>
          <w:ilvl w:val="0"/>
          <w:numId w:val="24"/>
        </w:numPr>
        <w:tabs>
          <w:tab w:val="left" w:pos="364"/>
        </w:tabs>
        <w:spacing w:after="0" w:line="240" w:lineRule="auto"/>
        <w:ind w:left="364" w:hanging="364"/>
        <w:jc w:val="both"/>
        <w:rPr>
          <w:rFonts w:ascii="Times New Roman" w:eastAsia="Times New Roman" w:hAnsi="Times New Roman"/>
          <w:sz w:val="24"/>
          <w:szCs w:val="24"/>
        </w:rPr>
      </w:pPr>
      <w:r w:rsidRPr="00E53AFE">
        <w:rPr>
          <w:rFonts w:ascii="Times New Roman" w:eastAsia="Times New Roman" w:hAnsi="Times New Roman"/>
          <w:sz w:val="24"/>
          <w:szCs w:val="24"/>
        </w:rPr>
        <w:t>Niewykonanie w terminie określonym w</w:t>
      </w:r>
      <w:r w:rsidR="00F2247F">
        <w:rPr>
          <w:rFonts w:ascii="Times New Roman" w:eastAsia="Times New Roman" w:hAnsi="Times New Roman"/>
          <w:sz w:val="24"/>
          <w:szCs w:val="24"/>
        </w:rPr>
        <w:t xml:space="preserve"> orzeczeniu Sądu Koleżeńskiego, </w:t>
      </w:r>
      <w:r w:rsidRPr="00E53AFE">
        <w:rPr>
          <w:rFonts w:ascii="Times New Roman" w:eastAsia="Times New Roman" w:hAnsi="Times New Roman"/>
          <w:sz w:val="24"/>
          <w:szCs w:val="24"/>
        </w:rPr>
        <w:t>kary dodatkowej uprawnia Sąd Koleżeński do wystąpienia z wnioskiem do Zarządu Głównego o wszczęcie postępowania w celu wykluczenia z PTT.</w:t>
      </w:r>
    </w:p>
    <w:p w14:paraId="29A826C3" w14:textId="77777777" w:rsidR="00131A4D" w:rsidRPr="00E53AFE" w:rsidRDefault="00131A4D" w:rsidP="001917C1">
      <w:pPr>
        <w:spacing w:after="0" w:line="240" w:lineRule="auto"/>
        <w:rPr>
          <w:rFonts w:ascii="Times New Roman" w:eastAsia="Times New Roman" w:hAnsi="Times New Roman"/>
          <w:sz w:val="24"/>
          <w:szCs w:val="24"/>
        </w:rPr>
      </w:pPr>
    </w:p>
    <w:p w14:paraId="32E3D5BE" w14:textId="77777777" w:rsidR="00131A4D" w:rsidRDefault="00131A4D" w:rsidP="005010C8">
      <w:pPr>
        <w:numPr>
          <w:ilvl w:val="0"/>
          <w:numId w:val="24"/>
        </w:numPr>
        <w:tabs>
          <w:tab w:val="left" w:pos="364"/>
        </w:tabs>
        <w:spacing w:after="0" w:line="240" w:lineRule="auto"/>
        <w:ind w:left="364" w:right="20" w:hanging="364"/>
        <w:rPr>
          <w:rFonts w:ascii="Times New Roman" w:eastAsia="Times New Roman" w:hAnsi="Times New Roman"/>
          <w:sz w:val="24"/>
          <w:szCs w:val="24"/>
        </w:rPr>
      </w:pPr>
      <w:r w:rsidRPr="00F2247F">
        <w:rPr>
          <w:rFonts w:ascii="Times New Roman" w:eastAsia="Times New Roman" w:hAnsi="Times New Roman"/>
          <w:sz w:val="24"/>
          <w:szCs w:val="24"/>
        </w:rPr>
        <w:t xml:space="preserve">Osoba fizyczna wykluczona z PTT, na mocy prawomocnego </w:t>
      </w:r>
      <w:r w:rsidR="00DA12BA">
        <w:rPr>
          <w:rFonts w:ascii="Times New Roman" w:eastAsia="Times New Roman" w:hAnsi="Times New Roman"/>
          <w:sz w:val="24"/>
          <w:szCs w:val="24"/>
        </w:rPr>
        <w:t>orzeczenia S</w:t>
      </w:r>
      <w:r w:rsidR="00DA12BA" w:rsidRPr="00F2247F">
        <w:rPr>
          <w:rFonts w:ascii="Times New Roman" w:eastAsia="Times New Roman" w:hAnsi="Times New Roman"/>
          <w:sz w:val="24"/>
          <w:szCs w:val="24"/>
        </w:rPr>
        <w:t>ądu</w:t>
      </w:r>
      <w:r w:rsidRPr="00F2247F">
        <w:rPr>
          <w:rFonts w:ascii="Times New Roman" w:eastAsia="Times New Roman" w:hAnsi="Times New Roman"/>
          <w:sz w:val="24"/>
          <w:szCs w:val="24"/>
        </w:rPr>
        <w:t xml:space="preserve"> Koleżeńskiego, może ponownie ubiegać się o członkostwo w PTT po upływie lat 3 od momentu uprawomocnienia się orzeczenia.</w:t>
      </w:r>
    </w:p>
    <w:p w14:paraId="698B97C3" w14:textId="77777777" w:rsidR="006012A4" w:rsidRDefault="006012A4" w:rsidP="006012A4">
      <w:pPr>
        <w:pStyle w:val="Akapitzlist"/>
        <w:rPr>
          <w:rFonts w:ascii="Times New Roman" w:eastAsia="Times New Roman" w:hAnsi="Times New Roman"/>
          <w:sz w:val="24"/>
          <w:szCs w:val="24"/>
        </w:rPr>
      </w:pPr>
    </w:p>
    <w:p w14:paraId="2B4A0775" w14:textId="77777777" w:rsidR="002B2313" w:rsidRDefault="002B2313" w:rsidP="001917C1">
      <w:pPr>
        <w:spacing w:after="0" w:line="240" w:lineRule="auto"/>
        <w:ind w:right="116"/>
        <w:jc w:val="center"/>
        <w:rPr>
          <w:rFonts w:ascii="Times New Roman" w:eastAsia="Times New Roman" w:hAnsi="Times New Roman"/>
          <w:b/>
          <w:sz w:val="24"/>
          <w:szCs w:val="24"/>
        </w:rPr>
      </w:pPr>
    </w:p>
    <w:p w14:paraId="520CD165" w14:textId="77777777" w:rsidR="00131A4D" w:rsidRPr="00E53AFE" w:rsidRDefault="00131A4D" w:rsidP="001917C1">
      <w:pPr>
        <w:spacing w:after="0" w:line="240" w:lineRule="auto"/>
        <w:ind w:right="116"/>
        <w:jc w:val="center"/>
        <w:rPr>
          <w:rFonts w:ascii="Times New Roman" w:eastAsia="Times New Roman" w:hAnsi="Times New Roman"/>
          <w:b/>
          <w:sz w:val="24"/>
          <w:szCs w:val="24"/>
        </w:rPr>
      </w:pPr>
      <w:r w:rsidRPr="00E53AFE">
        <w:rPr>
          <w:rFonts w:ascii="Times New Roman" w:eastAsia="Times New Roman" w:hAnsi="Times New Roman"/>
          <w:b/>
          <w:sz w:val="24"/>
          <w:szCs w:val="24"/>
        </w:rPr>
        <w:t>Rozdział VI</w:t>
      </w:r>
    </w:p>
    <w:p w14:paraId="50C9EAE1" w14:textId="77777777" w:rsidR="00131A4D" w:rsidRPr="00E53AFE" w:rsidRDefault="00131A4D" w:rsidP="001917C1">
      <w:pPr>
        <w:spacing w:after="0" w:line="240" w:lineRule="auto"/>
        <w:ind w:right="56"/>
        <w:jc w:val="center"/>
        <w:rPr>
          <w:rFonts w:ascii="Times New Roman" w:eastAsia="Times New Roman" w:hAnsi="Times New Roman"/>
          <w:b/>
          <w:sz w:val="24"/>
          <w:szCs w:val="24"/>
        </w:rPr>
      </w:pPr>
      <w:r w:rsidRPr="00E53AFE">
        <w:rPr>
          <w:rFonts w:ascii="Times New Roman" w:eastAsia="Times New Roman" w:hAnsi="Times New Roman"/>
          <w:b/>
          <w:sz w:val="24"/>
          <w:szCs w:val="24"/>
        </w:rPr>
        <w:t>WŁADZE OKRĘGÓW PTT</w:t>
      </w:r>
    </w:p>
    <w:p w14:paraId="6D4495BF" w14:textId="77777777" w:rsidR="00131A4D" w:rsidRDefault="00131A4D" w:rsidP="001917C1">
      <w:pPr>
        <w:spacing w:after="0" w:line="240" w:lineRule="auto"/>
        <w:rPr>
          <w:rFonts w:ascii="Times New Roman" w:eastAsia="Times New Roman" w:hAnsi="Times New Roman"/>
          <w:sz w:val="24"/>
          <w:szCs w:val="24"/>
        </w:rPr>
      </w:pPr>
    </w:p>
    <w:p w14:paraId="7B31C2AF" w14:textId="77777777" w:rsidR="006012A4" w:rsidRPr="00E53AFE" w:rsidRDefault="006012A4" w:rsidP="001917C1">
      <w:pPr>
        <w:spacing w:after="0" w:line="240" w:lineRule="auto"/>
        <w:rPr>
          <w:rFonts w:ascii="Times New Roman" w:eastAsia="Times New Roman" w:hAnsi="Times New Roman"/>
          <w:sz w:val="24"/>
          <w:szCs w:val="24"/>
        </w:rPr>
      </w:pPr>
    </w:p>
    <w:p w14:paraId="3F06AEFB" w14:textId="77777777" w:rsidR="00131A4D" w:rsidRDefault="00131A4D"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25. </w:t>
      </w:r>
      <w:r w:rsidRPr="00E53AFE">
        <w:rPr>
          <w:rFonts w:ascii="Times New Roman" w:eastAsia="Times New Roman" w:hAnsi="Times New Roman"/>
          <w:sz w:val="24"/>
          <w:szCs w:val="24"/>
        </w:rPr>
        <w:t>[ODPOWIEDNIE STOSOWANIE]</w:t>
      </w:r>
    </w:p>
    <w:p w14:paraId="7E73B350" w14:textId="77777777" w:rsidR="00F2247F" w:rsidRPr="00E53AFE" w:rsidRDefault="00F2247F" w:rsidP="001917C1">
      <w:pPr>
        <w:spacing w:after="0" w:line="240" w:lineRule="auto"/>
        <w:ind w:left="4"/>
        <w:rPr>
          <w:rFonts w:ascii="Times New Roman" w:eastAsia="Times New Roman" w:hAnsi="Times New Roman"/>
          <w:sz w:val="24"/>
          <w:szCs w:val="24"/>
        </w:rPr>
      </w:pPr>
    </w:p>
    <w:p w14:paraId="37B305FD" w14:textId="77777777" w:rsidR="00131A4D" w:rsidRDefault="00131A4D" w:rsidP="001917C1">
      <w:pPr>
        <w:spacing w:after="0" w:line="240" w:lineRule="auto"/>
        <w:ind w:left="4"/>
        <w:jc w:val="both"/>
        <w:rPr>
          <w:rFonts w:ascii="Times New Roman" w:eastAsia="Times New Roman" w:hAnsi="Times New Roman"/>
          <w:b/>
          <w:sz w:val="24"/>
          <w:szCs w:val="24"/>
        </w:rPr>
      </w:pPr>
      <w:r w:rsidRPr="00E53AFE">
        <w:rPr>
          <w:rFonts w:ascii="Times New Roman" w:eastAsia="Times New Roman" w:hAnsi="Times New Roman"/>
          <w:sz w:val="24"/>
          <w:szCs w:val="24"/>
        </w:rPr>
        <w:t>Do władz Okręgów PTT stosuje się odpowiednio przepisy STATUTU dotyczące Władz Krajowych PTT, o ile postanowienia STATUTU nie stanowią inaczej, w tym przepisy dotyczące kom</w:t>
      </w:r>
      <w:r w:rsidR="00CB4A5C" w:rsidRPr="00E53AFE">
        <w:rPr>
          <w:rFonts w:ascii="Times New Roman" w:eastAsia="Times New Roman" w:hAnsi="Times New Roman"/>
          <w:sz w:val="24"/>
          <w:szCs w:val="24"/>
        </w:rPr>
        <w:t xml:space="preserve">petencji poszczególnych organów, </w:t>
      </w:r>
      <w:r w:rsidRPr="00E53AFE">
        <w:rPr>
          <w:rFonts w:ascii="Times New Roman" w:eastAsia="Times New Roman" w:hAnsi="Times New Roman"/>
          <w:sz w:val="24"/>
          <w:szCs w:val="24"/>
        </w:rPr>
        <w:t>za wyjątkiem uprawnień związanych z nadzorem instancyjnym</w:t>
      </w:r>
      <w:r w:rsidRPr="00E53AFE">
        <w:rPr>
          <w:rFonts w:ascii="Times New Roman" w:eastAsia="Times New Roman" w:hAnsi="Times New Roman"/>
          <w:b/>
          <w:sz w:val="24"/>
          <w:szCs w:val="24"/>
        </w:rPr>
        <w:t>.</w:t>
      </w:r>
    </w:p>
    <w:p w14:paraId="69F9938C" w14:textId="77777777" w:rsidR="00F2247F" w:rsidRDefault="00F2247F" w:rsidP="001917C1">
      <w:pPr>
        <w:spacing w:after="0" w:line="240" w:lineRule="auto"/>
        <w:ind w:left="4"/>
        <w:jc w:val="both"/>
        <w:rPr>
          <w:rFonts w:ascii="Times New Roman" w:eastAsia="Times New Roman" w:hAnsi="Times New Roman"/>
          <w:b/>
          <w:sz w:val="24"/>
          <w:szCs w:val="24"/>
        </w:rPr>
      </w:pPr>
    </w:p>
    <w:p w14:paraId="269E5D7E" w14:textId="77777777" w:rsidR="00A46F9B" w:rsidRPr="00E53AFE" w:rsidRDefault="00A46F9B" w:rsidP="001917C1">
      <w:pPr>
        <w:spacing w:after="0" w:line="240" w:lineRule="auto"/>
        <w:ind w:left="4"/>
        <w:rPr>
          <w:rFonts w:ascii="Times New Roman" w:eastAsia="Times New Roman" w:hAnsi="Times New Roman"/>
          <w:b/>
          <w:sz w:val="24"/>
          <w:szCs w:val="24"/>
        </w:rPr>
      </w:pPr>
    </w:p>
    <w:p w14:paraId="734E7108" w14:textId="77777777" w:rsidR="00DC71E8" w:rsidRDefault="00DC71E8" w:rsidP="001917C1">
      <w:pPr>
        <w:spacing w:after="0" w:line="240" w:lineRule="auto"/>
        <w:ind w:left="4"/>
        <w:rPr>
          <w:rFonts w:ascii="Times New Roman" w:eastAsia="Times New Roman" w:hAnsi="Times New Roman"/>
          <w:b/>
          <w:sz w:val="24"/>
          <w:szCs w:val="24"/>
        </w:rPr>
      </w:pPr>
    </w:p>
    <w:p w14:paraId="47A1F407" w14:textId="77777777" w:rsidR="00DC71E8" w:rsidRDefault="00DC71E8" w:rsidP="001917C1">
      <w:pPr>
        <w:spacing w:after="0" w:line="240" w:lineRule="auto"/>
        <w:ind w:left="4"/>
        <w:rPr>
          <w:rFonts w:ascii="Times New Roman" w:eastAsia="Times New Roman" w:hAnsi="Times New Roman"/>
          <w:b/>
          <w:sz w:val="24"/>
          <w:szCs w:val="24"/>
        </w:rPr>
      </w:pPr>
    </w:p>
    <w:p w14:paraId="5B593A9B" w14:textId="77777777" w:rsidR="00DC71E8" w:rsidRDefault="00DC71E8" w:rsidP="001917C1">
      <w:pPr>
        <w:spacing w:after="0" w:line="240" w:lineRule="auto"/>
        <w:ind w:left="4"/>
        <w:rPr>
          <w:rFonts w:ascii="Times New Roman" w:eastAsia="Times New Roman" w:hAnsi="Times New Roman"/>
          <w:b/>
          <w:sz w:val="24"/>
          <w:szCs w:val="24"/>
        </w:rPr>
      </w:pPr>
    </w:p>
    <w:p w14:paraId="24757960" w14:textId="2B1B8F67" w:rsidR="00131A4D" w:rsidRDefault="00131A4D"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lastRenderedPageBreak/>
        <w:t xml:space="preserve">Artykuł 26. </w:t>
      </w:r>
      <w:r w:rsidRPr="00E53AFE">
        <w:rPr>
          <w:rFonts w:ascii="Times New Roman" w:eastAsia="Times New Roman" w:hAnsi="Times New Roman"/>
          <w:sz w:val="24"/>
          <w:szCs w:val="24"/>
        </w:rPr>
        <w:t>[ZARZĄD OKRĘGU PTT]</w:t>
      </w:r>
    </w:p>
    <w:p w14:paraId="49BE201B" w14:textId="77777777" w:rsidR="00F2247F" w:rsidRPr="00E53AFE" w:rsidRDefault="00F2247F" w:rsidP="001917C1">
      <w:pPr>
        <w:spacing w:after="0" w:line="240" w:lineRule="auto"/>
        <w:ind w:left="4"/>
        <w:rPr>
          <w:rFonts w:ascii="Times New Roman" w:eastAsia="Times New Roman" w:hAnsi="Times New Roman"/>
          <w:sz w:val="24"/>
          <w:szCs w:val="24"/>
        </w:rPr>
      </w:pPr>
    </w:p>
    <w:p w14:paraId="1DE2898C" w14:textId="77777777" w:rsidR="00131A4D" w:rsidRPr="00F2247F" w:rsidRDefault="00131A4D" w:rsidP="005010C8">
      <w:pPr>
        <w:numPr>
          <w:ilvl w:val="0"/>
          <w:numId w:val="25"/>
        </w:numPr>
        <w:tabs>
          <w:tab w:val="left" w:pos="364"/>
        </w:tabs>
        <w:spacing w:after="0" w:line="240" w:lineRule="auto"/>
        <w:ind w:left="364" w:hanging="364"/>
        <w:jc w:val="both"/>
        <w:rPr>
          <w:rFonts w:ascii="Times New Roman" w:eastAsia="Times New Roman" w:hAnsi="Times New Roman" w:cs="Times New Roman"/>
          <w:sz w:val="24"/>
          <w:szCs w:val="24"/>
        </w:rPr>
      </w:pPr>
      <w:r w:rsidRPr="00E53AFE">
        <w:rPr>
          <w:rFonts w:ascii="Times New Roman" w:eastAsia="Times New Roman" w:hAnsi="Times New Roman"/>
          <w:sz w:val="24"/>
          <w:szCs w:val="24"/>
        </w:rPr>
        <w:t>Zarząd Głó</w:t>
      </w:r>
      <w:r w:rsidRPr="00E53AFE">
        <w:rPr>
          <w:rFonts w:ascii="Times New Roman" w:eastAsia="Times New Roman" w:hAnsi="Times New Roman" w:cs="Times New Roman"/>
          <w:sz w:val="24"/>
          <w:szCs w:val="24"/>
        </w:rPr>
        <w:t xml:space="preserve">wny dla realizacji zadań i celów statutowych PTT </w:t>
      </w:r>
      <w:r w:rsidR="00A6278D" w:rsidRPr="00E53AFE">
        <w:rPr>
          <w:rFonts w:ascii="Times New Roman" w:eastAsia="Times New Roman" w:hAnsi="Times New Roman" w:cs="Times New Roman"/>
          <w:color w:val="000000" w:themeColor="text1"/>
          <w:sz w:val="24"/>
          <w:szCs w:val="24"/>
        </w:rPr>
        <w:t>tworzy</w:t>
      </w:r>
      <w:r w:rsidRPr="00E53AFE">
        <w:rPr>
          <w:rFonts w:ascii="Times New Roman" w:eastAsia="Times New Roman" w:hAnsi="Times New Roman" w:cs="Times New Roman"/>
          <w:sz w:val="24"/>
          <w:szCs w:val="24"/>
        </w:rPr>
        <w:t xml:space="preserve"> Okręgi PTT. W uchwale, podjętej bezwzględną większością głosów, o utworzeniu Okręgu PTT Zarząd Główny określa zasięg terytorialny lub jeżeli nowo tworzony Okręg nie ma charakteru terytorialnego - jego zakres zadań programowych</w:t>
      </w:r>
      <w:r w:rsidRPr="00E53AFE">
        <w:rPr>
          <w:rFonts w:ascii="Times New Roman" w:eastAsia="Times New Roman" w:hAnsi="Times New Roman" w:cs="Times New Roman"/>
          <w:b/>
          <w:sz w:val="24"/>
          <w:szCs w:val="24"/>
        </w:rPr>
        <w:t>.</w:t>
      </w:r>
    </w:p>
    <w:p w14:paraId="16C37C41" w14:textId="77777777" w:rsidR="00F2247F" w:rsidRPr="00E53AFE" w:rsidRDefault="00F2247F" w:rsidP="00F2247F">
      <w:pPr>
        <w:tabs>
          <w:tab w:val="left" w:pos="364"/>
        </w:tabs>
        <w:spacing w:after="0" w:line="240" w:lineRule="auto"/>
        <w:ind w:left="364"/>
        <w:jc w:val="both"/>
        <w:rPr>
          <w:rFonts w:ascii="Times New Roman" w:eastAsia="Times New Roman" w:hAnsi="Times New Roman" w:cs="Times New Roman"/>
          <w:sz w:val="24"/>
          <w:szCs w:val="24"/>
        </w:rPr>
      </w:pPr>
    </w:p>
    <w:p w14:paraId="64828C86" w14:textId="77777777" w:rsidR="00DA12BA" w:rsidRDefault="00131A4D" w:rsidP="001917C1">
      <w:pPr>
        <w:tabs>
          <w:tab w:val="left" w:pos="364"/>
        </w:tabs>
        <w:spacing w:after="0" w:line="240" w:lineRule="auto"/>
        <w:jc w:val="both"/>
        <w:rPr>
          <w:rFonts w:ascii="Times New Roman" w:hAnsi="Times New Roman" w:cs="Times New Roman"/>
          <w:bCs/>
          <w:sz w:val="24"/>
          <w:szCs w:val="24"/>
        </w:rPr>
      </w:pPr>
      <w:r w:rsidRPr="00A57B91">
        <w:rPr>
          <w:rFonts w:ascii="Times New Roman" w:eastAsia="Times New Roman" w:hAnsi="Times New Roman" w:cs="Times New Roman"/>
          <w:sz w:val="24"/>
          <w:szCs w:val="24"/>
        </w:rPr>
        <w:t>1a</w:t>
      </w:r>
      <w:r w:rsidRPr="00A57B91">
        <w:rPr>
          <w:rFonts w:ascii="Times New Roman" w:eastAsia="Times New Roman" w:hAnsi="Times New Roman" w:cs="Times New Roman"/>
          <w:b/>
          <w:sz w:val="24"/>
          <w:szCs w:val="24"/>
        </w:rPr>
        <w:t xml:space="preserve">. </w:t>
      </w:r>
      <w:r w:rsidR="00CB4A5C" w:rsidRPr="00A57B91">
        <w:rPr>
          <w:rFonts w:ascii="Times New Roman" w:hAnsi="Times New Roman" w:cs="Times New Roman"/>
          <w:bCs/>
          <w:sz w:val="24"/>
          <w:szCs w:val="24"/>
        </w:rPr>
        <w:t>Zasi</w:t>
      </w:r>
      <w:r w:rsidR="00A6278D" w:rsidRPr="00A57B91">
        <w:rPr>
          <w:rFonts w:ascii="Times New Roman" w:hAnsi="Times New Roman" w:cs="Times New Roman"/>
          <w:bCs/>
          <w:sz w:val="24"/>
          <w:szCs w:val="24"/>
        </w:rPr>
        <w:t xml:space="preserve">ęg terytorialny Okręgu powinien </w:t>
      </w:r>
      <w:r w:rsidRPr="00A57B91">
        <w:rPr>
          <w:rFonts w:ascii="Times New Roman" w:hAnsi="Times New Roman" w:cs="Times New Roman"/>
          <w:bCs/>
          <w:sz w:val="24"/>
          <w:szCs w:val="24"/>
        </w:rPr>
        <w:t>obejmować teren województwa lub kilku</w:t>
      </w:r>
      <w:r w:rsidR="00DA12BA">
        <w:rPr>
          <w:rFonts w:ascii="Times New Roman" w:hAnsi="Times New Roman" w:cs="Times New Roman"/>
          <w:bCs/>
          <w:sz w:val="24"/>
          <w:szCs w:val="24"/>
        </w:rPr>
        <w:t xml:space="preserve">   </w:t>
      </w:r>
    </w:p>
    <w:p w14:paraId="7F55D262" w14:textId="77777777" w:rsidR="00DA12BA" w:rsidRDefault="00DA12BA" w:rsidP="001917C1">
      <w:pPr>
        <w:tabs>
          <w:tab w:val="left" w:pos="36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31A4D" w:rsidRPr="00A57B91">
        <w:rPr>
          <w:rFonts w:ascii="Times New Roman" w:hAnsi="Times New Roman" w:cs="Times New Roman"/>
          <w:bCs/>
          <w:sz w:val="24"/>
          <w:szCs w:val="24"/>
        </w:rPr>
        <w:t xml:space="preserve">województw. </w:t>
      </w:r>
      <w:r w:rsidR="00B86A4B" w:rsidRPr="00A57B91">
        <w:rPr>
          <w:rFonts w:ascii="Times New Roman" w:hAnsi="Times New Roman" w:cs="Times New Roman"/>
          <w:bCs/>
          <w:sz w:val="24"/>
          <w:szCs w:val="24"/>
        </w:rPr>
        <w:t xml:space="preserve">Nazwa powinna określać zasięg terytorialny Okręgu PTT. </w:t>
      </w:r>
      <w:r w:rsidR="009A0585" w:rsidRPr="00A57B91">
        <w:rPr>
          <w:rFonts w:ascii="Times New Roman" w:hAnsi="Times New Roman" w:cs="Times New Roman"/>
          <w:bCs/>
          <w:sz w:val="24"/>
          <w:szCs w:val="24"/>
        </w:rPr>
        <w:t xml:space="preserve">Dla </w:t>
      </w:r>
      <w:r w:rsidR="00131A4D" w:rsidRPr="00A57B91">
        <w:rPr>
          <w:rFonts w:ascii="Times New Roman" w:hAnsi="Times New Roman" w:cs="Times New Roman"/>
          <w:bCs/>
          <w:sz w:val="24"/>
          <w:szCs w:val="24"/>
        </w:rPr>
        <w:t>utworzenia</w:t>
      </w:r>
    </w:p>
    <w:p w14:paraId="1A74F469" w14:textId="77777777" w:rsidR="00DA12BA" w:rsidRDefault="00DA12BA" w:rsidP="001917C1">
      <w:pPr>
        <w:tabs>
          <w:tab w:val="left" w:pos="36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31A4D" w:rsidRPr="00A57B91">
        <w:rPr>
          <w:rFonts w:ascii="Times New Roman" w:hAnsi="Times New Roman" w:cs="Times New Roman"/>
          <w:bCs/>
          <w:sz w:val="24"/>
          <w:szCs w:val="24"/>
        </w:rPr>
        <w:t>Okręgu</w:t>
      </w:r>
      <w:r w:rsidR="009A0585" w:rsidRPr="00A57B91">
        <w:rPr>
          <w:rFonts w:ascii="Times New Roman" w:hAnsi="Times New Roman" w:cs="Times New Roman"/>
          <w:bCs/>
          <w:sz w:val="24"/>
          <w:szCs w:val="24"/>
        </w:rPr>
        <w:t xml:space="preserve"> wymagany jest </w:t>
      </w:r>
      <w:r w:rsidR="00A44B6B" w:rsidRPr="00A57B91">
        <w:rPr>
          <w:rFonts w:ascii="Times New Roman" w:hAnsi="Times New Roman" w:cs="Times New Roman"/>
          <w:bCs/>
          <w:sz w:val="24"/>
          <w:szCs w:val="24"/>
        </w:rPr>
        <w:t>wniosek, co</w:t>
      </w:r>
      <w:r>
        <w:rPr>
          <w:rFonts w:ascii="Times New Roman" w:hAnsi="Times New Roman" w:cs="Times New Roman"/>
          <w:bCs/>
          <w:sz w:val="24"/>
          <w:szCs w:val="24"/>
        </w:rPr>
        <w:t xml:space="preserve"> </w:t>
      </w:r>
      <w:r w:rsidR="00F2247F" w:rsidRPr="00A57B91">
        <w:rPr>
          <w:rFonts w:ascii="Times New Roman" w:hAnsi="Times New Roman" w:cs="Times New Roman"/>
          <w:bCs/>
          <w:sz w:val="24"/>
          <w:szCs w:val="24"/>
        </w:rPr>
        <w:t>najmniej dziesięciu pełnoprawnych</w:t>
      </w:r>
      <w:r w:rsidR="009A0585" w:rsidRPr="00A57B91">
        <w:rPr>
          <w:rFonts w:ascii="Times New Roman" w:hAnsi="Times New Roman" w:cs="Times New Roman"/>
          <w:bCs/>
          <w:sz w:val="24"/>
          <w:szCs w:val="24"/>
        </w:rPr>
        <w:t xml:space="preserve"> członków złożony</w:t>
      </w:r>
      <w:r>
        <w:rPr>
          <w:rFonts w:ascii="Times New Roman" w:hAnsi="Times New Roman" w:cs="Times New Roman"/>
          <w:bCs/>
          <w:sz w:val="24"/>
          <w:szCs w:val="24"/>
        </w:rPr>
        <w:t xml:space="preserve"> </w:t>
      </w:r>
    </w:p>
    <w:p w14:paraId="13D12EE6" w14:textId="77777777" w:rsidR="00B86A4B" w:rsidRPr="00A57B91" w:rsidRDefault="00DA12BA" w:rsidP="001917C1">
      <w:pPr>
        <w:tabs>
          <w:tab w:val="left" w:pos="364"/>
        </w:tabs>
        <w:spacing w:after="0" w:line="240" w:lineRule="auto"/>
        <w:jc w:val="both"/>
        <w:rPr>
          <w:rFonts w:ascii="Times New Roman" w:hAnsi="Times New Roman" w:cs="Times New Roman"/>
          <w:bCs/>
          <w:strike/>
          <w:sz w:val="24"/>
          <w:szCs w:val="24"/>
        </w:rPr>
      </w:pPr>
      <w:r>
        <w:rPr>
          <w:rFonts w:ascii="Times New Roman" w:hAnsi="Times New Roman" w:cs="Times New Roman"/>
          <w:bCs/>
          <w:sz w:val="24"/>
          <w:szCs w:val="24"/>
        </w:rPr>
        <w:t xml:space="preserve">      </w:t>
      </w:r>
      <w:r w:rsidR="009A0585" w:rsidRPr="00A57B91">
        <w:rPr>
          <w:rFonts w:ascii="Times New Roman" w:hAnsi="Times New Roman" w:cs="Times New Roman"/>
          <w:bCs/>
          <w:sz w:val="24"/>
          <w:szCs w:val="24"/>
        </w:rPr>
        <w:t xml:space="preserve">do ZG PTT. </w:t>
      </w:r>
    </w:p>
    <w:p w14:paraId="5B00DD5C" w14:textId="77777777" w:rsidR="00F2247F" w:rsidRPr="00A57B91" w:rsidRDefault="00F2247F" w:rsidP="001917C1">
      <w:pPr>
        <w:tabs>
          <w:tab w:val="left" w:pos="364"/>
        </w:tabs>
        <w:spacing w:after="0" w:line="240" w:lineRule="auto"/>
        <w:jc w:val="both"/>
        <w:rPr>
          <w:rFonts w:ascii="Times New Roman" w:hAnsi="Times New Roman" w:cs="Times New Roman"/>
          <w:bCs/>
          <w:sz w:val="24"/>
          <w:szCs w:val="24"/>
        </w:rPr>
      </w:pPr>
    </w:p>
    <w:p w14:paraId="4B38E7EA" w14:textId="77777777" w:rsidR="00DA12BA" w:rsidRDefault="00B86A4B" w:rsidP="001917C1">
      <w:pPr>
        <w:tabs>
          <w:tab w:val="left" w:pos="364"/>
        </w:tabs>
        <w:spacing w:after="0" w:line="240" w:lineRule="auto"/>
        <w:jc w:val="both"/>
        <w:rPr>
          <w:rFonts w:ascii="Times New Roman" w:hAnsi="Times New Roman" w:cs="Times New Roman"/>
          <w:bCs/>
          <w:sz w:val="24"/>
          <w:szCs w:val="24"/>
        </w:rPr>
      </w:pPr>
      <w:r w:rsidRPr="00A57B91">
        <w:rPr>
          <w:rFonts w:ascii="Times New Roman" w:hAnsi="Times New Roman" w:cs="Times New Roman"/>
          <w:bCs/>
          <w:sz w:val="24"/>
          <w:szCs w:val="24"/>
        </w:rPr>
        <w:t>1.b. W</w:t>
      </w:r>
      <w:r w:rsidR="00DA12BA">
        <w:rPr>
          <w:rFonts w:ascii="Times New Roman" w:hAnsi="Times New Roman" w:cs="Times New Roman"/>
          <w:bCs/>
          <w:sz w:val="24"/>
          <w:szCs w:val="24"/>
        </w:rPr>
        <w:t xml:space="preserve"> </w:t>
      </w:r>
      <w:r w:rsidRPr="00A57B91">
        <w:rPr>
          <w:rFonts w:ascii="Times New Roman" w:hAnsi="Times New Roman" w:cs="Times New Roman"/>
          <w:bCs/>
          <w:sz w:val="24"/>
          <w:szCs w:val="24"/>
        </w:rPr>
        <w:t>przypadkach</w:t>
      </w:r>
      <w:r w:rsidR="00DC1141" w:rsidRPr="00A57B91">
        <w:rPr>
          <w:rFonts w:ascii="Times New Roman" w:hAnsi="Times New Roman" w:cs="Times New Roman"/>
          <w:bCs/>
          <w:sz w:val="24"/>
          <w:szCs w:val="24"/>
        </w:rPr>
        <w:t xml:space="preserve"> szczególnych, uzasadnionych poprawą rozwoju działalności </w:t>
      </w:r>
      <w:r w:rsidR="00A44B6B" w:rsidRPr="00A57B91">
        <w:rPr>
          <w:rFonts w:ascii="Times New Roman" w:hAnsi="Times New Roman" w:cs="Times New Roman"/>
          <w:bCs/>
          <w:sz w:val="24"/>
          <w:szCs w:val="24"/>
        </w:rPr>
        <w:t>statutowej,</w:t>
      </w:r>
      <w:r w:rsidR="00DA12BA">
        <w:rPr>
          <w:rFonts w:ascii="Times New Roman" w:hAnsi="Times New Roman" w:cs="Times New Roman"/>
          <w:bCs/>
          <w:sz w:val="24"/>
          <w:szCs w:val="24"/>
        </w:rPr>
        <w:t xml:space="preserve"> </w:t>
      </w:r>
    </w:p>
    <w:p w14:paraId="6125DF83" w14:textId="77777777" w:rsidR="00DA12BA" w:rsidRDefault="00DA12BA" w:rsidP="001917C1">
      <w:pPr>
        <w:tabs>
          <w:tab w:val="left" w:pos="36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44B6B" w:rsidRPr="00A57B91">
        <w:rPr>
          <w:rFonts w:ascii="Times New Roman" w:hAnsi="Times New Roman" w:cs="Times New Roman"/>
          <w:bCs/>
          <w:sz w:val="24"/>
          <w:szCs w:val="24"/>
        </w:rPr>
        <w:t>na</w:t>
      </w:r>
      <w:r>
        <w:rPr>
          <w:rFonts w:ascii="Times New Roman" w:hAnsi="Times New Roman" w:cs="Times New Roman"/>
          <w:bCs/>
          <w:sz w:val="24"/>
          <w:szCs w:val="24"/>
        </w:rPr>
        <w:t xml:space="preserve"> </w:t>
      </w:r>
      <w:r w:rsidR="00B86A4B" w:rsidRPr="00A57B91">
        <w:rPr>
          <w:rFonts w:ascii="Times New Roman" w:hAnsi="Times New Roman" w:cs="Times New Roman"/>
          <w:bCs/>
          <w:sz w:val="24"/>
          <w:szCs w:val="24"/>
        </w:rPr>
        <w:t xml:space="preserve">wniosek Zarządu Okręgu </w:t>
      </w:r>
      <w:r w:rsidR="00A44B6B" w:rsidRPr="00A57B91">
        <w:rPr>
          <w:rFonts w:ascii="Times New Roman" w:hAnsi="Times New Roman" w:cs="Times New Roman"/>
          <w:bCs/>
          <w:sz w:val="24"/>
          <w:szCs w:val="24"/>
        </w:rPr>
        <w:t>lub dziesięciu</w:t>
      </w:r>
      <w:r w:rsidR="009D3E38" w:rsidRPr="00A57B91">
        <w:rPr>
          <w:rFonts w:ascii="Times New Roman" w:hAnsi="Times New Roman" w:cs="Times New Roman"/>
          <w:bCs/>
          <w:sz w:val="24"/>
          <w:szCs w:val="24"/>
        </w:rPr>
        <w:t xml:space="preserve"> peł</w:t>
      </w:r>
      <w:r w:rsidR="00F2247F" w:rsidRPr="00A57B91">
        <w:rPr>
          <w:rFonts w:ascii="Times New Roman" w:hAnsi="Times New Roman" w:cs="Times New Roman"/>
          <w:bCs/>
          <w:sz w:val="24"/>
          <w:szCs w:val="24"/>
        </w:rPr>
        <w:t>noprawnych</w:t>
      </w:r>
      <w:r w:rsidR="00B86A4B" w:rsidRPr="00A57B91">
        <w:rPr>
          <w:rFonts w:ascii="Times New Roman" w:hAnsi="Times New Roman" w:cs="Times New Roman"/>
          <w:bCs/>
          <w:sz w:val="24"/>
          <w:szCs w:val="24"/>
        </w:rPr>
        <w:t xml:space="preserve"> członków</w:t>
      </w:r>
      <w:r w:rsidR="00DC1141" w:rsidRPr="00A57B91">
        <w:rPr>
          <w:rFonts w:ascii="Times New Roman" w:hAnsi="Times New Roman" w:cs="Times New Roman"/>
          <w:bCs/>
          <w:sz w:val="24"/>
          <w:szCs w:val="24"/>
        </w:rPr>
        <w:t xml:space="preserve"> Zarząd </w:t>
      </w:r>
      <w:r w:rsidR="00A44B6B" w:rsidRPr="00A57B91">
        <w:rPr>
          <w:rFonts w:ascii="Times New Roman" w:hAnsi="Times New Roman" w:cs="Times New Roman"/>
          <w:bCs/>
          <w:sz w:val="24"/>
          <w:szCs w:val="24"/>
        </w:rPr>
        <w:t>Główny</w:t>
      </w:r>
    </w:p>
    <w:p w14:paraId="04FC86D3" w14:textId="77777777" w:rsidR="00131A4D" w:rsidRPr="00A57B91" w:rsidRDefault="00DA12BA" w:rsidP="001917C1">
      <w:pPr>
        <w:tabs>
          <w:tab w:val="left" w:pos="36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44B6B" w:rsidRPr="00A57B91">
        <w:rPr>
          <w:rFonts w:ascii="Times New Roman" w:hAnsi="Times New Roman" w:cs="Times New Roman"/>
          <w:bCs/>
          <w:sz w:val="24"/>
          <w:szCs w:val="24"/>
        </w:rPr>
        <w:t>PTT</w:t>
      </w:r>
      <w:r w:rsidR="00DC1141" w:rsidRPr="00A57B91">
        <w:rPr>
          <w:rFonts w:ascii="Times New Roman" w:hAnsi="Times New Roman" w:cs="Times New Roman"/>
          <w:bCs/>
          <w:sz w:val="24"/>
          <w:szCs w:val="24"/>
        </w:rPr>
        <w:t xml:space="preserve"> może podzielić Okręg albo połączyć Okręgi PTT</w:t>
      </w:r>
      <w:r w:rsidR="007D6A1F" w:rsidRPr="00A57B91">
        <w:rPr>
          <w:rFonts w:ascii="Times New Roman" w:hAnsi="Times New Roman" w:cs="Times New Roman"/>
          <w:bCs/>
          <w:sz w:val="24"/>
          <w:szCs w:val="24"/>
        </w:rPr>
        <w:t>.</w:t>
      </w:r>
    </w:p>
    <w:p w14:paraId="66CD0525" w14:textId="77777777" w:rsidR="00F2247F" w:rsidRPr="00A57B91" w:rsidRDefault="00F2247F" w:rsidP="001917C1">
      <w:pPr>
        <w:tabs>
          <w:tab w:val="left" w:pos="364"/>
        </w:tabs>
        <w:spacing w:after="0" w:line="240" w:lineRule="auto"/>
        <w:jc w:val="both"/>
        <w:rPr>
          <w:rFonts w:ascii="Times New Roman" w:eastAsia="Times New Roman" w:hAnsi="Times New Roman" w:cs="Times New Roman"/>
          <w:sz w:val="24"/>
          <w:szCs w:val="24"/>
        </w:rPr>
      </w:pPr>
    </w:p>
    <w:p w14:paraId="624B5AFE" w14:textId="77777777" w:rsidR="00131A4D" w:rsidRPr="00A57B91" w:rsidRDefault="007D6A1F" w:rsidP="001917C1">
      <w:pPr>
        <w:pStyle w:val="Akapitzlist"/>
        <w:autoSpaceDE w:val="0"/>
        <w:autoSpaceDN w:val="0"/>
        <w:adjustRightInd w:val="0"/>
        <w:ind w:left="0"/>
        <w:jc w:val="both"/>
        <w:rPr>
          <w:rFonts w:ascii="Times New Roman" w:hAnsi="Times New Roman" w:cs="Times New Roman"/>
          <w:bCs/>
          <w:sz w:val="24"/>
          <w:szCs w:val="24"/>
        </w:rPr>
      </w:pPr>
      <w:r w:rsidRPr="00A57B91">
        <w:rPr>
          <w:rFonts w:ascii="Times New Roman" w:eastAsia="Times New Roman" w:hAnsi="Times New Roman" w:cs="Times New Roman"/>
          <w:sz w:val="24"/>
          <w:szCs w:val="24"/>
        </w:rPr>
        <w:t xml:space="preserve">1.c. </w:t>
      </w:r>
      <w:r w:rsidR="00131A4D" w:rsidRPr="00A57B91">
        <w:rPr>
          <w:rFonts w:ascii="Times New Roman" w:hAnsi="Times New Roman" w:cs="Times New Roman"/>
          <w:bCs/>
          <w:sz w:val="24"/>
          <w:szCs w:val="24"/>
        </w:rPr>
        <w:t xml:space="preserve">Strukturę organizacyjną Okręgu PTT tworzą: </w:t>
      </w:r>
    </w:p>
    <w:p w14:paraId="7FEEBA74" w14:textId="77777777" w:rsidR="00131A4D" w:rsidRPr="00A57B91" w:rsidRDefault="00CC4A39" w:rsidP="001917C1">
      <w:pPr>
        <w:pStyle w:val="Akapitzlist"/>
        <w:autoSpaceDE w:val="0"/>
        <w:autoSpaceDN w:val="0"/>
        <w:adjustRightInd w:val="0"/>
        <w:ind w:left="360"/>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131A4D" w:rsidRPr="00A57B91">
        <w:rPr>
          <w:rFonts w:ascii="Times New Roman" w:hAnsi="Times New Roman" w:cs="Times New Roman"/>
          <w:bCs/>
          <w:sz w:val="24"/>
          <w:szCs w:val="24"/>
        </w:rPr>
        <w:t>Zarząd Okręgu, Komisja Rewizyjna Okręgu, Sąd Koleżeński,</w:t>
      </w:r>
    </w:p>
    <w:p w14:paraId="047401D6" w14:textId="77777777" w:rsidR="00CE0AB4" w:rsidRPr="00A57B91" w:rsidRDefault="00CC4A39" w:rsidP="001917C1">
      <w:pPr>
        <w:pStyle w:val="Akapitzlist"/>
        <w:autoSpaceDE w:val="0"/>
        <w:autoSpaceDN w:val="0"/>
        <w:adjustRightInd w:val="0"/>
        <w:ind w:left="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31A4D" w:rsidRPr="00A57B91">
        <w:rPr>
          <w:rFonts w:ascii="Times New Roman" w:hAnsi="Times New Roman" w:cs="Times New Roman"/>
          <w:bCs/>
          <w:sz w:val="24"/>
          <w:szCs w:val="24"/>
        </w:rPr>
        <w:t>- Biuro Zarządu</w:t>
      </w:r>
      <w:r w:rsidR="00CE0AB4" w:rsidRPr="00A57B91">
        <w:rPr>
          <w:rFonts w:ascii="Times New Roman" w:hAnsi="Times New Roman" w:cs="Times New Roman"/>
          <w:bCs/>
          <w:sz w:val="24"/>
          <w:szCs w:val="24"/>
        </w:rPr>
        <w:t>,</w:t>
      </w:r>
    </w:p>
    <w:p w14:paraId="71770E6F" w14:textId="77777777" w:rsidR="00131A4D" w:rsidRPr="00A57B91" w:rsidRDefault="00CC4A39" w:rsidP="001917C1">
      <w:pPr>
        <w:pStyle w:val="Akapitzlist"/>
        <w:autoSpaceDE w:val="0"/>
        <w:autoSpaceDN w:val="0"/>
        <w:adjustRightInd w:val="0"/>
        <w:ind w:left="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E0AB4" w:rsidRPr="00A57B91">
        <w:rPr>
          <w:rFonts w:ascii="Times New Roman" w:hAnsi="Times New Roman" w:cs="Times New Roman"/>
          <w:bCs/>
          <w:sz w:val="24"/>
          <w:szCs w:val="24"/>
        </w:rPr>
        <w:t xml:space="preserve">- </w:t>
      </w:r>
      <w:r w:rsidR="00131A4D" w:rsidRPr="00A57B91">
        <w:rPr>
          <w:rFonts w:ascii="Times New Roman" w:hAnsi="Times New Roman" w:cs="Times New Roman"/>
          <w:bCs/>
          <w:sz w:val="24"/>
          <w:szCs w:val="24"/>
        </w:rPr>
        <w:t>Okręgowy Administrator Bazy Danych,</w:t>
      </w:r>
    </w:p>
    <w:p w14:paraId="7F71B227" w14:textId="77777777" w:rsidR="00131A4D" w:rsidRPr="00A57B91" w:rsidRDefault="00CC4A39" w:rsidP="001917C1">
      <w:pPr>
        <w:pStyle w:val="Akapitzlist"/>
        <w:autoSpaceDE w:val="0"/>
        <w:autoSpaceDN w:val="0"/>
        <w:adjustRightInd w:val="0"/>
        <w:ind w:left="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31A4D" w:rsidRPr="00A57B91">
        <w:rPr>
          <w:rFonts w:ascii="Times New Roman" w:hAnsi="Times New Roman" w:cs="Times New Roman"/>
          <w:bCs/>
          <w:sz w:val="24"/>
          <w:szCs w:val="24"/>
        </w:rPr>
        <w:t xml:space="preserve">- </w:t>
      </w:r>
      <w:r w:rsidR="004D2E37" w:rsidRPr="00A57B91">
        <w:rPr>
          <w:rFonts w:ascii="Times New Roman" w:hAnsi="Times New Roman" w:cs="Times New Roman"/>
          <w:bCs/>
          <w:sz w:val="24"/>
          <w:szCs w:val="24"/>
        </w:rPr>
        <w:t>Członkowie.</w:t>
      </w:r>
    </w:p>
    <w:p w14:paraId="47CC8FDB" w14:textId="77777777" w:rsidR="00F2247F" w:rsidRPr="00A57B91" w:rsidRDefault="00F2247F" w:rsidP="001917C1">
      <w:pPr>
        <w:pStyle w:val="Akapitzlist"/>
        <w:autoSpaceDE w:val="0"/>
        <w:autoSpaceDN w:val="0"/>
        <w:adjustRightInd w:val="0"/>
        <w:ind w:left="360"/>
        <w:jc w:val="both"/>
        <w:rPr>
          <w:rFonts w:ascii="Times New Roman" w:hAnsi="Times New Roman" w:cs="Times New Roman"/>
          <w:bCs/>
          <w:sz w:val="24"/>
          <w:szCs w:val="24"/>
        </w:rPr>
      </w:pPr>
    </w:p>
    <w:p w14:paraId="0DB7B0FC" w14:textId="77777777" w:rsidR="00A44B6B" w:rsidRDefault="007D6A1F" w:rsidP="00A44B6B">
      <w:pPr>
        <w:pStyle w:val="Akapitzlist"/>
        <w:autoSpaceDE w:val="0"/>
        <w:autoSpaceDN w:val="0"/>
        <w:adjustRightInd w:val="0"/>
        <w:ind w:left="0"/>
        <w:jc w:val="both"/>
        <w:rPr>
          <w:rFonts w:ascii="Times New Roman" w:hAnsi="Times New Roman" w:cs="Times New Roman"/>
          <w:bCs/>
          <w:sz w:val="24"/>
          <w:szCs w:val="24"/>
        </w:rPr>
      </w:pPr>
      <w:r w:rsidRPr="00A57B91">
        <w:rPr>
          <w:rFonts w:ascii="Times New Roman" w:hAnsi="Times New Roman" w:cs="Times New Roman"/>
          <w:bCs/>
          <w:sz w:val="24"/>
          <w:szCs w:val="24"/>
        </w:rPr>
        <w:t>1.d</w:t>
      </w:r>
      <w:r w:rsidR="00131A4D" w:rsidRPr="00A57B91">
        <w:rPr>
          <w:rFonts w:ascii="Times New Roman" w:hAnsi="Times New Roman" w:cs="Times New Roman"/>
          <w:bCs/>
          <w:sz w:val="24"/>
          <w:szCs w:val="24"/>
        </w:rPr>
        <w:t xml:space="preserve">. </w:t>
      </w:r>
      <w:r w:rsidR="00BD10EB" w:rsidRPr="00A57B91">
        <w:rPr>
          <w:rFonts w:ascii="Times New Roman" w:hAnsi="Times New Roman" w:cs="Times New Roman"/>
          <w:bCs/>
          <w:sz w:val="24"/>
          <w:szCs w:val="24"/>
        </w:rPr>
        <w:t>W</w:t>
      </w:r>
      <w:r w:rsidR="00131A4D" w:rsidRPr="00A57B91">
        <w:rPr>
          <w:rFonts w:ascii="Times New Roman" w:hAnsi="Times New Roman" w:cs="Times New Roman"/>
          <w:bCs/>
          <w:sz w:val="24"/>
          <w:szCs w:val="24"/>
        </w:rPr>
        <w:t xml:space="preserve"> celu prowadzenia obsługi członków Towarzystwa i realizacji bieżących</w:t>
      </w:r>
      <w:r w:rsidR="00DA12BA">
        <w:rPr>
          <w:rFonts w:ascii="Times New Roman" w:hAnsi="Times New Roman" w:cs="Times New Roman"/>
          <w:bCs/>
          <w:sz w:val="24"/>
          <w:szCs w:val="24"/>
        </w:rPr>
        <w:t xml:space="preserve"> </w:t>
      </w:r>
      <w:r w:rsidR="00131A4D" w:rsidRPr="00A57B91">
        <w:rPr>
          <w:rFonts w:ascii="Times New Roman" w:hAnsi="Times New Roman" w:cs="Times New Roman"/>
          <w:bCs/>
          <w:sz w:val="24"/>
          <w:szCs w:val="24"/>
        </w:rPr>
        <w:t xml:space="preserve">spraw </w:t>
      </w:r>
    </w:p>
    <w:p w14:paraId="5B0D60A7" w14:textId="77777777" w:rsidR="00DA12BA" w:rsidRDefault="00A44B6B" w:rsidP="00A44B6B">
      <w:pPr>
        <w:pStyle w:val="Akapitzlist"/>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 xml:space="preserve">        a</w:t>
      </w:r>
      <w:r w:rsidR="00131A4D" w:rsidRPr="00A57B91">
        <w:rPr>
          <w:rFonts w:ascii="Times New Roman" w:hAnsi="Times New Roman" w:cs="Times New Roman"/>
          <w:bCs/>
          <w:sz w:val="24"/>
          <w:szCs w:val="24"/>
        </w:rPr>
        <w:t>dministracyjnych związa</w:t>
      </w:r>
      <w:r w:rsidR="00BD10EB" w:rsidRPr="00A57B91">
        <w:rPr>
          <w:rFonts w:ascii="Times New Roman" w:hAnsi="Times New Roman" w:cs="Times New Roman"/>
          <w:bCs/>
          <w:sz w:val="24"/>
          <w:szCs w:val="24"/>
        </w:rPr>
        <w:t>nych z działalnością Okręgu</w:t>
      </w:r>
      <w:r w:rsidR="00CE0AB4" w:rsidRPr="00A57B91">
        <w:rPr>
          <w:rFonts w:ascii="Times New Roman" w:hAnsi="Times New Roman" w:cs="Times New Roman"/>
          <w:bCs/>
          <w:sz w:val="24"/>
          <w:szCs w:val="24"/>
        </w:rPr>
        <w:t xml:space="preserve"> PTT</w:t>
      </w:r>
      <w:r w:rsidR="00BD10EB" w:rsidRPr="00A57B91">
        <w:rPr>
          <w:rFonts w:ascii="Times New Roman" w:hAnsi="Times New Roman" w:cs="Times New Roman"/>
          <w:bCs/>
          <w:sz w:val="24"/>
          <w:szCs w:val="24"/>
        </w:rPr>
        <w:t xml:space="preserve">, Zarząd Okręgu </w:t>
      </w:r>
      <w:r w:rsidR="004D2E37" w:rsidRPr="00A57B91">
        <w:rPr>
          <w:rFonts w:ascii="Times New Roman" w:hAnsi="Times New Roman" w:cs="Times New Roman"/>
          <w:bCs/>
          <w:sz w:val="24"/>
          <w:szCs w:val="24"/>
        </w:rPr>
        <w:t>tworzy</w:t>
      </w:r>
    </w:p>
    <w:p w14:paraId="2B41CDD9" w14:textId="77777777" w:rsidR="00131A4D" w:rsidRPr="00A57B91" w:rsidRDefault="00DA12BA" w:rsidP="00CC4A39">
      <w:pPr>
        <w:pStyle w:val="Akapitzlist"/>
        <w:autoSpaceDE w:val="0"/>
        <w:autoSpaceDN w:val="0"/>
        <w:adjustRightInd w:val="0"/>
        <w:spacing w:after="240"/>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31A4D" w:rsidRPr="00A57B91">
        <w:rPr>
          <w:rFonts w:ascii="Times New Roman" w:hAnsi="Times New Roman" w:cs="Times New Roman"/>
          <w:bCs/>
          <w:sz w:val="24"/>
          <w:szCs w:val="24"/>
        </w:rPr>
        <w:t xml:space="preserve">Biuro </w:t>
      </w:r>
      <w:r w:rsidR="00CE0AB4" w:rsidRPr="00A57B91">
        <w:rPr>
          <w:rFonts w:ascii="Times New Roman" w:hAnsi="Times New Roman" w:cs="Times New Roman"/>
          <w:bCs/>
          <w:sz w:val="24"/>
          <w:szCs w:val="24"/>
        </w:rPr>
        <w:t>Okręgu i</w:t>
      </w:r>
      <w:r w:rsidR="00131A4D" w:rsidRPr="00A57B91">
        <w:rPr>
          <w:rFonts w:ascii="Times New Roman" w:hAnsi="Times New Roman" w:cs="Times New Roman"/>
          <w:bCs/>
          <w:sz w:val="24"/>
          <w:szCs w:val="24"/>
        </w:rPr>
        <w:t xml:space="preserve"> powoł</w:t>
      </w:r>
      <w:r w:rsidR="00BD10EB" w:rsidRPr="00A57B91">
        <w:rPr>
          <w:rFonts w:ascii="Times New Roman" w:hAnsi="Times New Roman" w:cs="Times New Roman"/>
          <w:bCs/>
          <w:sz w:val="24"/>
          <w:szCs w:val="24"/>
        </w:rPr>
        <w:t>uje</w:t>
      </w:r>
      <w:r w:rsidR="00131A4D" w:rsidRPr="00A57B91">
        <w:rPr>
          <w:rFonts w:ascii="Times New Roman" w:hAnsi="Times New Roman" w:cs="Times New Roman"/>
          <w:bCs/>
          <w:sz w:val="24"/>
          <w:szCs w:val="24"/>
        </w:rPr>
        <w:t xml:space="preserve"> Okręgowego Administrat</w:t>
      </w:r>
      <w:r w:rsidR="007612F5" w:rsidRPr="00A57B91">
        <w:rPr>
          <w:rFonts w:ascii="Times New Roman" w:hAnsi="Times New Roman" w:cs="Times New Roman"/>
          <w:bCs/>
          <w:sz w:val="24"/>
          <w:szCs w:val="24"/>
        </w:rPr>
        <w:t xml:space="preserve">ora Bazy Danych. </w:t>
      </w:r>
    </w:p>
    <w:p w14:paraId="1682B5E2" w14:textId="77777777" w:rsidR="00DA12BA" w:rsidRDefault="007D6A1F" w:rsidP="00A44B6B">
      <w:pPr>
        <w:pStyle w:val="Akapitzlist"/>
        <w:autoSpaceDE w:val="0"/>
        <w:autoSpaceDN w:val="0"/>
        <w:adjustRightInd w:val="0"/>
        <w:ind w:left="0"/>
        <w:jc w:val="both"/>
        <w:rPr>
          <w:rFonts w:ascii="Times New Roman" w:hAnsi="Times New Roman" w:cs="Times New Roman"/>
          <w:bCs/>
          <w:sz w:val="24"/>
          <w:szCs w:val="24"/>
        </w:rPr>
      </w:pPr>
      <w:r w:rsidRPr="00A57B91">
        <w:rPr>
          <w:rFonts w:ascii="Times New Roman" w:hAnsi="Times New Roman" w:cs="Times New Roman"/>
          <w:bCs/>
          <w:sz w:val="24"/>
          <w:szCs w:val="24"/>
        </w:rPr>
        <w:t>1.e</w:t>
      </w:r>
      <w:r w:rsidR="00CE0AB4" w:rsidRPr="00A57B91">
        <w:rPr>
          <w:rFonts w:ascii="Times New Roman" w:hAnsi="Times New Roman" w:cs="Times New Roman"/>
          <w:bCs/>
          <w:sz w:val="24"/>
          <w:szCs w:val="24"/>
        </w:rPr>
        <w:t>. Pracami Biura Okręgu kieruje prezes lub wiceprezes Okręgu PTT.</w:t>
      </w:r>
      <w:r w:rsidR="00DA12BA">
        <w:rPr>
          <w:rFonts w:ascii="Times New Roman" w:hAnsi="Times New Roman" w:cs="Times New Roman"/>
          <w:bCs/>
          <w:sz w:val="24"/>
          <w:szCs w:val="24"/>
        </w:rPr>
        <w:t xml:space="preserve"> </w:t>
      </w:r>
      <w:r w:rsidR="00CE0AB4" w:rsidRPr="00A57B91">
        <w:rPr>
          <w:rFonts w:ascii="Times New Roman" w:hAnsi="Times New Roman" w:cs="Times New Roman"/>
          <w:bCs/>
          <w:sz w:val="24"/>
          <w:szCs w:val="24"/>
        </w:rPr>
        <w:t>C</w:t>
      </w:r>
      <w:r w:rsidR="00131A4D" w:rsidRPr="00A57B91">
        <w:rPr>
          <w:rFonts w:ascii="Times New Roman" w:hAnsi="Times New Roman" w:cs="Times New Roman"/>
          <w:bCs/>
          <w:sz w:val="24"/>
          <w:szCs w:val="24"/>
        </w:rPr>
        <w:t>zynności</w:t>
      </w:r>
    </w:p>
    <w:p w14:paraId="2F884D7C" w14:textId="77777777" w:rsidR="00131A4D" w:rsidRDefault="00DA12BA" w:rsidP="00A44B6B">
      <w:pPr>
        <w:pStyle w:val="Akapitzlist"/>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31A4D" w:rsidRPr="00A57B91">
        <w:rPr>
          <w:rFonts w:ascii="Times New Roman" w:hAnsi="Times New Roman" w:cs="Times New Roman"/>
          <w:bCs/>
          <w:sz w:val="24"/>
          <w:szCs w:val="24"/>
        </w:rPr>
        <w:t xml:space="preserve"> Okręgowego</w:t>
      </w:r>
      <w:r>
        <w:rPr>
          <w:rFonts w:ascii="Times New Roman" w:hAnsi="Times New Roman" w:cs="Times New Roman"/>
          <w:bCs/>
          <w:sz w:val="24"/>
          <w:szCs w:val="24"/>
        </w:rPr>
        <w:t xml:space="preserve"> </w:t>
      </w:r>
      <w:r w:rsidR="00131A4D" w:rsidRPr="00A57B91">
        <w:rPr>
          <w:rFonts w:ascii="Times New Roman" w:hAnsi="Times New Roman" w:cs="Times New Roman"/>
          <w:bCs/>
          <w:sz w:val="24"/>
          <w:szCs w:val="24"/>
        </w:rPr>
        <w:t>Administratora Bazy Danych</w:t>
      </w:r>
      <w:r w:rsidR="00CE0AB4" w:rsidRPr="00A57B91">
        <w:rPr>
          <w:rFonts w:ascii="Times New Roman" w:hAnsi="Times New Roman" w:cs="Times New Roman"/>
          <w:bCs/>
          <w:sz w:val="24"/>
          <w:szCs w:val="24"/>
        </w:rPr>
        <w:t xml:space="preserve"> nadzoruje prezes lub wiceprezes Okręgu PTT</w:t>
      </w:r>
      <w:r w:rsidR="00131A4D" w:rsidRPr="00A57B91">
        <w:rPr>
          <w:rFonts w:ascii="Times New Roman" w:hAnsi="Times New Roman" w:cs="Times New Roman"/>
          <w:bCs/>
          <w:sz w:val="24"/>
          <w:szCs w:val="24"/>
        </w:rPr>
        <w:t>.</w:t>
      </w:r>
    </w:p>
    <w:p w14:paraId="1B11523C" w14:textId="77777777" w:rsidR="00A44B6B" w:rsidRPr="00A57B91" w:rsidRDefault="00A44B6B" w:rsidP="00A44B6B">
      <w:pPr>
        <w:pStyle w:val="Akapitzlist"/>
        <w:autoSpaceDE w:val="0"/>
        <w:autoSpaceDN w:val="0"/>
        <w:adjustRightInd w:val="0"/>
        <w:ind w:left="0"/>
        <w:jc w:val="both"/>
        <w:rPr>
          <w:rFonts w:ascii="Book Antiqua" w:hAnsi="Book Antiqua" w:cs="Garamond,Bold"/>
          <w:bCs/>
          <w:sz w:val="24"/>
          <w:szCs w:val="24"/>
        </w:rPr>
      </w:pPr>
    </w:p>
    <w:p w14:paraId="028C8684" w14:textId="77777777" w:rsidR="00131A4D" w:rsidRDefault="00131A4D" w:rsidP="005010C8">
      <w:pPr>
        <w:numPr>
          <w:ilvl w:val="0"/>
          <w:numId w:val="25"/>
        </w:numPr>
        <w:tabs>
          <w:tab w:val="left" w:pos="364"/>
        </w:tabs>
        <w:spacing w:after="120" w:line="240" w:lineRule="auto"/>
        <w:ind w:left="363" w:hanging="363"/>
        <w:rPr>
          <w:rFonts w:ascii="Times New Roman" w:eastAsia="Times New Roman" w:hAnsi="Times New Roman"/>
          <w:sz w:val="24"/>
          <w:szCs w:val="24"/>
        </w:rPr>
      </w:pPr>
      <w:r w:rsidRPr="00E53AFE">
        <w:rPr>
          <w:rFonts w:ascii="Times New Roman" w:eastAsia="Times New Roman" w:hAnsi="Times New Roman"/>
          <w:sz w:val="24"/>
          <w:szCs w:val="24"/>
        </w:rPr>
        <w:t>Zarząd Główny może rozwiązać Okręg PTT w przypadkach:</w:t>
      </w:r>
    </w:p>
    <w:p w14:paraId="64112AB3" w14:textId="77777777" w:rsidR="001C1370" w:rsidRDefault="001C1370" w:rsidP="005010C8">
      <w:pPr>
        <w:pStyle w:val="Akapitzlist"/>
        <w:numPr>
          <w:ilvl w:val="0"/>
          <w:numId w:val="67"/>
        </w:numPr>
        <w:tabs>
          <w:tab w:val="left" w:pos="644"/>
        </w:tabs>
        <w:rPr>
          <w:rFonts w:ascii="Times New Roman" w:eastAsia="Times New Roman" w:hAnsi="Times New Roman"/>
          <w:sz w:val="24"/>
          <w:szCs w:val="24"/>
        </w:rPr>
      </w:pPr>
      <w:r w:rsidRPr="00CC4A39">
        <w:rPr>
          <w:rFonts w:ascii="Times New Roman" w:eastAsia="Times New Roman" w:hAnsi="Times New Roman"/>
          <w:sz w:val="24"/>
          <w:szCs w:val="24"/>
        </w:rPr>
        <w:t>likwidacji lub rozwiązania PTT;</w:t>
      </w:r>
    </w:p>
    <w:p w14:paraId="01A01071" w14:textId="77777777" w:rsidR="001C1370" w:rsidRPr="00CC4A39" w:rsidRDefault="001C1370" w:rsidP="005010C8">
      <w:pPr>
        <w:pStyle w:val="Akapitzlist"/>
        <w:numPr>
          <w:ilvl w:val="0"/>
          <w:numId w:val="67"/>
        </w:numPr>
        <w:tabs>
          <w:tab w:val="left" w:pos="702"/>
        </w:tabs>
        <w:ind w:right="1140"/>
        <w:rPr>
          <w:rFonts w:ascii="Times New Roman" w:eastAsia="Times New Roman" w:hAnsi="Times New Roman"/>
          <w:sz w:val="24"/>
          <w:szCs w:val="24"/>
        </w:rPr>
      </w:pPr>
      <w:r w:rsidRPr="00CC4A39">
        <w:rPr>
          <w:rFonts w:ascii="Times New Roman" w:eastAsia="Times New Roman" w:hAnsi="Times New Roman"/>
          <w:sz w:val="24"/>
          <w:szCs w:val="24"/>
        </w:rPr>
        <w:t>braku działalności lub prowadzenia działalności sprzecznej z celami i STATUTEM na wniosek Głównej Komisji Rewizyjnej;</w:t>
      </w:r>
    </w:p>
    <w:p w14:paraId="74A36962" w14:textId="77777777" w:rsidR="001C1370" w:rsidRPr="00CC4A39" w:rsidRDefault="001C1370" w:rsidP="005010C8">
      <w:pPr>
        <w:pStyle w:val="Akapitzlist"/>
        <w:numPr>
          <w:ilvl w:val="0"/>
          <w:numId w:val="67"/>
        </w:numPr>
        <w:tabs>
          <w:tab w:val="left" w:pos="724"/>
        </w:tabs>
        <w:ind w:right="20"/>
        <w:rPr>
          <w:rFonts w:ascii="Times New Roman" w:eastAsia="Times New Roman" w:hAnsi="Times New Roman"/>
          <w:sz w:val="24"/>
          <w:szCs w:val="24"/>
        </w:rPr>
      </w:pPr>
      <w:r w:rsidRPr="00CC4A39">
        <w:rPr>
          <w:rFonts w:ascii="Times New Roman" w:eastAsia="Times New Roman" w:hAnsi="Times New Roman"/>
          <w:sz w:val="24"/>
          <w:szCs w:val="24"/>
        </w:rPr>
        <w:t>złożenia przez zarząd Okręgu PTT wniosku lub podjęcie przez Walne Zebranie Okręgu PTT uchwały o rozwiązaniu Okręgu PTT.</w:t>
      </w:r>
    </w:p>
    <w:p w14:paraId="3C0EC67F" w14:textId="77777777" w:rsidR="00FF702B" w:rsidRPr="00E53AFE" w:rsidRDefault="00FF702B" w:rsidP="001917C1">
      <w:pPr>
        <w:tabs>
          <w:tab w:val="left" w:pos="724"/>
        </w:tabs>
        <w:spacing w:after="0" w:line="240" w:lineRule="auto"/>
        <w:ind w:right="20"/>
        <w:rPr>
          <w:rFonts w:ascii="Times New Roman" w:eastAsia="Times New Roman" w:hAnsi="Times New Roman"/>
          <w:sz w:val="24"/>
          <w:szCs w:val="24"/>
        </w:rPr>
      </w:pPr>
    </w:p>
    <w:p w14:paraId="1DE1B8C0" w14:textId="77777777" w:rsidR="00EE414D" w:rsidRDefault="00AE3AC4" w:rsidP="005010C8">
      <w:pPr>
        <w:numPr>
          <w:ilvl w:val="0"/>
          <w:numId w:val="26"/>
        </w:numPr>
        <w:tabs>
          <w:tab w:val="left" w:pos="364"/>
        </w:tabs>
        <w:spacing w:after="0" w:line="240" w:lineRule="auto"/>
        <w:ind w:left="364" w:right="20" w:hanging="364"/>
        <w:jc w:val="both"/>
        <w:rPr>
          <w:rFonts w:ascii="Times New Roman" w:eastAsia="Times New Roman" w:hAnsi="Times New Roman"/>
          <w:sz w:val="24"/>
          <w:szCs w:val="24"/>
        </w:rPr>
      </w:pPr>
      <w:r w:rsidRPr="00AE3AC4">
        <w:rPr>
          <w:rFonts w:ascii="Times New Roman" w:eastAsia="Times New Roman" w:hAnsi="Times New Roman"/>
          <w:sz w:val="24"/>
          <w:szCs w:val="24"/>
        </w:rPr>
        <w:t>Z</w:t>
      </w:r>
      <w:r w:rsidR="00EE414D" w:rsidRPr="00AE3AC4">
        <w:rPr>
          <w:rFonts w:ascii="Times New Roman" w:eastAsia="Times New Roman" w:hAnsi="Times New Roman"/>
          <w:sz w:val="24"/>
          <w:szCs w:val="24"/>
        </w:rPr>
        <w:t>arząd Okręgu PTT składa się z od 5 do 9 osób, wybranych przez Walne Zebranie Okręgu PTT. Do Zarządu Okręgu PTT s</w:t>
      </w:r>
      <w:r w:rsidR="0082298C">
        <w:rPr>
          <w:rFonts w:ascii="Times New Roman" w:eastAsia="Times New Roman" w:hAnsi="Times New Roman"/>
          <w:sz w:val="24"/>
          <w:szCs w:val="24"/>
        </w:rPr>
        <w:t xml:space="preserve">tosuje się odpowiednio </w:t>
      </w:r>
      <w:r w:rsidR="00EE414D" w:rsidRPr="00AE3AC4">
        <w:rPr>
          <w:rFonts w:ascii="Times New Roman" w:eastAsia="Times New Roman" w:hAnsi="Times New Roman"/>
          <w:sz w:val="24"/>
          <w:szCs w:val="24"/>
        </w:rPr>
        <w:t>art. 16 ust.2 STATUTU</w:t>
      </w:r>
      <w:r w:rsidR="00B55182" w:rsidRPr="00AE3AC4">
        <w:rPr>
          <w:rFonts w:ascii="Times New Roman" w:eastAsia="Times New Roman" w:hAnsi="Times New Roman"/>
          <w:sz w:val="24"/>
          <w:szCs w:val="24"/>
        </w:rPr>
        <w:t>.</w:t>
      </w:r>
    </w:p>
    <w:p w14:paraId="77796395" w14:textId="77777777" w:rsidR="00EE414D" w:rsidRDefault="00EE414D" w:rsidP="001917C1">
      <w:pPr>
        <w:spacing w:after="0" w:line="240" w:lineRule="auto"/>
        <w:rPr>
          <w:rFonts w:ascii="Times New Roman" w:eastAsia="Times New Roman" w:hAnsi="Times New Roman"/>
          <w:sz w:val="24"/>
          <w:szCs w:val="24"/>
        </w:rPr>
      </w:pPr>
    </w:p>
    <w:p w14:paraId="06EE3010" w14:textId="77777777" w:rsidR="006012A4" w:rsidRPr="00E53AFE" w:rsidRDefault="006012A4" w:rsidP="001917C1">
      <w:pPr>
        <w:spacing w:after="0" w:line="240" w:lineRule="auto"/>
        <w:rPr>
          <w:rFonts w:ascii="Times New Roman" w:eastAsia="Times New Roman" w:hAnsi="Times New Roman"/>
          <w:sz w:val="24"/>
          <w:szCs w:val="24"/>
        </w:rPr>
      </w:pPr>
    </w:p>
    <w:p w14:paraId="7AB67CB2" w14:textId="77777777" w:rsidR="00EE414D" w:rsidRPr="00E53AFE" w:rsidRDefault="00EE414D" w:rsidP="00447AA3">
      <w:pPr>
        <w:spacing w:after="0" w:line="240" w:lineRule="auto"/>
        <w:ind w:left="4" w:right="-129"/>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27. </w:t>
      </w:r>
      <w:r w:rsidRPr="00E53AFE">
        <w:rPr>
          <w:rFonts w:ascii="Times New Roman" w:eastAsia="Times New Roman" w:hAnsi="Times New Roman"/>
          <w:sz w:val="24"/>
          <w:szCs w:val="24"/>
        </w:rPr>
        <w:t>[NADZÓR ZAR</w:t>
      </w:r>
      <w:r w:rsidR="00447AA3">
        <w:rPr>
          <w:rFonts w:ascii="Times New Roman" w:eastAsia="Times New Roman" w:hAnsi="Times New Roman"/>
          <w:sz w:val="24"/>
          <w:szCs w:val="24"/>
        </w:rPr>
        <w:t>ZĄDU GŁÓWNEGO NAD ZARZĄDEM OKRĘ</w:t>
      </w:r>
      <w:r w:rsidRPr="00E53AFE">
        <w:rPr>
          <w:rFonts w:ascii="Times New Roman" w:eastAsia="Times New Roman" w:hAnsi="Times New Roman"/>
          <w:sz w:val="24"/>
          <w:szCs w:val="24"/>
        </w:rPr>
        <w:t xml:space="preserve">GU </w:t>
      </w:r>
      <w:r w:rsidR="00447AA3">
        <w:rPr>
          <w:rFonts w:ascii="Times New Roman" w:eastAsia="Times New Roman" w:hAnsi="Times New Roman"/>
          <w:sz w:val="24"/>
          <w:szCs w:val="24"/>
        </w:rPr>
        <w:t>P</w:t>
      </w:r>
      <w:r w:rsidRPr="00E53AFE">
        <w:rPr>
          <w:rFonts w:ascii="Times New Roman" w:eastAsia="Times New Roman" w:hAnsi="Times New Roman"/>
          <w:sz w:val="24"/>
          <w:szCs w:val="24"/>
        </w:rPr>
        <w:t>TT]</w:t>
      </w:r>
    </w:p>
    <w:p w14:paraId="45DAC348" w14:textId="77777777" w:rsidR="00EE414D" w:rsidRPr="00E53AFE" w:rsidRDefault="00EE414D" w:rsidP="001917C1">
      <w:pPr>
        <w:spacing w:after="0" w:line="240" w:lineRule="auto"/>
        <w:rPr>
          <w:rFonts w:ascii="Times New Roman" w:eastAsia="Times New Roman" w:hAnsi="Times New Roman"/>
          <w:sz w:val="24"/>
          <w:szCs w:val="24"/>
        </w:rPr>
      </w:pPr>
    </w:p>
    <w:p w14:paraId="74827C7E" w14:textId="77777777" w:rsidR="00EE414D" w:rsidRPr="00E53AFE" w:rsidRDefault="00EE414D" w:rsidP="005010C8">
      <w:pPr>
        <w:numPr>
          <w:ilvl w:val="0"/>
          <w:numId w:val="27"/>
        </w:numPr>
        <w:tabs>
          <w:tab w:val="left" w:pos="364"/>
        </w:tabs>
        <w:spacing w:after="0" w:line="240" w:lineRule="auto"/>
        <w:ind w:left="364" w:hanging="364"/>
        <w:jc w:val="both"/>
        <w:rPr>
          <w:rFonts w:ascii="Times New Roman" w:eastAsia="Times New Roman" w:hAnsi="Times New Roman"/>
          <w:sz w:val="24"/>
          <w:szCs w:val="24"/>
        </w:rPr>
      </w:pPr>
      <w:r w:rsidRPr="00E53AFE">
        <w:rPr>
          <w:rFonts w:ascii="Times New Roman" w:eastAsia="Times New Roman" w:hAnsi="Times New Roman"/>
          <w:sz w:val="24"/>
          <w:szCs w:val="24"/>
        </w:rPr>
        <w:t xml:space="preserve">Zarząd Główny może uchylić lub zawiesić </w:t>
      </w:r>
      <w:r w:rsidRPr="00024372">
        <w:rPr>
          <w:rFonts w:ascii="Times New Roman" w:eastAsia="Times New Roman" w:hAnsi="Times New Roman"/>
          <w:color w:val="000000" w:themeColor="text1"/>
          <w:sz w:val="24"/>
          <w:szCs w:val="24"/>
        </w:rPr>
        <w:t>wykonanie uchwał</w:t>
      </w:r>
      <w:r w:rsidR="00024372" w:rsidRPr="00024372">
        <w:rPr>
          <w:rFonts w:ascii="Times New Roman" w:eastAsia="Times New Roman" w:hAnsi="Times New Roman"/>
          <w:color w:val="000000" w:themeColor="text1"/>
          <w:sz w:val="24"/>
          <w:szCs w:val="24"/>
        </w:rPr>
        <w:t>y</w:t>
      </w:r>
      <w:r w:rsidRPr="00E53AFE">
        <w:rPr>
          <w:rFonts w:ascii="Times New Roman" w:eastAsia="Times New Roman" w:hAnsi="Times New Roman"/>
          <w:sz w:val="24"/>
          <w:szCs w:val="24"/>
        </w:rPr>
        <w:t xml:space="preserve"> Zarządu Okręgu PTT lub </w:t>
      </w:r>
      <w:r w:rsidRPr="00024372">
        <w:rPr>
          <w:rFonts w:ascii="Times New Roman" w:eastAsia="Times New Roman" w:hAnsi="Times New Roman"/>
          <w:color w:val="000000" w:themeColor="text1"/>
          <w:sz w:val="24"/>
          <w:szCs w:val="24"/>
        </w:rPr>
        <w:t xml:space="preserve">zawiesić </w:t>
      </w:r>
      <w:r w:rsidRPr="00E53AFE">
        <w:rPr>
          <w:rFonts w:ascii="Times New Roman" w:eastAsia="Times New Roman" w:hAnsi="Times New Roman"/>
          <w:sz w:val="24"/>
          <w:szCs w:val="24"/>
        </w:rPr>
        <w:t>wykonanie uchwały Walnego Zebrania Okręgu PTT, jeżeli uchwała ta jest sprzeczna z przepisami prawa, (zasadami współżycia społecznego) STATUTEM lub regulaminami PTT. W wypadku zawieszenia uchwały Walnego Zebrania Okręgu PTT, Zarząd Główny kieruje sprawę do rozstrzygnięcia przez GSK</w:t>
      </w:r>
      <w:r w:rsidRPr="00024372">
        <w:rPr>
          <w:rFonts w:ascii="Times New Roman" w:eastAsia="Times New Roman" w:hAnsi="Times New Roman"/>
          <w:color w:val="000000" w:themeColor="text1"/>
          <w:sz w:val="24"/>
          <w:szCs w:val="24"/>
        </w:rPr>
        <w:t>.</w:t>
      </w:r>
    </w:p>
    <w:p w14:paraId="4CEED7B9" w14:textId="77777777" w:rsidR="00EE414D" w:rsidRPr="00E53AFE" w:rsidRDefault="00EE414D" w:rsidP="001917C1">
      <w:pPr>
        <w:spacing w:after="0" w:line="240" w:lineRule="auto"/>
        <w:rPr>
          <w:rFonts w:ascii="Times New Roman" w:eastAsia="Times New Roman" w:hAnsi="Times New Roman"/>
          <w:sz w:val="24"/>
          <w:szCs w:val="24"/>
        </w:rPr>
      </w:pPr>
    </w:p>
    <w:p w14:paraId="01D6A80E" w14:textId="77777777" w:rsidR="00EE414D" w:rsidRPr="00E53AFE" w:rsidRDefault="00EE414D" w:rsidP="005010C8">
      <w:pPr>
        <w:numPr>
          <w:ilvl w:val="0"/>
          <w:numId w:val="27"/>
        </w:numPr>
        <w:tabs>
          <w:tab w:val="left" w:pos="364"/>
        </w:tabs>
        <w:spacing w:after="0" w:line="240" w:lineRule="auto"/>
        <w:ind w:left="364" w:hanging="364"/>
        <w:jc w:val="both"/>
        <w:rPr>
          <w:rFonts w:ascii="Times New Roman" w:eastAsia="Times New Roman" w:hAnsi="Times New Roman"/>
          <w:sz w:val="24"/>
          <w:szCs w:val="24"/>
        </w:rPr>
      </w:pPr>
      <w:r w:rsidRPr="00E53AFE">
        <w:rPr>
          <w:rFonts w:ascii="Times New Roman" w:eastAsia="Times New Roman" w:hAnsi="Times New Roman"/>
          <w:sz w:val="24"/>
          <w:szCs w:val="24"/>
        </w:rPr>
        <w:t>Walnemu Zebraniu Okręgu PTT, Zarządowi Okręgu, członkom zwyczajnym lub wspierającym służy prawo odwołania się od uch</w:t>
      </w:r>
      <w:r w:rsidR="00DA12BA">
        <w:rPr>
          <w:rFonts w:ascii="Times New Roman" w:eastAsia="Times New Roman" w:hAnsi="Times New Roman"/>
          <w:sz w:val="24"/>
          <w:szCs w:val="24"/>
        </w:rPr>
        <w:t>wał wskazanych w ust.</w:t>
      </w:r>
      <w:r w:rsidR="00AE4AF9">
        <w:rPr>
          <w:rFonts w:ascii="Times New Roman" w:eastAsia="Times New Roman" w:hAnsi="Times New Roman"/>
          <w:sz w:val="24"/>
          <w:szCs w:val="24"/>
        </w:rPr>
        <w:t>1</w:t>
      </w:r>
      <w:r w:rsidR="00DA12BA">
        <w:rPr>
          <w:rFonts w:ascii="Times New Roman" w:eastAsia="Times New Roman" w:hAnsi="Times New Roman"/>
          <w:sz w:val="24"/>
          <w:szCs w:val="24"/>
        </w:rPr>
        <w:t xml:space="preserve"> </w:t>
      </w:r>
      <w:r w:rsidR="00AE4AF9" w:rsidRPr="00525922">
        <w:rPr>
          <w:rFonts w:ascii="Times New Roman" w:eastAsia="Times New Roman" w:hAnsi="Times New Roman"/>
          <w:sz w:val="24"/>
          <w:szCs w:val="24"/>
        </w:rPr>
        <w:t>powyżej</w:t>
      </w:r>
      <w:r w:rsidR="00DA12BA">
        <w:rPr>
          <w:rFonts w:ascii="Times New Roman" w:eastAsia="Times New Roman" w:hAnsi="Times New Roman"/>
          <w:sz w:val="24"/>
          <w:szCs w:val="24"/>
        </w:rPr>
        <w:t xml:space="preserve"> </w:t>
      </w:r>
      <w:r w:rsidRPr="00E53AFE">
        <w:rPr>
          <w:rFonts w:ascii="Times New Roman" w:eastAsia="Times New Roman" w:hAnsi="Times New Roman"/>
          <w:sz w:val="24"/>
          <w:szCs w:val="24"/>
        </w:rPr>
        <w:t>do GSK.</w:t>
      </w:r>
    </w:p>
    <w:p w14:paraId="22F9DE61" w14:textId="77777777" w:rsidR="00EE414D" w:rsidRPr="00E53AFE" w:rsidRDefault="00EE414D" w:rsidP="001917C1">
      <w:pPr>
        <w:spacing w:after="0" w:line="240" w:lineRule="auto"/>
        <w:rPr>
          <w:rFonts w:ascii="Times New Roman" w:eastAsia="Times New Roman" w:hAnsi="Times New Roman"/>
          <w:sz w:val="24"/>
          <w:szCs w:val="24"/>
        </w:rPr>
      </w:pPr>
    </w:p>
    <w:p w14:paraId="66D4F90B" w14:textId="77777777" w:rsidR="00EE414D" w:rsidRDefault="00EE414D" w:rsidP="005010C8">
      <w:pPr>
        <w:numPr>
          <w:ilvl w:val="0"/>
          <w:numId w:val="27"/>
        </w:numPr>
        <w:tabs>
          <w:tab w:val="left" w:pos="364"/>
        </w:tabs>
        <w:spacing w:after="0" w:line="240" w:lineRule="auto"/>
        <w:ind w:left="364" w:right="20" w:hanging="364"/>
        <w:jc w:val="both"/>
        <w:rPr>
          <w:rFonts w:ascii="Times New Roman" w:eastAsia="Times New Roman" w:hAnsi="Times New Roman"/>
          <w:sz w:val="24"/>
          <w:szCs w:val="24"/>
        </w:rPr>
      </w:pPr>
      <w:r w:rsidRPr="00E53AFE">
        <w:rPr>
          <w:rFonts w:ascii="Times New Roman" w:eastAsia="Times New Roman" w:hAnsi="Times New Roman"/>
          <w:sz w:val="24"/>
          <w:szCs w:val="24"/>
        </w:rPr>
        <w:lastRenderedPageBreak/>
        <w:t>W wypadku zawieszenia uchwały Walnego Zebrania Okręgu PTT, każdemu członkowi Okręgu PTT służy prawo odwołania się do Walnego Zjazdu za pośrednictwem GSK.</w:t>
      </w:r>
    </w:p>
    <w:p w14:paraId="1363089F" w14:textId="77777777" w:rsidR="00B01618" w:rsidRDefault="00B01618" w:rsidP="001917C1">
      <w:pPr>
        <w:tabs>
          <w:tab w:val="left" w:pos="364"/>
        </w:tabs>
        <w:spacing w:after="0" w:line="240" w:lineRule="auto"/>
        <w:ind w:right="20"/>
        <w:jc w:val="both"/>
        <w:rPr>
          <w:rFonts w:ascii="Times New Roman" w:eastAsia="Times New Roman" w:hAnsi="Times New Roman" w:cs="Arial"/>
          <w:sz w:val="24"/>
          <w:szCs w:val="24"/>
          <w:lang w:eastAsia="pl-PL"/>
        </w:rPr>
      </w:pPr>
    </w:p>
    <w:p w14:paraId="594E6545" w14:textId="77777777" w:rsidR="00B01618" w:rsidRDefault="00B01618" w:rsidP="001917C1">
      <w:pPr>
        <w:tabs>
          <w:tab w:val="left" w:pos="364"/>
        </w:tabs>
        <w:spacing w:after="0" w:line="240" w:lineRule="auto"/>
        <w:ind w:right="20"/>
        <w:jc w:val="both"/>
        <w:rPr>
          <w:rFonts w:ascii="Times New Roman" w:eastAsia="Times New Roman" w:hAnsi="Times New Roman" w:cs="Arial"/>
          <w:sz w:val="24"/>
          <w:szCs w:val="24"/>
          <w:lang w:eastAsia="pl-PL"/>
        </w:rPr>
      </w:pPr>
    </w:p>
    <w:p w14:paraId="2F8FFA09" w14:textId="77777777" w:rsidR="00EE414D" w:rsidRPr="00A57B91" w:rsidRDefault="00EE414D" w:rsidP="00CC4A39">
      <w:pPr>
        <w:tabs>
          <w:tab w:val="left" w:pos="364"/>
        </w:tabs>
        <w:spacing w:after="0" w:line="240" w:lineRule="auto"/>
        <w:ind w:right="20"/>
        <w:rPr>
          <w:rFonts w:ascii="Times New Roman" w:eastAsia="Times New Roman" w:hAnsi="Times New Roman"/>
          <w:b/>
          <w:sz w:val="24"/>
          <w:szCs w:val="24"/>
        </w:rPr>
      </w:pPr>
      <w:r w:rsidRPr="00A57B91">
        <w:rPr>
          <w:rFonts w:ascii="Times New Roman" w:eastAsia="Times New Roman" w:hAnsi="Times New Roman"/>
          <w:b/>
          <w:sz w:val="24"/>
          <w:szCs w:val="24"/>
        </w:rPr>
        <w:t>Artykuł 27a. (</w:t>
      </w:r>
      <w:r w:rsidR="00447AA3" w:rsidRPr="00172538">
        <w:rPr>
          <w:rFonts w:ascii="Times New Roman" w:eastAsia="Times New Roman" w:hAnsi="Times New Roman"/>
          <w:sz w:val="24"/>
          <w:szCs w:val="24"/>
        </w:rPr>
        <w:t xml:space="preserve">ZARZĄD KOMISARYCZNY W OKRĘGU Z </w:t>
      </w:r>
      <w:r w:rsidR="00CC4A39" w:rsidRPr="00172538">
        <w:rPr>
          <w:rFonts w:ascii="Times New Roman" w:eastAsia="Times New Roman" w:hAnsi="Times New Roman"/>
          <w:sz w:val="24"/>
          <w:szCs w:val="24"/>
        </w:rPr>
        <w:t>OSOBOWOŚCIĄ</w:t>
      </w:r>
      <w:r w:rsidR="00CC4A39">
        <w:rPr>
          <w:rFonts w:ascii="Times New Roman" w:eastAsia="Times New Roman" w:hAnsi="Times New Roman"/>
          <w:sz w:val="24"/>
          <w:szCs w:val="24"/>
        </w:rPr>
        <w:t xml:space="preserve"> PRAWNĄ)</w:t>
      </w:r>
      <w:r w:rsidR="00447AA3" w:rsidRPr="00172538">
        <w:rPr>
          <w:rFonts w:ascii="Times New Roman" w:eastAsia="Times New Roman" w:hAnsi="Times New Roman"/>
          <w:sz w:val="24"/>
          <w:szCs w:val="24"/>
        </w:rPr>
        <w:t xml:space="preserve">             </w:t>
      </w:r>
    </w:p>
    <w:p w14:paraId="4177E94F" w14:textId="77777777" w:rsidR="00340ABD" w:rsidRPr="00A57B91" w:rsidRDefault="00340ABD" w:rsidP="001917C1">
      <w:pPr>
        <w:tabs>
          <w:tab w:val="left" w:pos="364"/>
        </w:tabs>
        <w:spacing w:after="0" w:line="240" w:lineRule="auto"/>
        <w:ind w:right="20"/>
        <w:jc w:val="both"/>
        <w:rPr>
          <w:rFonts w:ascii="Times New Roman" w:eastAsia="Times New Roman" w:hAnsi="Times New Roman"/>
          <w:b/>
          <w:sz w:val="24"/>
          <w:szCs w:val="24"/>
        </w:rPr>
      </w:pPr>
    </w:p>
    <w:p w14:paraId="303E64D3" w14:textId="77777777" w:rsidR="00EE414D" w:rsidRPr="00E435DC" w:rsidRDefault="00EE414D" w:rsidP="005010C8">
      <w:pPr>
        <w:pStyle w:val="Akapitzlist"/>
        <w:numPr>
          <w:ilvl w:val="0"/>
          <w:numId w:val="56"/>
        </w:numPr>
        <w:autoSpaceDE w:val="0"/>
        <w:autoSpaceDN w:val="0"/>
        <w:adjustRightInd w:val="0"/>
        <w:rPr>
          <w:rFonts w:ascii="Times New Roman" w:hAnsi="Times New Roman" w:cs="Times New Roman"/>
          <w:sz w:val="24"/>
          <w:szCs w:val="24"/>
        </w:rPr>
      </w:pPr>
      <w:r w:rsidRPr="00E435DC">
        <w:rPr>
          <w:rFonts w:ascii="Times New Roman" w:hAnsi="Times New Roman" w:cs="Times New Roman"/>
          <w:sz w:val="24"/>
          <w:szCs w:val="24"/>
        </w:rPr>
        <w:t xml:space="preserve">Zarząd Główny może, na wniosek GKR lub Okręgowej Komisji Rewizyjnej albo z własnej inicjatywy, powołać w Okręgu PTT posiadającym osobowość prawną Zarząd Komisaryczny. </w:t>
      </w:r>
    </w:p>
    <w:p w14:paraId="64AEC66C" w14:textId="77777777" w:rsidR="00340ABD" w:rsidRPr="00E435DC" w:rsidRDefault="00340ABD" w:rsidP="00340ABD">
      <w:pPr>
        <w:pStyle w:val="Akapitzlist"/>
        <w:autoSpaceDE w:val="0"/>
        <w:autoSpaceDN w:val="0"/>
        <w:adjustRightInd w:val="0"/>
        <w:ind w:left="360"/>
        <w:rPr>
          <w:rFonts w:ascii="Times New Roman" w:hAnsi="Times New Roman" w:cs="Times New Roman"/>
          <w:sz w:val="24"/>
          <w:szCs w:val="24"/>
        </w:rPr>
      </w:pPr>
    </w:p>
    <w:p w14:paraId="1FFEF9EC" w14:textId="77777777" w:rsidR="00EE414D" w:rsidRPr="00E435DC" w:rsidRDefault="00EE414D" w:rsidP="005010C8">
      <w:pPr>
        <w:pStyle w:val="Akapitzlist"/>
        <w:numPr>
          <w:ilvl w:val="0"/>
          <w:numId w:val="56"/>
        </w:numPr>
        <w:autoSpaceDE w:val="0"/>
        <w:autoSpaceDN w:val="0"/>
        <w:adjustRightInd w:val="0"/>
        <w:rPr>
          <w:rFonts w:ascii="Times New Roman" w:hAnsi="Times New Roman" w:cs="Times New Roman"/>
          <w:sz w:val="24"/>
          <w:szCs w:val="24"/>
        </w:rPr>
      </w:pPr>
      <w:r w:rsidRPr="00E435DC">
        <w:rPr>
          <w:rFonts w:ascii="Times New Roman" w:hAnsi="Times New Roman" w:cs="Times New Roman"/>
          <w:sz w:val="24"/>
          <w:szCs w:val="24"/>
        </w:rPr>
        <w:t xml:space="preserve">Powołanie Zarządu Komisarycznego może nastąpić, gdy działalność Okręgu wykazuje rażące lub uporczywe naruszenie przepisów </w:t>
      </w:r>
      <w:r w:rsidR="00A44B6B" w:rsidRPr="00E435DC">
        <w:rPr>
          <w:rFonts w:ascii="Times New Roman" w:hAnsi="Times New Roman" w:cs="Times New Roman"/>
          <w:sz w:val="24"/>
          <w:szCs w:val="24"/>
        </w:rPr>
        <w:t>prawa lub</w:t>
      </w:r>
      <w:r w:rsidRPr="00E435DC">
        <w:rPr>
          <w:rFonts w:ascii="Times New Roman" w:hAnsi="Times New Roman" w:cs="Times New Roman"/>
          <w:sz w:val="24"/>
          <w:szCs w:val="24"/>
        </w:rPr>
        <w:t xml:space="preserve"> Statutu. </w:t>
      </w:r>
    </w:p>
    <w:p w14:paraId="13C6A0AA" w14:textId="77777777" w:rsidR="00340ABD" w:rsidRPr="00E435DC" w:rsidRDefault="00340ABD" w:rsidP="00340ABD">
      <w:pPr>
        <w:pStyle w:val="Akapitzlist"/>
        <w:ind w:left="348"/>
        <w:rPr>
          <w:rFonts w:ascii="Times New Roman" w:hAnsi="Times New Roman" w:cs="Times New Roman"/>
          <w:sz w:val="24"/>
          <w:szCs w:val="24"/>
        </w:rPr>
      </w:pPr>
    </w:p>
    <w:p w14:paraId="460E49A3" w14:textId="77777777" w:rsidR="00EE414D" w:rsidRPr="00E435DC" w:rsidRDefault="00EE414D" w:rsidP="005010C8">
      <w:pPr>
        <w:pStyle w:val="Akapitzlist"/>
        <w:numPr>
          <w:ilvl w:val="0"/>
          <w:numId w:val="56"/>
        </w:numPr>
        <w:autoSpaceDE w:val="0"/>
        <w:autoSpaceDN w:val="0"/>
        <w:adjustRightInd w:val="0"/>
        <w:spacing w:after="120"/>
        <w:ind w:left="357" w:hanging="357"/>
        <w:rPr>
          <w:rFonts w:ascii="Times New Roman" w:hAnsi="Times New Roman" w:cs="Times New Roman"/>
          <w:sz w:val="24"/>
          <w:szCs w:val="24"/>
        </w:rPr>
      </w:pPr>
      <w:r w:rsidRPr="00E435DC">
        <w:rPr>
          <w:rFonts w:ascii="Times New Roman" w:hAnsi="Times New Roman" w:cs="Times New Roman"/>
          <w:sz w:val="24"/>
          <w:szCs w:val="24"/>
        </w:rPr>
        <w:t xml:space="preserve">Przez rażące lub uporczywe naruszenie Statutu rozmieć należy w szczególności: </w:t>
      </w:r>
    </w:p>
    <w:p w14:paraId="2D2BCEAE" w14:textId="77777777" w:rsidR="00EE414D" w:rsidRPr="00E435DC" w:rsidRDefault="00EE414D" w:rsidP="005010C8">
      <w:pPr>
        <w:pStyle w:val="Akapitzlist"/>
        <w:numPr>
          <w:ilvl w:val="0"/>
          <w:numId w:val="57"/>
        </w:numPr>
        <w:autoSpaceDE w:val="0"/>
        <w:autoSpaceDN w:val="0"/>
        <w:adjustRightInd w:val="0"/>
        <w:spacing w:after="120"/>
        <w:rPr>
          <w:rFonts w:ascii="Times New Roman" w:hAnsi="Times New Roman" w:cs="Times New Roman"/>
          <w:sz w:val="24"/>
          <w:szCs w:val="24"/>
        </w:rPr>
      </w:pPr>
      <w:r w:rsidRPr="00E435DC">
        <w:rPr>
          <w:rFonts w:ascii="Times New Roman" w:hAnsi="Times New Roman" w:cs="Times New Roman"/>
          <w:sz w:val="24"/>
          <w:szCs w:val="24"/>
        </w:rPr>
        <w:t xml:space="preserve">brak działalności </w:t>
      </w:r>
      <w:r w:rsidR="00AB1E20" w:rsidRPr="00E435DC">
        <w:rPr>
          <w:rFonts w:ascii="Times New Roman" w:hAnsi="Times New Roman" w:cs="Times New Roman"/>
          <w:sz w:val="24"/>
          <w:szCs w:val="24"/>
        </w:rPr>
        <w:t xml:space="preserve">władz Okręgu, </w:t>
      </w:r>
    </w:p>
    <w:p w14:paraId="04A4A23C" w14:textId="77777777" w:rsidR="00EE414D" w:rsidRPr="00E435DC" w:rsidRDefault="00EE414D" w:rsidP="005010C8">
      <w:pPr>
        <w:pStyle w:val="Akapitzlist"/>
        <w:numPr>
          <w:ilvl w:val="0"/>
          <w:numId w:val="57"/>
        </w:numPr>
        <w:autoSpaceDE w:val="0"/>
        <w:autoSpaceDN w:val="0"/>
        <w:adjustRightInd w:val="0"/>
        <w:spacing w:after="120"/>
        <w:rPr>
          <w:rFonts w:ascii="Times New Roman" w:hAnsi="Times New Roman" w:cs="Times New Roman"/>
          <w:sz w:val="24"/>
          <w:szCs w:val="24"/>
        </w:rPr>
      </w:pPr>
      <w:r w:rsidRPr="00E435DC">
        <w:rPr>
          <w:rFonts w:ascii="Times New Roman" w:hAnsi="Times New Roman" w:cs="Times New Roman"/>
          <w:sz w:val="24"/>
          <w:szCs w:val="24"/>
        </w:rPr>
        <w:t>działalność finansowa prowadzona jest z narażeniem na powstanie strat w majątku lub prowadzona jest nierzetelnie,</w:t>
      </w:r>
    </w:p>
    <w:p w14:paraId="3AF0940A" w14:textId="77777777" w:rsidR="00EE414D" w:rsidRPr="00E435DC" w:rsidRDefault="00EE414D" w:rsidP="005010C8">
      <w:pPr>
        <w:pStyle w:val="Akapitzlist"/>
        <w:numPr>
          <w:ilvl w:val="0"/>
          <w:numId w:val="57"/>
        </w:numPr>
        <w:autoSpaceDE w:val="0"/>
        <w:autoSpaceDN w:val="0"/>
        <w:adjustRightInd w:val="0"/>
        <w:spacing w:after="120"/>
        <w:ind w:left="2132" w:hanging="357"/>
        <w:rPr>
          <w:rFonts w:ascii="Times New Roman" w:hAnsi="Times New Roman" w:cs="Times New Roman"/>
          <w:sz w:val="24"/>
          <w:szCs w:val="24"/>
        </w:rPr>
      </w:pPr>
      <w:r w:rsidRPr="00E435DC">
        <w:rPr>
          <w:rFonts w:ascii="Times New Roman" w:hAnsi="Times New Roman" w:cs="Times New Roman"/>
          <w:sz w:val="24"/>
          <w:szCs w:val="24"/>
        </w:rPr>
        <w:t xml:space="preserve">prowadzona działalność nie daje rękojmi rozwoju w okresie dłuższym niż najbliższe dwa lata.  </w:t>
      </w:r>
    </w:p>
    <w:p w14:paraId="3A6C1EF9" w14:textId="77777777" w:rsidR="00EE414D" w:rsidRPr="00E435DC" w:rsidRDefault="00EE414D" w:rsidP="005010C8">
      <w:pPr>
        <w:pStyle w:val="Akapitzlist"/>
        <w:numPr>
          <w:ilvl w:val="0"/>
          <w:numId w:val="56"/>
        </w:numPr>
        <w:autoSpaceDE w:val="0"/>
        <w:autoSpaceDN w:val="0"/>
        <w:adjustRightInd w:val="0"/>
        <w:rPr>
          <w:rFonts w:ascii="Times New Roman" w:hAnsi="Times New Roman" w:cs="Times New Roman"/>
          <w:sz w:val="24"/>
          <w:szCs w:val="24"/>
        </w:rPr>
      </w:pPr>
      <w:r w:rsidRPr="00E435DC">
        <w:rPr>
          <w:rFonts w:ascii="Times New Roman" w:hAnsi="Times New Roman" w:cs="Times New Roman"/>
          <w:sz w:val="24"/>
          <w:szCs w:val="24"/>
        </w:rPr>
        <w:t>Zarząd Główny i GKR mogą, w razie potrzeby, określić inne przypadki uzasadniające powołanie Zarządu Komisarycznego w Okręgu posiadającym osobowość prawną.</w:t>
      </w:r>
    </w:p>
    <w:p w14:paraId="60ECFA0A" w14:textId="77777777" w:rsidR="00340ABD" w:rsidRPr="00E435DC" w:rsidRDefault="00340ABD" w:rsidP="00340ABD">
      <w:pPr>
        <w:pStyle w:val="Akapitzlist"/>
        <w:autoSpaceDE w:val="0"/>
        <w:autoSpaceDN w:val="0"/>
        <w:adjustRightInd w:val="0"/>
        <w:ind w:left="720"/>
        <w:rPr>
          <w:rFonts w:ascii="Times New Roman" w:hAnsi="Times New Roman" w:cs="Times New Roman"/>
          <w:sz w:val="24"/>
          <w:szCs w:val="24"/>
        </w:rPr>
      </w:pPr>
    </w:p>
    <w:p w14:paraId="7E414BB0" w14:textId="77777777" w:rsidR="00EE414D" w:rsidRPr="00E435DC" w:rsidRDefault="00EE414D" w:rsidP="005010C8">
      <w:pPr>
        <w:pStyle w:val="Akapitzlist"/>
        <w:numPr>
          <w:ilvl w:val="0"/>
          <w:numId w:val="56"/>
        </w:numPr>
        <w:autoSpaceDE w:val="0"/>
        <w:autoSpaceDN w:val="0"/>
        <w:adjustRightInd w:val="0"/>
        <w:rPr>
          <w:rFonts w:ascii="Times New Roman" w:hAnsi="Times New Roman" w:cs="Times New Roman"/>
          <w:sz w:val="24"/>
          <w:szCs w:val="24"/>
        </w:rPr>
      </w:pPr>
      <w:r w:rsidRPr="00E435DC">
        <w:rPr>
          <w:rFonts w:ascii="Times New Roman" w:hAnsi="Times New Roman" w:cs="Times New Roman"/>
          <w:sz w:val="24"/>
          <w:szCs w:val="24"/>
        </w:rPr>
        <w:t>Zarząd Komisaryczny Okręgu składa się z 3 do 5 osób. Zarząd Komisaryczny prowadzi działalność Okręgu do czasu usunięcia przyczyny powodującej jego powołanie. Zarząd Komisaryczny można powołać na czas określony, nie dłuższy niż 2 lata. Zarząd Komisaryczny realizuje Statutowe funkcje Zarządu Okręgu.</w:t>
      </w:r>
    </w:p>
    <w:p w14:paraId="2A019B05" w14:textId="77777777" w:rsidR="00312FC8" w:rsidRPr="00E435DC" w:rsidRDefault="00312FC8" w:rsidP="00312FC8">
      <w:pPr>
        <w:pStyle w:val="Akapitzlist"/>
        <w:rPr>
          <w:rFonts w:ascii="Times New Roman" w:hAnsi="Times New Roman" w:cs="Times New Roman"/>
          <w:sz w:val="24"/>
          <w:szCs w:val="24"/>
        </w:rPr>
      </w:pPr>
    </w:p>
    <w:p w14:paraId="1AA4E0DE" w14:textId="77777777" w:rsidR="00EE414D" w:rsidRPr="00E435DC" w:rsidRDefault="00EE414D" w:rsidP="005010C8">
      <w:pPr>
        <w:pStyle w:val="Akapitzlist"/>
        <w:numPr>
          <w:ilvl w:val="0"/>
          <w:numId w:val="56"/>
        </w:numPr>
        <w:autoSpaceDE w:val="0"/>
        <w:autoSpaceDN w:val="0"/>
        <w:adjustRightInd w:val="0"/>
        <w:rPr>
          <w:rFonts w:ascii="Times New Roman" w:hAnsi="Times New Roman" w:cs="Times New Roman"/>
          <w:sz w:val="24"/>
          <w:szCs w:val="24"/>
        </w:rPr>
      </w:pPr>
      <w:r w:rsidRPr="00E435DC">
        <w:rPr>
          <w:rFonts w:ascii="Times New Roman" w:hAnsi="Times New Roman" w:cs="Times New Roman"/>
          <w:sz w:val="24"/>
          <w:szCs w:val="24"/>
        </w:rPr>
        <w:t xml:space="preserve">Uchwała o powołaniu Zarządu Komisarycznego wskazuje </w:t>
      </w:r>
      <w:r w:rsidR="00A44B6B" w:rsidRPr="00E435DC">
        <w:rPr>
          <w:rFonts w:ascii="Times New Roman" w:hAnsi="Times New Roman" w:cs="Times New Roman"/>
          <w:sz w:val="24"/>
          <w:szCs w:val="24"/>
        </w:rPr>
        <w:t>sposób reprezentacji</w:t>
      </w:r>
      <w:r w:rsidRPr="00E435DC">
        <w:rPr>
          <w:rFonts w:ascii="Times New Roman" w:hAnsi="Times New Roman" w:cs="Times New Roman"/>
          <w:sz w:val="24"/>
          <w:szCs w:val="24"/>
        </w:rPr>
        <w:t xml:space="preserve"> Okręgu przez ten Zarząd. Z dniem podjęcia uchwały o powołaniu Zarządu Komisarycznego dotychczasowi członkowie Zarządu zostają odwołani z mocy prawa. W okresie działania Zarządu Komisarycznego działają dotychczasowe organy Okręgu, </w:t>
      </w:r>
      <w:r w:rsidR="00A44B6B" w:rsidRPr="00E435DC">
        <w:rPr>
          <w:rFonts w:ascii="Times New Roman" w:hAnsi="Times New Roman" w:cs="Times New Roman"/>
          <w:sz w:val="24"/>
          <w:szCs w:val="24"/>
        </w:rPr>
        <w:t>chyba, że</w:t>
      </w:r>
      <w:r w:rsidRPr="00E435DC">
        <w:rPr>
          <w:rFonts w:ascii="Times New Roman" w:hAnsi="Times New Roman" w:cs="Times New Roman"/>
          <w:sz w:val="24"/>
          <w:szCs w:val="24"/>
        </w:rPr>
        <w:t xml:space="preserve"> uchwała, o której mowa w zdaniu p</w:t>
      </w:r>
      <w:r w:rsidR="005B2AA0" w:rsidRPr="00E435DC">
        <w:rPr>
          <w:rFonts w:ascii="Times New Roman" w:hAnsi="Times New Roman" w:cs="Times New Roman"/>
          <w:sz w:val="24"/>
          <w:szCs w:val="24"/>
        </w:rPr>
        <w:t>ierwszym</w:t>
      </w:r>
      <w:r w:rsidRPr="00E435DC">
        <w:rPr>
          <w:rFonts w:ascii="Times New Roman" w:hAnsi="Times New Roman" w:cs="Times New Roman"/>
          <w:sz w:val="24"/>
          <w:szCs w:val="24"/>
        </w:rPr>
        <w:t xml:space="preserve"> stanowi inaczej.</w:t>
      </w:r>
    </w:p>
    <w:p w14:paraId="42535427" w14:textId="77777777" w:rsidR="00340ABD" w:rsidRPr="00E435DC" w:rsidRDefault="00340ABD" w:rsidP="00340ABD">
      <w:pPr>
        <w:pStyle w:val="Akapitzlist"/>
        <w:autoSpaceDE w:val="0"/>
        <w:autoSpaceDN w:val="0"/>
        <w:adjustRightInd w:val="0"/>
        <w:ind w:left="720"/>
        <w:rPr>
          <w:rFonts w:ascii="Times New Roman" w:hAnsi="Times New Roman" w:cs="Times New Roman"/>
          <w:sz w:val="24"/>
          <w:szCs w:val="24"/>
        </w:rPr>
      </w:pPr>
    </w:p>
    <w:p w14:paraId="11D03C27" w14:textId="77777777" w:rsidR="00EE414D" w:rsidRPr="00E435DC" w:rsidRDefault="00EE414D" w:rsidP="005010C8">
      <w:pPr>
        <w:pStyle w:val="Akapitzlist"/>
        <w:numPr>
          <w:ilvl w:val="0"/>
          <w:numId w:val="56"/>
        </w:numPr>
        <w:autoSpaceDE w:val="0"/>
        <w:autoSpaceDN w:val="0"/>
        <w:adjustRightInd w:val="0"/>
        <w:rPr>
          <w:rFonts w:ascii="Times New Roman" w:hAnsi="Times New Roman" w:cs="Times New Roman"/>
          <w:sz w:val="24"/>
          <w:szCs w:val="24"/>
        </w:rPr>
      </w:pPr>
      <w:r w:rsidRPr="00E435DC">
        <w:rPr>
          <w:rFonts w:ascii="Times New Roman" w:hAnsi="Times New Roman" w:cs="Times New Roman"/>
          <w:sz w:val="24"/>
          <w:szCs w:val="24"/>
        </w:rPr>
        <w:t xml:space="preserve">Wniosek o wpis Zarządu Komisarycznego do Krajowego Rejestru Sądowego składa Zarząd Główny PTT w terminie 7 dni od daty uchwały oraz zawiadamia o jej </w:t>
      </w:r>
      <w:r w:rsidR="00A44B6B" w:rsidRPr="00E435DC">
        <w:rPr>
          <w:rFonts w:ascii="Times New Roman" w:hAnsi="Times New Roman" w:cs="Times New Roman"/>
          <w:sz w:val="24"/>
          <w:szCs w:val="24"/>
        </w:rPr>
        <w:t>treści Główną</w:t>
      </w:r>
      <w:r w:rsidRPr="00E435DC">
        <w:rPr>
          <w:rFonts w:ascii="Times New Roman" w:hAnsi="Times New Roman" w:cs="Times New Roman"/>
          <w:sz w:val="24"/>
          <w:szCs w:val="24"/>
        </w:rPr>
        <w:t xml:space="preserve"> Komisję Rewizyjną.</w:t>
      </w:r>
    </w:p>
    <w:p w14:paraId="7CA071CA" w14:textId="77777777" w:rsidR="00340ABD" w:rsidRPr="00E435DC" w:rsidRDefault="00340ABD" w:rsidP="00340ABD">
      <w:pPr>
        <w:pStyle w:val="Akapitzlist"/>
        <w:rPr>
          <w:rFonts w:ascii="Times New Roman" w:hAnsi="Times New Roman" w:cs="Times New Roman"/>
          <w:sz w:val="24"/>
          <w:szCs w:val="24"/>
        </w:rPr>
      </w:pPr>
    </w:p>
    <w:p w14:paraId="323A597B" w14:textId="77777777" w:rsidR="00EE414D" w:rsidRPr="00E435DC" w:rsidRDefault="00EE414D" w:rsidP="005010C8">
      <w:pPr>
        <w:pStyle w:val="Akapitzlist"/>
        <w:numPr>
          <w:ilvl w:val="0"/>
          <w:numId w:val="56"/>
        </w:numPr>
        <w:autoSpaceDE w:val="0"/>
        <w:autoSpaceDN w:val="0"/>
        <w:adjustRightInd w:val="0"/>
        <w:rPr>
          <w:rFonts w:ascii="Times New Roman" w:hAnsi="Times New Roman" w:cs="Times New Roman"/>
          <w:sz w:val="24"/>
          <w:szCs w:val="24"/>
        </w:rPr>
      </w:pPr>
      <w:r w:rsidRPr="00E435DC">
        <w:rPr>
          <w:rFonts w:ascii="Times New Roman" w:hAnsi="Times New Roman" w:cs="Times New Roman"/>
          <w:sz w:val="24"/>
          <w:szCs w:val="24"/>
        </w:rPr>
        <w:t xml:space="preserve">Po ustaniu przyczyny powołania Zarządu Komisarycznego, albo upływu </w:t>
      </w:r>
      <w:r w:rsidR="00A44B6B" w:rsidRPr="00E435DC">
        <w:rPr>
          <w:rFonts w:ascii="Times New Roman" w:hAnsi="Times New Roman" w:cs="Times New Roman"/>
          <w:sz w:val="24"/>
          <w:szCs w:val="24"/>
        </w:rPr>
        <w:t>okresu, na jaki</w:t>
      </w:r>
      <w:r w:rsidRPr="00E435DC">
        <w:rPr>
          <w:rFonts w:ascii="Times New Roman" w:hAnsi="Times New Roman" w:cs="Times New Roman"/>
          <w:sz w:val="24"/>
          <w:szCs w:val="24"/>
        </w:rPr>
        <w:t xml:space="preserve"> został ustanowiony, Zarząd Główny PTT złoży wniosek o jego wykreślenie z Krajowego Rejestru Sądowego jednocześnie wyznaczając termin Nadzwyczajnego Walnego Zebrania Okręgu celem wyboru </w:t>
      </w:r>
      <w:r w:rsidR="005B2AA0" w:rsidRPr="00E435DC">
        <w:rPr>
          <w:rFonts w:ascii="Times New Roman" w:hAnsi="Times New Roman" w:cs="Times New Roman"/>
          <w:sz w:val="24"/>
          <w:szCs w:val="24"/>
        </w:rPr>
        <w:t>Z</w:t>
      </w:r>
      <w:r w:rsidRPr="00E435DC">
        <w:rPr>
          <w:rFonts w:ascii="Times New Roman" w:hAnsi="Times New Roman" w:cs="Times New Roman"/>
          <w:sz w:val="24"/>
          <w:szCs w:val="24"/>
        </w:rPr>
        <w:t xml:space="preserve">arządu. Z dniem wyboru Zarządu ustaje Zarząd Komisaryczny w Okręgu. </w:t>
      </w:r>
    </w:p>
    <w:p w14:paraId="03878A58" w14:textId="77777777" w:rsidR="00340ABD" w:rsidRPr="00E435DC" w:rsidRDefault="00340ABD" w:rsidP="00340ABD">
      <w:pPr>
        <w:pStyle w:val="Akapitzlist"/>
        <w:rPr>
          <w:rFonts w:ascii="Times New Roman" w:hAnsi="Times New Roman" w:cs="Times New Roman"/>
          <w:sz w:val="24"/>
          <w:szCs w:val="24"/>
        </w:rPr>
      </w:pPr>
    </w:p>
    <w:p w14:paraId="01D31077" w14:textId="77777777" w:rsidR="005317CB" w:rsidRPr="00E435DC" w:rsidRDefault="00EE414D" w:rsidP="005010C8">
      <w:pPr>
        <w:pStyle w:val="Akapitzlist"/>
        <w:numPr>
          <w:ilvl w:val="0"/>
          <w:numId w:val="56"/>
        </w:numPr>
        <w:autoSpaceDE w:val="0"/>
        <w:autoSpaceDN w:val="0"/>
        <w:adjustRightInd w:val="0"/>
        <w:rPr>
          <w:rFonts w:ascii="Times New Roman" w:hAnsi="Times New Roman" w:cs="Times New Roman"/>
          <w:sz w:val="24"/>
          <w:szCs w:val="24"/>
        </w:rPr>
      </w:pPr>
      <w:r w:rsidRPr="00E435DC">
        <w:rPr>
          <w:rFonts w:ascii="Times New Roman" w:hAnsi="Times New Roman" w:cs="Times New Roman"/>
          <w:sz w:val="24"/>
          <w:szCs w:val="24"/>
        </w:rPr>
        <w:t xml:space="preserve">Powołanie Zarządu Komisarycznego stanowi podstawę do nieudzielenia absolutorium członkom Zarządu Okręgu. Może być przesłanką do nieudzielenia absolutorium członkom Okręgowej Komisji Rewizyjnej. </w:t>
      </w:r>
    </w:p>
    <w:p w14:paraId="192B4514" w14:textId="77777777" w:rsidR="006012A4" w:rsidRPr="00E435DC" w:rsidRDefault="006012A4" w:rsidP="006012A4">
      <w:pPr>
        <w:pStyle w:val="Akapitzlist"/>
        <w:rPr>
          <w:rFonts w:ascii="Times New Roman" w:hAnsi="Times New Roman" w:cs="Times New Roman"/>
          <w:sz w:val="24"/>
          <w:szCs w:val="24"/>
        </w:rPr>
      </w:pPr>
    </w:p>
    <w:p w14:paraId="2C05CB50" w14:textId="77777777" w:rsidR="00EE414D" w:rsidRPr="00E53AFE" w:rsidRDefault="00EE414D" w:rsidP="001917C1">
      <w:pPr>
        <w:spacing w:after="0" w:line="240" w:lineRule="auto"/>
        <w:rPr>
          <w:rFonts w:ascii="Times New Roman" w:eastAsia="Times New Roman" w:hAnsi="Times New Roman"/>
          <w:sz w:val="24"/>
          <w:szCs w:val="24"/>
        </w:rPr>
      </w:pPr>
    </w:p>
    <w:p w14:paraId="75558BA2" w14:textId="77777777" w:rsidR="0037137F" w:rsidRDefault="0037137F" w:rsidP="001917C1">
      <w:pPr>
        <w:spacing w:after="0" w:line="240" w:lineRule="auto"/>
        <w:ind w:left="4"/>
        <w:rPr>
          <w:rFonts w:ascii="Times New Roman" w:eastAsia="Times New Roman" w:hAnsi="Times New Roman"/>
          <w:b/>
          <w:sz w:val="24"/>
          <w:szCs w:val="24"/>
        </w:rPr>
      </w:pPr>
    </w:p>
    <w:p w14:paraId="6DDAC24E" w14:textId="77777777" w:rsidR="0037137F" w:rsidRDefault="0037137F" w:rsidP="001917C1">
      <w:pPr>
        <w:spacing w:after="0" w:line="240" w:lineRule="auto"/>
        <w:ind w:left="4"/>
        <w:rPr>
          <w:rFonts w:ascii="Times New Roman" w:eastAsia="Times New Roman" w:hAnsi="Times New Roman"/>
          <w:b/>
          <w:sz w:val="24"/>
          <w:szCs w:val="24"/>
        </w:rPr>
      </w:pPr>
    </w:p>
    <w:p w14:paraId="7C5D1F4C" w14:textId="77777777" w:rsidR="0037137F" w:rsidRDefault="0037137F" w:rsidP="001917C1">
      <w:pPr>
        <w:spacing w:after="0" w:line="240" w:lineRule="auto"/>
        <w:ind w:left="4"/>
        <w:rPr>
          <w:rFonts w:ascii="Times New Roman" w:eastAsia="Times New Roman" w:hAnsi="Times New Roman"/>
          <w:b/>
          <w:sz w:val="24"/>
          <w:szCs w:val="24"/>
        </w:rPr>
      </w:pPr>
    </w:p>
    <w:p w14:paraId="1B869548" w14:textId="77777777" w:rsidR="00EE414D" w:rsidRDefault="00EE414D"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lastRenderedPageBreak/>
        <w:t xml:space="preserve">Artykuł 28. </w:t>
      </w:r>
      <w:r w:rsidRPr="00E53AFE">
        <w:rPr>
          <w:rFonts w:ascii="Times New Roman" w:eastAsia="Times New Roman" w:hAnsi="Times New Roman"/>
          <w:sz w:val="24"/>
          <w:szCs w:val="24"/>
        </w:rPr>
        <w:t>[WALNE ZEBRANIEI ZARZĄD OKRĘGU PTT]</w:t>
      </w:r>
    </w:p>
    <w:p w14:paraId="1519A993" w14:textId="77777777" w:rsidR="00340ABD" w:rsidRPr="00E53AFE" w:rsidRDefault="00340ABD" w:rsidP="001917C1">
      <w:pPr>
        <w:spacing w:after="0" w:line="240" w:lineRule="auto"/>
        <w:ind w:left="4"/>
        <w:rPr>
          <w:rFonts w:ascii="Times New Roman" w:eastAsia="Times New Roman" w:hAnsi="Times New Roman"/>
          <w:sz w:val="24"/>
          <w:szCs w:val="24"/>
        </w:rPr>
      </w:pPr>
    </w:p>
    <w:p w14:paraId="148B2BA5" w14:textId="77777777" w:rsidR="00340ABD" w:rsidRPr="00B72010" w:rsidRDefault="00EE414D" w:rsidP="00E536F5">
      <w:pPr>
        <w:pStyle w:val="Akapitzlist"/>
        <w:numPr>
          <w:ilvl w:val="0"/>
          <w:numId w:val="58"/>
        </w:numPr>
        <w:tabs>
          <w:tab w:val="left" w:pos="364"/>
        </w:tabs>
        <w:ind w:left="284"/>
        <w:rPr>
          <w:rFonts w:ascii="Times New Roman" w:eastAsia="Times New Roman" w:hAnsi="Times New Roman"/>
          <w:sz w:val="24"/>
          <w:szCs w:val="24"/>
        </w:rPr>
      </w:pPr>
      <w:r w:rsidRPr="00B72010">
        <w:rPr>
          <w:rFonts w:ascii="Times New Roman" w:eastAsia="Times New Roman" w:hAnsi="Times New Roman"/>
          <w:sz w:val="24"/>
          <w:szCs w:val="24"/>
        </w:rPr>
        <w:t>Do Walnych Zebrań Okręgów PTT maj</w:t>
      </w:r>
      <w:r w:rsidR="00EE5170">
        <w:rPr>
          <w:rFonts w:ascii="Times New Roman" w:eastAsia="Times New Roman" w:hAnsi="Times New Roman"/>
          <w:sz w:val="24"/>
          <w:szCs w:val="24"/>
        </w:rPr>
        <w:t>ą odpowiednio</w:t>
      </w:r>
      <w:r w:rsidR="00F3462F" w:rsidRPr="00B72010">
        <w:rPr>
          <w:rFonts w:ascii="Times New Roman" w:eastAsia="Times New Roman" w:hAnsi="Times New Roman"/>
          <w:sz w:val="24"/>
          <w:szCs w:val="24"/>
        </w:rPr>
        <w:t xml:space="preserve"> zastosowanie prze</w:t>
      </w:r>
      <w:r w:rsidRPr="00B72010">
        <w:rPr>
          <w:rFonts w:ascii="Times New Roman" w:eastAsia="Times New Roman" w:hAnsi="Times New Roman"/>
          <w:sz w:val="24"/>
          <w:szCs w:val="24"/>
        </w:rPr>
        <w:t>pisy art.10</w:t>
      </w:r>
    </w:p>
    <w:p w14:paraId="3A16181B" w14:textId="14379A88" w:rsidR="00EE414D" w:rsidRPr="00E536F5" w:rsidRDefault="00E536F5" w:rsidP="00E536F5">
      <w:pPr>
        <w:tabs>
          <w:tab w:val="left" w:pos="364"/>
        </w:tabs>
        <w:spacing w:after="120"/>
        <w:rPr>
          <w:rFonts w:ascii="Times New Roman" w:eastAsia="Times New Roman" w:hAnsi="Times New Roman"/>
          <w:sz w:val="24"/>
          <w:szCs w:val="24"/>
        </w:rPr>
      </w:pPr>
      <w:r>
        <w:rPr>
          <w:rFonts w:ascii="Times New Roman" w:eastAsia="Times New Roman" w:hAnsi="Times New Roman"/>
          <w:sz w:val="24"/>
          <w:szCs w:val="24"/>
        </w:rPr>
        <w:t xml:space="preserve">     </w:t>
      </w:r>
      <w:r w:rsidR="00EE414D" w:rsidRPr="00E536F5">
        <w:rPr>
          <w:rFonts w:ascii="Times New Roman" w:eastAsia="Times New Roman" w:hAnsi="Times New Roman"/>
          <w:sz w:val="24"/>
          <w:szCs w:val="24"/>
        </w:rPr>
        <w:t>i art. 11 STATUTU, z poniższą zmianą:</w:t>
      </w:r>
    </w:p>
    <w:p w14:paraId="7CA7A25D" w14:textId="3A0DC3EC" w:rsidR="00B72010" w:rsidRPr="00E536F5" w:rsidRDefault="00A44B6B" w:rsidP="00E536F5">
      <w:pPr>
        <w:pStyle w:val="Akapitzlist"/>
        <w:numPr>
          <w:ilvl w:val="0"/>
          <w:numId w:val="72"/>
        </w:numPr>
        <w:ind w:right="20"/>
        <w:rPr>
          <w:rFonts w:ascii="Times New Roman" w:eastAsia="Times New Roman" w:hAnsi="Times New Roman"/>
          <w:sz w:val="24"/>
          <w:szCs w:val="24"/>
        </w:rPr>
      </w:pPr>
      <w:r w:rsidRPr="00E536F5">
        <w:rPr>
          <w:rFonts w:ascii="Times New Roman" w:eastAsia="Times New Roman" w:hAnsi="Times New Roman"/>
          <w:sz w:val="24"/>
          <w:szCs w:val="24"/>
        </w:rPr>
        <w:t xml:space="preserve">zwołaniu Walnego Zebrania </w:t>
      </w:r>
      <w:r w:rsidR="00CE7786" w:rsidRPr="00E536F5">
        <w:rPr>
          <w:rFonts w:ascii="Times New Roman" w:eastAsia="Times New Roman" w:hAnsi="Times New Roman"/>
          <w:sz w:val="24"/>
          <w:szCs w:val="24"/>
        </w:rPr>
        <w:t>Okręgu PTT Zarząd Okręgu PTT lub</w:t>
      </w:r>
      <w:r w:rsidR="00340ABD" w:rsidRPr="00E536F5">
        <w:rPr>
          <w:rFonts w:ascii="Times New Roman" w:eastAsia="Times New Roman" w:hAnsi="Times New Roman"/>
          <w:sz w:val="24"/>
          <w:szCs w:val="24"/>
        </w:rPr>
        <w:t xml:space="preserve"> uprawniony </w:t>
      </w:r>
      <w:r w:rsidR="00EE414D" w:rsidRPr="00E536F5">
        <w:rPr>
          <w:rFonts w:ascii="Times New Roman" w:eastAsia="Times New Roman" w:hAnsi="Times New Roman"/>
          <w:sz w:val="24"/>
          <w:szCs w:val="24"/>
        </w:rPr>
        <w:t xml:space="preserve">organ powiadamia uprawnionych członków poprzez </w:t>
      </w:r>
      <w:r w:rsidR="00DA12BA" w:rsidRPr="00E536F5">
        <w:rPr>
          <w:rFonts w:ascii="Times New Roman" w:eastAsia="Times New Roman" w:hAnsi="Times New Roman"/>
          <w:sz w:val="24"/>
          <w:szCs w:val="24"/>
        </w:rPr>
        <w:t>umieszczenie ogłoszenia</w:t>
      </w:r>
      <w:r w:rsidR="00EE414D" w:rsidRPr="00E536F5">
        <w:rPr>
          <w:rFonts w:ascii="Times New Roman" w:eastAsia="Times New Roman" w:hAnsi="Times New Roman"/>
          <w:sz w:val="24"/>
          <w:szCs w:val="24"/>
        </w:rPr>
        <w:t xml:space="preserve"> na stronie internetowej Okręgu PTT</w:t>
      </w:r>
      <w:r w:rsidR="00F3462F" w:rsidRPr="00E536F5">
        <w:rPr>
          <w:rFonts w:ascii="Times New Roman" w:eastAsia="Times New Roman" w:hAnsi="Times New Roman"/>
          <w:sz w:val="24"/>
          <w:szCs w:val="24"/>
        </w:rPr>
        <w:t>.</w:t>
      </w:r>
    </w:p>
    <w:p w14:paraId="460CD2D4" w14:textId="77777777" w:rsidR="00B72010" w:rsidRDefault="00B72010" w:rsidP="00340ABD">
      <w:pPr>
        <w:pStyle w:val="Akapitzlist"/>
        <w:ind w:left="724" w:right="20"/>
        <w:rPr>
          <w:rFonts w:ascii="Times New Roman" w:eastAsia="Times New Roman" w:hAnsi="Times New Roman"/>
          <w:sz w:val="24"/>
          <w:szCs w:val="24"/>
        </w:rPr>
      </w:pPr>
    </w:p>
    <w:p w14:paraId="7500F165" w14:textId="77777777" w:rsidR="00EE414D" w:rsidRDefault="00EE414D" w:rsidP="00E536F5">
      <w:pPr>
        <w:pStyle w:val="Akapitzlist"/>
        <w:numPr>
          <w:ilvl w:val="0"/>
          <w:numId w:val="58"/>
        </w:numPr>
        <w:ind w:left="284" w:right="20"/>
        <w:rPr>
          <w:rFonts w:ascii="Times New Roman" w:eastAsia="Times New Roman" w:hAnsi="Times New Roman"/>
          <w:sz w:val="24"/>
          <w:szCs w:val="24"/>
        </w:rPr>
      </w:pPr>
      <w:r w:rsidRPr="00B72010">
        <w:rPr>
          <w:rFonts w:ascii="Times New Roman" w:eastAsia="Times New Roman" w:hAnsi="Times New Roman"/>
          <w:sz w:val="24"/>
          <w:szCs w:val="24"/>
        </w:rPr>
        <w:t>Zarząd Okręgu PTT kieruje działalnością Okręgu PTT przez cały czas trwania kadencji, reprezentuje Okręg PTT na zewnątrz, realizuje statutowe cele PTT oraz uchwały Walnego Zjazdu PTT, uchwały Walnego Zebrania Okręgu PTT i uchwały władz PTT.</w:t>
      </w:r>
    </w:p>
    <w:p w14:paraId="40399C7D" w14:textId="77777777" w:rsidR="00B72010" w:rsidRPr="00B72010" w:rsidRDefault="00B72010" w:rsidP="00B72010">
      <w:pPr>
        <w:pStyle w:val="Akapitzlist"/>
        <w:ind w:left="720" w:right="20"/>
        <w:rPr>
          <w:rFonts w:ascii="Times New Roman" w:eastAsia="Times New Roman" w:hAnsi="Times New Roman"/>
          <w:sz w:val="24"/>
          <w:szCs w:val="24"/>
        </w:rPr>
      </w:pPr>
    </w:p>
    <w:p w14:paraId="7D35375B" w14:textId="77777777" w:rsidR="00CE7786" w:rsidRDefault="00B72010" w:rsidP="00E536F5">
      <w:pPr>
        <w:tabs>
          <w:tab w:val="left" w:pos="357"/>
        </w:tabs>
        <w:spacing w:after="0" w:line="240" w:lineRule="auto"/>
        <w:rPr>
          <w:rFonts w:ascii="Times New Roman" w:hAnsi="Times New Roman" w:cs="Times New Roman"/>
          <w:sz w:val="24"/>
          <w:szCs w:val="24"/>
        </w:rPr>
      </w:pPr>
      <w:r w:rsidRPr="00DB7873">
        <w:rPr>
          <w:rFonts w:ascii="Times New Roman" w:hAnsi="Times New Roman" w:cs="Times New Roman"/>
          <w:sz w:val="24"/>
          <w:szCs w:val="24"/>
        </w:rPr>
        <w:t xml:space="preserve">2a. </w:t>
      </w:r>
      <w:r w:rsidR="00B55182" w:rsidRPr="00DB7873">
        <w:rPr>
          <w:rFonts w:ascii="Times New Roman" w:hAnsi="Times New Roman" w:cs="Times New Roman"/>
          <w:sz w:val="24"/>
          <w:szCs w:val="24"/>
        </w:rPr>
        <w:t>W zakresie spraw związanych z reprezentacją Okręgu PTT, w tym z o</w:t>
      </w:r>
      <w:r w:rsidR="00F93C2E" w:rsidRPr="00DB7873">
        <w:rPr>
          <w:rFonts w:ascii="Times New Roman" w:hAnsi="Times New Roman" w:cs="Times New Roman"/>
          <w:sz w:val="24"/>
          <w:szCs w:val="24"/>
        </w:rPr>
        <w:t xml:space="preserve">sobowością </w:t>
      </w:r>
      <w:r w:rsidR="00CE7786">
        <w:rPr>
          <w:rFonts w:ascii="Times New Roman" w:hAnsi="Times New Roman" w:cs="Times New Roman"/>
          <w:sz w:val="24"/>
          <w:szCs w:val="24"/>
        </w:rPr>
        <w:t xml:space="preserve"> </w:t>
      </w:r>
    </w:p>
    <w:p w14:paraId="7D9996FD" w14:textId="77777777" w:rsidR="004318DC" w:rsidRPr="00DB7873" w:rsidRDefault="00CE7786" w:rsidP="00B72010">
      <w:pPr>
        <w:tabs>
          <w:tab w:val="left" w:pos="504"/>
        </w:tabs>
        <w:spacing w:after="0" w:line="240" w:lineRule="auto"/>
        <w:ind w:left="357"/>
        <w:rPr>
          <w:rFonts w:ascii="Times New Roman" w:hAnsi="Times New Roman" w:cs="Times New Roman"/>
          <w:sz w:val="24"/>
          <w:szCs w:val="24"/>
        </w:rPr>
      </w:pPr>
      <w:r>
        <w:rPr>
          <w:rFonts w:ascii="Times New Roman" w:hAnsi="Times New Roman" w:cs="Times New Roman"/>
          <w:sz w:val="24"/>
          <w:szCs w:val="24"/>
        </w:rPr>
        <w:t xml:space="preserve">       </w:t>
      </w:r>
      <w:r w:rsidR="00F93C2E" w:rsidRPr="00DB7873">
        <w:rPr>
          <w:rFonts w:ascii="Times New Roman" w:hAnsi="Times New Roman" w:cs="Times New Roman"/>
          <w:sz w:val="24"/>
          <w:szCs w:val="24"/>
        </w:rPr>
        <w:t>prawną</w:t>
      </w:r>
      <w:r w:rsidR="00B55182" w:rsidRPr="00DB7873">
        <w:rPr>
          <w:rFonts w:ascii="Times New Roman" w:hAnsi="Times New Roman" w:cs="Times New Roman"/>
          <w:sz w:val="24"/>
          <w:szCs w:val="24"/>
        </w:rPr>
        <w:t xml:space="preserve"> art. 17 ust. 7 STATUTU stosuje się odpowiednio.</w:t>
      </w:r>
    </w:p>
    <w:p w14:paraId="08426EB6" w14:textId="77777777" w:rsidR="00350788" w:rsidRPr="00DB7873" w:rsidRDefault="00350788" w:rsidP="001917C1">
      <w:pPr>
        <w:autoSpaceDE w:val="0"/>
        <w:autoSpaceDN w:val="0"/>
        <w:adjustRightInd w:val="0"/>
        <w:spacing w:after="0" w:line="240" w:lineRule="auto"/>
        <w:jc w:val="both"/>
        <w:rPr>
          <w:rFonts w:ascii="Times New Roman" w:hAnsi="Times New Roman" w:cs="Times New Roman"/>
          <w:sz w:val="24"/>
          <w:szCs w:val="24"/>
        </w:rPr>
      </w:pPr>
    </w:p>
    <w:p w14:paraId="779DE6E6" w14:textId="77777777" w:rsidR="00A44B6B" w:rsidRDefault="00B72010" w:rsidP="00E536F5">
      <w:pPr>
        <w:autoSpaceDE w:val="0"/>
        <w:autoSpaceDN w:val="0"/>
        <w:adjustRightInd w:val="0"/>
        <w:spacing w:after="0" w:line="240" w:lineRule="auto"/>
        <w:jc w:val="both"/>
        <w:rPr>
          <w:rFonts w:ascii="Times New Roman" w:hAnsi="Times New Roman" w:cs="Times New Roman"/>
          <w:sz w:val="24"/>
          <w:szCs w:val="24"/>
        </w:rPr>
      </w:pPr>
      <w:r w:rsidRPr="00DB7873">
        <w:rPr>
          <w:rFonts w:ascii="Times New Roman" w:hAnsi="Times New Roman" w:cs="Times New Roman"/>
          <w:sz w:val="24"/>
          <w:szCs w:val="24"/>
        </w:rPr>
        <w:t>2b. Członko</w:t>
      </w:r>
      <w:r w:rsidR="00350788" w:rsidRPr="00DB7873">
        <w:rPr>
          <w:rFonts w:ascii="Times New Roman" w:hAnsi="Times New Roman" w:cs="Times New Roman"/>
          <w:sz w:val="24"/>
          <w:szCs w:val="24"/>
        </w:rPr>
        <w:t>wie Zarządu Okręgu PTT mogą otrzymywać wynagrodzenie za</w:t>
      </w:r>
      <w:r w:rsidR="00CE7786">
        <w:rPr>
          <w:rFonts w:ascii="Times New Roman" w:hAnsi="Times New Roman" w:cs="Times New Roman"/>
          <w:sz w:val="24"/>
          <w:szCs w:val="24"/>
        </w:rPr>
        <w:t xml:space="preserve"> </w:t>
      </w:r>
      <w:r w:rsidR="00350788" w:rsidRPr="00DB7873">
        <w:rPr>
          <w:rFonts w:ascii="Times New Roman" w:hAnsi="Times New Roman" w:cs="Times New Roman"/>
          <w:sz w:val="24"/>
          <w:szCs w:val="24"/>
        </w:rPr>
        <w:t xml:space="preserve">czynności </w:t>
      </w:r>
    </w:p>
    <w:p w14:paraId="7FAFFAE4" w14:textId="77777777" w:rsidR="00CE7786" w:rsidRDefault="00CE7786" w:rsidP="00B72010">
      <w:pPr>
        <w:autoSpaceDE w:val="0"/>
        <w:autoSpaceDN w:val="0"/>
        <w:adjustRightInd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r w:rsidR="00350788" w:rsidRPr="00DB7873">
        <w:rPr>
          <w:rFonts w:ascii="Times New Roman" w:hAnsi="Times New Roman" w:cs="Times New Roman"/>
          <w:sz w:val="24"/>
          <w:szCs w:val="24"/>
        </w:rPr>
        <w:t>wykonywane w związku z pełnioną funkcją lub przydzielonymi do</w:t>
      </w:r>
      <w:r>
        <w:rPr>
          <w:rFonts w:ascii="Times New Roman" w:hAnsi="Times New Roman" w:cs="Times New Roman"/>
          <w:sz w:val="24"/>
          <w:szCs w:val="24"/>
        </w:rPr>
        <w:t xml:space="preserve"> </w:t>
      </w:r>
      <w:r w:rsidR="00350788" w:rsidRPr="00DB7873">
        <w:rPr>
          <w:rFonts w:ascii="Times New Roman" w:hAnsi="Times New Roman" w:cs="Times New Roman"/>
          <w:sz w:val="24"/>
          <w:szCs w:val="24"/>
        </w:rPr>
        <w:t xml:space="preserve">realizacji </w:t>
      </w:r>
    </w:p>
    <w:p w14:paraId="1D38E80E" w14:textId="77777777" w:rsidR="00CE7786" w:rsidRDefault="00CE7786" w:rsidP="00B72010">
      <w:pPr>
        <w:autoSpaceDE w:val="0"/>
        <w:autoSpaceDN w:val="0"/>
        <w:adjustRightInd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r w:rsidR="00350788" w:rsidRPr="00DB7873">
        <w:rPr>
          <w:rFonts w:ascii="Times New Roman" w:hAnsi="Times New Roman" w:cs="Times New Roman"/>
          <w:sz w:val="24"/>
          <w:szCs w:val="24"/>
        </w:rPr>
        <w:t xml:space="preserve">zadaniami. Umowy z poszczególnymi członkami Zarządu </w:t>
      </w:r>
      <w:r w:rsidR="00A44B6B" w:rsidRPr="00DB7873">
        <w:rPr>
          <w:rFonts w:ascii="Times New Roman" w:hAnsi="Times New Roman" w:cs="Times New Roman"/>
          <w:sz w:val="24"/>
          <w:szCs w:val="24"/>
        </w:rPr>
        <w:t xml:space="preserve">Okręgu </w:t>
      </w:r>
      <w:r w:rsidR="00A44B6B">
        <w:rPr>
          <w:rFonts w:ascii="Times New Roman" w:hAnsi="Times New Roman" w:cs="Times New Roman"/>
          <w:sz w:val="24"/>
          <w:szCs w:val="24"/>
        </w:rPr>
        <w:t>PTT</w:t>
      </w:r>
      <w:r>
        <w:rPr>
          <w:rFonts w:ascii="Times New Roman" w:hAnsi="Times New Roman" w:cs="Times New Roman"/>
          <w:sz w:val="24"/>
          <w:szCs w:val="24"/>
        </w:rPr>
        <w:t xml:space="preserve"> </w:t>
      </w:r>
      <w:r w:rsidR="00350788" w:rsidRPr="00DB7873">
        <w:rPr>
          <w:rFonts w:ascii="Times New Roman" w:hAnsi="Times New Roman" w:cs="Times New Roman"/>
          <w:sz w:val="24"/>
          <w:szCs w:val="24"/>
        </w:rPr>
        <w:t xml:space="preserve">zawiera </w:t>
      </w:r>
    </w:p>
    <w:p w14:paraId="2B2B11DE" w14:textId="77777777" w:rsidR="00CE7786" w:rsidRDefault="00CE7786" w:rsidP="00B72010">
      <w:pPr>
        <w:autoSpaceDE w:val="0"/>
        <w:autoSpaceDN w:val="0"/>
        <w:adjustRightInd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r w:rsidR="00350788" w:rsidRPr="00DB7873">
        <w:rPr>
          <w:rFonts w:ascii="Times New Roman" w:hAnsi="Times New Roman" w:cs="Times New Roman"/>
          <w:sz w:val="24"/>
          <w:szCs w:val="24"/>
        </w:rPr>
        <w:t>dwóch członków Okręgowej Komisji Rewizyjnej</w:t>
      </w:r>
      <w:r w:rsidR="005B2AA0" w:rsidRPr="00DB7873">
        <w:rPr>
          <w:rFonts w:ascii="Times New Roman" w:hAnsi="Times New Roman" w:cs="Times New Roman"/>
          <w:sz w:val="24"/>
          <w:szCs w:val="24"/>
        </w:rPr>
        <w:t>,</w:t>
      </w:r>
      <w:r w:rsidR="00350788" w:rsidRPr="00DB7873">
        <w:rPr>
          <w:rFonts w:ascii="Times New Roman" w:hAnsi="Times New Roman" w:cs="Times New Roman"/>
          <w:sz w:val="24"/>
          <w:szCs w:val="24"/>
        </w:rPr>
        <w:t xml:space="preserve"> w oparciu </w:t>
      </w:r>
      <w:r w:rsidR="00A44B6B" w:rsidRPr="00DB7873">
        <w:rPr>
          <w:rFonts w:ascii="Times New Roman" w:hAnsi="Times New Roman" w:cs="Times New Roman"/>
          <w:sz w:val="24"/>
          <w:szCs w:val="24"/>
        </w:rPr>
        <w:t xml:space="preserve">o </w:t>
      </w:r>
      <w:r w:rsidR="00A44B6B">
        <w:rPr>
          <w:rFonts w:ascii="Times New Roman" w:hAnsi="Times New Roman" w:cs="Times New Roman"/>
          <w:sz w:val="24"/>
          <w:szCs w:val="24"/>
        </w:rPr>
        <w:t>uchwałę</w:t>
      </w:r>
      <w:r w:rsidR="00350788" w:rsidRPr="00DB7873">
        <w:rPr>
          <w:rFonts w:ascii="Times New Roman" w:hAnsi="Times New Roman" w:cs="Times New Roman"/>
          <w:sz w:val="24"/>
          <w:szCs w:val="24"/>
        </w:rPr>
        <w:t xml:space="preserve"> Zarządu</w:t>
      </w:r>
    </w:p>
    <w:p w14:paraId="2E592EA4" w14:textId="77777777" w:rsidR="003A42B3" w:rsidRDefault="00CE7786" w:rsidP="00B72010">
      <w:pPr>
        <w:autoSpaceDE w:val="0"/>
        <w:autoSpaceDN w:val="0"/>
        <w:adjustRightInd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r w:rsidR="00350788" w:rsidRPr="00DB7873">
        <w:rPr>
          <w:rFonts w:ascii="Times New Roman" w:hAnsi="Times New Roman" w:cs="Times New Roman"/>
          <w:sz w:val="24"/>
          <w:szCs w:val="24"/>
        </w:rPr>
        <w:t xml:space="preserve"> Okręgu</w:t>
      </w:r>
      <w:r w:rsidR="006D075F" w:rsidRPr="00DB7873">
        <w:rPr>
          <w:rFonts w:ascii="Times New Roman" w:hAnsi="Times New Roman" w:cs="Times New Roman"/>
          <w:sz w:val="24"/>
          <w:szCs w:val="24"/>
        </w:rPr>
        <w:t xml:space="preserve"> PTT</w:t>
      </w:r>
      <w:r w:rsidR="00350788" w:rsidRPr="00DB7873">
        <w:rPr>
          <w:rFonts w:ascii="Times New Roman" w:hAnsi="Times New Roman" w:cs="Times New Roman"/>
          <w:sz w:val="24"/>
          <w:szCs w:val="24"/>
        </w:rPr>
        <w:t>.</w:t>
      </w:r>
    </w:p>
    <w:p w14:paraId="2E5F1DE0" w14:textId="77777777" w:rsidR="00A44B6B" w:rsidRPr="00DB7873" w:rsidRDefault="00A44B6B" w:rsidP="00B72010">
      <w:pPr>
        <w:autoSpaceDE w:val="0"/>
        <w:autoSpaceDN w:val="0"/>
        <w:adjustRightInd w:val="0"/>
        <w:spacing w:after="0" w:line="240" w:lineRule="auto"/>
        <w:ind w:left="357"/>
        <w:jc w:val="both"/>
        <w:rPr>
          <w:rFonts w:ascii="Times New Roman" w:hAnsi="Times New Roman" w:cs="Times New Roman"/>
          <w:sz w:val="24"/>
          <w:szCs w:val="24"/>
        </w:rPr>
      </w:pPr>
    </w:p>
    <w:p w14:paraId="1209DB1E" w14:textId="77777777" w:rsidR="00350788" w:rsidRDefault="00350788" w:rsidP="00E536F5">
      <w:pPr>
        <w:numPr>
          <w:ilvl w:val="0"/>
          <w:numId w:val="58"/>
        </w:numPr>
        <w:tabs>
          <w:tab w:val="left" w:pos="364"/>
        </w:tabs>
        <w:spacing w:after="0" w:line="240" w:lineRule="auto"/>
        <w:ind w:left="426"/>
        <w:rPr>
          <w:rFonts w:ascii="Times New Roman" w:eastAsia="Times New Roman" w:hAnsi="Times New Roman"/>
          <w:sz w:val="24"/>
          <w:szCs w:val="24"/>
        </w:rPr>
      </w:pPr>
      <w:r w:rsidRPr="00E53AFE">
        <w:rPr>
          <w:rFonts w:ascii="Times New Roman" w:eastAsia="Times New Roman" w:hAnsi="Times New Roman"/>
          <w:sz w:val="24"/>
          <w:szCs w:val="24"/>
        </w:rPr>
        <w:t>Organizację Zarządu Okręgu PTT, określa regulamin Zarządu Okręgu PTT, zatwierdzany przez Zarząd Główny. W przypadku braku regulaminu Zarządu Okręgu PTT, stosuje się odpowiednio regulamin Zarządu Głównego.</w:t>
      </w:r>
    </w:p>
    <w:p w14:paraId="1F27BEFB" w14:textId="77777777" w:rsidR="00B72010" w:rsidRPr="00E53AFE" w:rsidRDefault="00B72010" w:rsidP="00E536F5">
      <w:pPr>
        <w:tabs>
          <w:tab w:val="left" w:pos="364"/>
        </w:tabs>
        <w:spacing w:after="0" w:line="240" w:lineRule="auto"/>
        <w:ind w:left="720"/>
        <w:rPr>
          <w:rFonts w:ascii="Times New Roman" w:eastAsia="Times New Roman" w:hAnsi="Times New Roman"/>
          <w:sz w:val="24"/>
          <w:szCs w:val="24"/>
        </w:rPr>
      </w:pPr>
    </w:p>
    <w:p w14:paraId="52D655AF" w14:textId="274C4425" w:rsidR="00850EE5" w:rsidRPr="00E536F5" w:rsidRDefault="00850EE5" w:rsidP="00E536F5">
      <w:pPr>
        <w:pStyle w:val="Akapitzlist"/>
        <w:numPr>
          <w:ilvl w:val="0"/>
          <w:numId w:val="58"/>
        </w:numPr>
        <w:tabs>
          <w:tab w:val="left" w:pos="364"/>
        </w:tabs>
        <w:ind w:hanging="720"/>
        <w:rPr>
          <w:rFonts w:ascii="Times New Roman" w:eastAsia="Times New Roman" w:hAnsi="Times New Roman"/>
          <w:sz w:val="24"/>
          <w:szCs w:val="24"/>
        </w:rPr>
      </w:pPr>
      <w:r w:rsidRPr="00E536F5">
        <w:rPr>
          <w:rFonts w:ascii="Times New Roman" w:eastAsia="Times New Roman" w:hAnsi="Times New Roman"/>
          <w:sz w:val="24"/>
          <w:szCs w:val="24"/>
        </w:rPr>
        <w:t>Zebranie Zarządu Okręgu PTT zwołuje jego Prezes lub Wiceprezes, w miarę potrzeb, lecz nie rzadziej niż raz na kwartał.</w:t>
      </w:r>
    </w:p>
    <w:p w14:paraId="03A204C0" w14:textId="77777777" w:rsidR="00850EE5" w:rsidRDefault="00850EE5" w:rsidP="001917C1">
      <w:pPr>
        <w:tabs>
          <w:tab w:val="left" w:pos="364"/>
        </w:tabs>
        <w:spacing w:after="0" w:line="240" w:lineRule="auto"/>
        <w:ind w:left="364"/>
        <w:rPr>
          <w:rFonts w:ascii="Times New Roman" w:eastAsia="Times New Roman" w:hAnsi="Times New Roman"/>
          <w:sz w:val="24"/>
          <w:szCs w:val="24"/>
        </w:rPr>
      </w:pPr>
    </w:p>
    <w:p w14:paraId="799CFBFC" w14:textId="77777777" w:rsidR="00172538" w:rsidRPr="00E53AFE" w:rsidRDefault="00172538" w:rsidP="001917C1">
      <w:pPr>
        <w:tabs>
          <w:tab w:val="left" w:pos="364"/>
        </w:tabs>
        <w:spacing w:after="0" w:line="240" w:lineRule="auto"/>
        <w:ind w:left="364"/>
        <w:rPr>
          <w:rFonts w:ascii="Times New Roman" w:eastAsia="Times New Roman" w:hAnsi="Times New Roman"/>
          <w:sz w:val="24"/>
          <w:szCs w:val="24"/>
        </w:rPr>
      </w:pPr>
    </w:p>
    <w:p w14:paraId="167BE245" w14:textId="77777777" w:rsidR="00850EE5" w:rsidRPr="00BA17F4" w:rsidRDefault="00850EE5" w:rsidP="00B01618">
      <w:pPr>
        <w:tabs>
          <w:tab w:val="left" w:pos="364"/>
        </w:tabs>
        <w:spacing w:after="0" w:line="240" w:lineRule="auto"/>
        <w:rPr>
          <w:rFonts w:ascii="Times New Roman" w:eastAsia="Times New Roman" w:hAnsi="Times New Roman"/>
          <w:b/>
          <w:sz w:val="24"/>
          <w:szCs w:val="24"/>
        </w:rPr>
      </w:pPr>
      <w:r w:rsidRPr="00BA17F4">
        <w:rPr>
          <w:rFonts w:ascii="Times New Roman" w:eastAsia="Times New Roman" w:hAnsi="Times New Roman"/>
          <w:b/>
          <w:sz w:val="24"/>
          <w:szCs w:val="24"/>
        </w:rPr>
        <w:t>Artyk</w:t>
      </w:r>
      <w:r w:rsidR="00447AA3" w:rsidRPr="00BA17F4">
        <w:rPr>
          <w:rFonts w:ascii="Times New Roman" w:eastAsia="Times New Roman" w:hAnsi="Times New Roman"/>
          <w:b/>
          <w:sz w:val="24"/>
          <w:szCs w:val="24"/>
        </w:rPr>
        <w:t>uł 28a. (</w:t>
      </w:r>
      <w:r w:rsidR="00447AA3" w:rsidRPr="00172538">
        <w:rPr>
          <w:rFonts w:ascii="Times New Roman" w:eastAsia="Times New Roman" w:hAnsi="Times New Roman"/>
          <w:sz w:val="24"/>
          <w:szCs w:val="24"/>
        </w:rPr>
        <w:t>LIKWIDACJA OKRĘGU Z OSOBOWOŚCIĄ PRAWNĄ</w:t>
      </w:r>
      <w:r w:rsidRPr="00BA17F4">
        <w:rPr>
          <w:rFonts w:ascii="Times New Roman" w:eastAsia="Times New Roman" w:hAnsi="Times New Roman"/>
          <w:b/>
          <w:sz w:val="24"/>
          <w:szCs w:val="24"/>
        </w:rPr>
        <w:t>)</w:t>
      </w:r>
    </w:p>
    <w:p w14:paraId="29A41DF3" w14:textId="77777777" w:rsidR="00B72010" w:rsidRPr="00BA17F4" w:rsidRDefault="00B72010" w:rsidP="001917C1">
      <w:pPr>
        <w:tabs>
          <w:tab w:val="left" w:pos="364"/>
        </w:tabs>
        <w:spacing w:after="0" w:line="240" w:lineRule="auto"/>
        <w:ind w:left="364"/>
        <w:rPr>
          <w:rFonts w:ascii="Times New Roman" w:eastAsia="Times New Roman" w:hAnsi="Times New Roman"/>
          <w:b/>
          <w:sz w:val="24"/>
          <w:szCs w:val="24"/>
        </w:rPr>
      </w:pPr>
    </w:p>
    <w:p w14:paraId="181DC58D" w14:textId="77777777" w:rsidR="00850EE5" w:rsidRPr="00E435DC" w:rsidRDefault="00850EE5" w:rsidP="00E536F5">
      <w:pPr>
        <w:pStyle w:val="Akapitzlist"/>
        <w:numPr>
          <w:ilvl w:val="0"/>
          <w:numId w:val="59"/>
        </w:numPr>
        <w:autoSpaceDE w:val="0"/>
        <w:autoSpaceDN w:val="0"/>
        <w:adjustRightInd w:val="0"/>
        <w:ind w:left="426" w:hanging="426"/>
        <w:jc w:val="both"/>
        <w:rPr>
          <w:rFonts w:ascii="Times New Roman" w:hAnsi="Times New Roman" w:cs="Times New Roman"/>
          <w:sz w:val="24"/>
          <w:szCs w:val="24"/>
        </w:rPr>
      </w:pPr>
      <w:r w:rsidRPr="00E435DC">
        <w:rPr>
          <w:rFonts w:ascii="Times New Roman" w:hAnsi="Times New Roman" w:cs="Times New Roman"/>
          <w:sz w:val="24"/>
          <w:szCs w:val="24"/>
        </w:rPr>
        <w:t>Na wniosek władz Okręgu</w:t>
      </w:r>
      <w:r w:rsidR="003714CD" w:rsidRPr="00E435DC">
        <w:rPr>
          <w:rFonts w:ascii="Times New Roman" w:hAnsi="Times New Roman" w:cs="Times New Roman"/>
          <w:sz w:val="24"/>
          <w:szCs w:val="24"/>
        </w:rPr>
        <w:t xml:space="preserve"> PTT</w:t>
      </w:r>
      <w:r w:rsidR="009E6CA0" w:rsidRPr="00E435DC">
        <w:rPr>
          <w:rFonts w:ascii="Times New Roman" w:hAnsi="Times New Roman" w:cs="Times New Roman"/>
          <w:sz w:val="24"/>
          <w:szCs w:val="24"/>
        </w:rPr>
        <w:t xml:space="preserve"> z osobowością prawną</w:t>
      </w:r>
      <w:r w:rsidRPr="00E435DC">
        <w:rPr>
          <w:rFonts w:ascii="Times New Roman" w:hAnsi="Times New Roman" w:cs="Times New Roman"/>
          <w:sz w:val="24"/>
          <w:szCs w:val="24"/>
        </w:rPr>
        <w:t xml:space="preserve"> Z</w:t>
      </w:r>
      <w:r w:rsidR="003714CD" w:rsidRPr="00E435DC">
        <w:rPr>
          <w:rFonts w:ascii="Times New Roman" w:hAnsi="Times New Roman" w:cs="Times New Roman"/>
          <w:sz w:val="24"/>
          <w:szCs w:val="24"/>
        </w:rPr>
        <w:t xml:space="preserve">arząd </w:t>
      </w:r>
      <w:r w:rsidRPr="00E435DC">
        <w:rPr>
          <w:rFonts w:ascii="Times New Roman" w:hAnsi="Times New Roman" w:cs="Times New Roman"/>
          <w:sz w:val="24"/>
          <w:szCs w:val="24"/>
        </w:rPr>
        <w:t>G</w:t>
      </w:r>
      <w:r w:rsidR="003714CD" w:rsidRPr="00E435DC">
        <w:rPr>
          <w:rFonts w:ascii="Times New Roman" w:hAnsi="Times New Roman" w:cs="Times New Roman"/>
          <w:sz w:val="24"/>
          <w:szCs w:val="24"/>
        </w:rPr>
        <w:t>łówny</w:t>
      </w:r>
      <w:r w:rsidRPr="00E435DC">
        <w:rPr>
          <w:rFonts w:ascii="Times New Roman" w:hAnsi="Times New Roman" w:cs="Times New Roman"/>
          <w:sz w:val="24"/>
          <w:szCs w:val="24"/>
        </w:rPr>
        <w:t xml:space="preserve"> może, po uzyskaniu pozytywnej opinii GKR</w:t>
      </w:r>
      <w:r w:rsidR="003714CD" w:rsidRPr="00E435DC">
        <w:rPr>
          <w:rFonts w:ascii="Times New Roman" w:hAnsi="Times New Roman" w:cs="Times New Roman"/>
          <w:sz w:val="24"/>
          <w:szCs w:val="24"/>
        </w:rPr>
        <w:t>,</w:t>
      </w:r>
      <w:r w:rsidRPr="00E435DC">
        <w:rPr>
          <w:rFonts w:ascii="Times New Roman" w:hAnsi="Times New Roman" w:cs="Times New Roman"/>
          <w:sz w:val="24"/>
          <w:szCs w:val="24"/>
        </w:rPr>
        <w:t xml:space="preserve"> podjąć uchwałę o jego likwidacji. Powtórny wniosek można złożyć po okr</w:t>
      </w:r>
      <w:r w:rsidR="00D323E0" w:rsidRPr="00E435DC">
        <w:rPr>
          <w:rFonts w:ascii="Times New Roman" w:hAnsi="Times New Roman" w:cs="Times New Roman"/>
          <w:sz w:val="24"/>
          <w:szCs w:val="24"/>
        </w:rPr>
        <w:t>esie 6 miesięcy od daty</w:t>
      </w:r>
      <w:r w:rsidRPr="00E435DC">
        <w:rPr>
          <w:rFonts w:ascii="Times New Roman" w:hAnsi="Times New Roman" w:cs="Times New Roman"/>
          <w:sz w:val="24"/>
          <w:szCs w:val="24"/>
        </w:rPr>
        <w:t xml:space="preserve"> poprzedniego.</w:t>
      </w:r>
    </w:p>
    <w:p w14:paraId="493076A2" w14:textId="77777777" w:rsidR="00B72010" w:rsidRPr="00E435DC" w:rsidRDefault="00B72010" w:rsidP="00B72010">
      <w:pPr>
        <w:pStyle w:val="Akapitzlist"/>
        <w:autoSpaceDE w:val="0"/>
        <w:autoSpaceDN w:val="0"/>
        <w:adjustRightInd w:val="0"/>
        <w:ind w:left="720"/>
        <w:jc w:val="both"/>
        <w:rPr>
          <w:rFonts w:ascii="Times New Roman" w:hAnsi="Times New Roman" w:cs="Times New Roman"/>
          <w:sz w:val="24"/>
          <w:szCs w:val="24"/>
        </w:rPr>
      </w:pPr>
    </w:p>
    <w:p w14:paraId="6343F878" w14:textId="77777777" w:rsidR="00850EE5" w:rsidRPr="00E435DC" w:rsidRDefault="003714CD" w:rsidP="00051DB5">
      <w:pPr>
        <w:pStyle w:val="Akapitzlist"/>
        <w:numPr>
          <w:ilvl w:val="0"/>
          <w:numId w:val="59"/>
        </w:numPr>
        <w:autoSpaceDE w:val="0"/>
        <w:autoSpaceDN w:val="0"/>
        <w:adjustRightInd w:val="0"/>
        <w:ind w:left="426" w:hanging="426"/>
        <w:jc w:val="both"/>
        <w:rPr>
          <w:rFonts w:ascii="Times New Roman" w:hAnsi="Times New Roman" w:cs="Times New Roman"/>
          <w:sz w:val="24"/>
          <w:szCs w:val="24"/>
        </w:rPr>
      </w:pPr>
      <w:r w:rsidRPr="00E435DC">
        <w:rPr>
          <w:rFonts w:ascii="Times New Roman" w:hAnsi="Times New Roman" w:cs="Times New Roman"/>
          <w:sz w:val="24"/>
          <w:szCs w:val="24"/>
        </w:rPr>
        <w:t>Zarząd Główny</w:t>
      </w:r>
      <w:r w:rsidR="00850EE5" w:rsidRPr="00E435DC">
        <w:rPr>
          <w:rFonts w:ascii="Times New Roman" w:hAnsi="Times New Roman" w:cs="Times New Roman"/>
          <w:sz w:val="24"/>
          <w:szCs w:val="24"/>
        </w:rPr>
        <w:t xml:space="preserve"> rozpozna</w:t>
      </w:r>
      <w:r w:rsidRPr="00E435DC">
        <w:rPr>
          <w:rFonts w:ascii="Times New Roman" w:hAnsi="Times New Roman" w:cs="Times New Roman"/>
          <w:sz w:val="24"/>
          <w:szCs w:val="24"/>
        </w:rPr>
        <w:t xml:space="preserve">je </w:t>
      </w:r>
      <w:r w:rsidR="00850EE5" w:rsidRPr="00E435DC">
        <w:rPr>
          <w:rFonts w:ascii="Times New Roman" w:hAnsi="Times New Roman" w:cs="Times New Roman"/>
          <w:sz w:val="24"/>
          <w:szCs w:val="24"/>
        </w:rPr>
        <w:t>wnios</w:t>
      </w:r>
      <w:r w:rsidRPr="00E435DC">
        <w:rPr>
          <w:rFonts w:ascii="Times New Roman" w:hAnsi="Times New Roman" w:cs="Times New Roman"/>
          <w:sz w:val="24"/>
          <w:szCs w:val="24"/>
        </w:rPr>
        <w:t>e</w:t>
      </w:r>
      <w:r w:rsidR="00850EE5" w:rsidRPr="00E435DC">
        <w:rPr>
          <w:rFonts w:ascii="Times New Roman" w:hAnsi="Times New Roman" w:cs="Times New Roman"/>
          <w:sz w:val="24"/>
          <w:szCs w:val="24"/>
        </w:rPr>
        <w:t xml:space="preserve">k </w:t>
      </w:r>
      <w:r w:rsidRPr="00E435DC">
        <w:rPr>
          <w:rFonts w:ascii="Times New Roman" w:hAnsi="Times New Roman" w:cs="Times New Roman"/>
          <w:sz w:val="24"/>
          <w:szCs w:val="24"/>
        </w:rPr>
        <w:t xml:space="preserve">o likwidację Okręgu, najpóźniej </w:t>
      </w:r>
      <w:r w:rsidR="00D323E0" w:rsidRPr="00E435DC">
        <w:rPr>
          <w:rFonts w:ascii="Times New Roman" w:hAnsi="Times New Roman" w:cs="Times New Roman"/>
          <w:sz w:val="24"/>
          <w:szCs w:val="24"/>
        </w:rPr>
        <w:t>w terminie</w:t>
      </w:r>
      <w:r w:rsidR="00850EE5" w:rsidRPr="00E435DC">
        <w:rPr>
          <w:rFonts w:ascii="Times New Roman" w:hAnsi="Times New Roman" w:cs="Times New Roman"/>
          <w:sz w:val="24"/>
          <w:szCs w:val="24"/>
        </w:rPr>
        <w:t xml:space="preserve"> dw</w:t>
      </w:r>
      <w:r w:rsidR="00D323E0" w:rsidRPr="00E435DC">
        <w:rPr>
          <w:rFonts w:ascii="Times New Roman" w:hAnsi="Times New Roman" w:cs="Times New Roman"/>
          <w:sz w:val="24"/>
          <w:szCs w:val="24"/>
        </w:rPr>
        <w:t>óch</w:t>
      </w:r>
      <w:r w:rsidR="00850EE5" w:rsidRPr="00E435DC">
        <w:rPr>
          <w:rFonts w:ascii="Times New Roman" w:hAnsi="Times New Roman" w:cs="Times New Roman"/>
          <w:sz w:val="24"/>
          <w:szCs w:val="24"/>
        </w:rPr>
        <w:t xml:space="preserve"> miesi</w:t>
      </w:r>
      <w:r w:rsidR="00D323E0" w:rsidRPr="00E435DC">
        <w:rPr>
          <w:rFonts w:ascii="Times New Roman" w:hAnsi="Times New Roman" w:cs="Times New Roman"/>
          <w:sz w:val="24"/>
          <w:szCs w:val="24"/>
        </w:rPr>
        <w:t>ęcy</w:t>
      </w:r>
      <w:r w:rsidR="00850EE5" w:rsidRPr="00E435DC">
        <w:rPr>
          <w:rFonts w:ascii="Times New Roman" w:hAnsi="Times New Roman" w:cs="Times New Roman"/>
          <w:sz w:val="24"/>
          <w:szCs w:val="24"/>
        </w:rPr>
        <w:t xml:space="preserve"> od daty jego złożenia.</w:t>
      </w:r>
    </w:p>
    <w:p w14:paraId="41A008B5" w14:textId="77777777" w:rsidR="00B72010" w:rsidRPr="00E435DC" w:rsidRDefault="00B72010" w:rsidP="00B72010">
      <w:pPr>
        <w:pStyle w:val="Akapitzlist"/>
        <w:autoSpaceDE w:val="0"/>
        <w:autoSpaceDN w:val="0"/>
        <w:adjustRightInd w:val="0"/>
        <w:ind w:left="720"/>
        <w:jc w:val="both"/>
        <w:rPr>
          <w:rFonts w:ascii="Times New Roman" w:hAnsi="Times New Roman" w:cs="Times New Roman"/>
          <w:sz w:val="24"/>
          <w:szCs w:val="24"/>
        </w:rPr>
      </w:pPr>
    </w:p>
    <w:p w14:paraId="337ADDEC" w14:textId="77777777" w:rsidR="00850EE5" w:rsidRPr="00E435DC" w:rsidRDefault="00850EE5" w:rsidP="00051DB5">
      <w:pPr>
        <w:pStyle w:val="Akapitzlist"/>
        <w:numPr>
          <w:ilvl w:val="0"/>
          <w:numId w:val="59"/>
        </w:numPr>
        <w:autoSpaceDE w:val="0"/>
        <w:autoSpaceDN w:val="0"/>
        <w:adjustRightInd w:val="0"/>
        <w:ind w:left="426" w:hanging="426"/>
        <w:jc w:val="both"/>
        <w:rPr>
          <w:rFonts w:ascii="Times New Roman" w:hAnsi="Times New Roman" w:cs="Times New Roman"/>
          <w:sz w:val="24"/>
          <w:szCs w:val="24"/>
        </w:rPr>
      </w:pPr>
      <w:r w:rsidRPr="00E435DC">
        <w:rPr>
          <w:rFonts w:ascii="Times New Roman" w:hAnsi="Times New Roman" w:cs="Times New Roman"/>
          <w:sz w:val="24"/>
          <w:szCs w:val="24"/>
        </w:rPr>
        <w:t>W przypadku powtórnego wniosku Zarząd Główny PTT podejmuje uchwałę o likwidacji Okręgu</w:t>
      </w:r>
      <w:r w:rsidR="009E6CA0" w:rsidRPr="00E435DC">
        <w:rPr>
          <w:rFonts w:ascii="Times New Roman" w:hAnsi="Times New Roman" w:cs="Times New Roman"/>
          <w:sz w:val="24"/>
          <w:szCs w:val="24"/>
        </w:rPr>
        <w:t xml:space="preserve"> PTT</w:t>
      </w:r>
      <w:r w:rsidRPr="00E435DC">
        <w:rPr>
          <w:rFonts w:ascii="Times New Roman" w:hAnsi="Times New Roman" w:cs="Times New Roman"/>
          <w:sz w:val="24"/>
          <w:szCs w:val="24"/>
        </w:rPr>
        <w:t>.</w:t>
      </w:r>
    </w:p>
    <w:p w14:paraId="0BA07C3B" w14:textId="77777777" w:rsidR="00B72010" w:rsidRPr="00E435DC" w:rsidRDefault="00B72010" w:rsidP="00B72010">
      <w:pPr>
        <w:pStyle w:val="Akapitzlist"/>
        <w:autoSpaceDE w:val="0"/>
        <w:autoSpaceDN w:val="0"/>
        <w:adjustRightInd w:val="0"/>
        <w:ind w:left="720"/>
        <w:jc w:val="both"/>
        <w:rPr>
          <w:rFonts w:ascii="Times New Roman" w:hAnsi="Times New Roman" w:cs="Times New Roman"/>
          <w:sz w:val="24"/>
          <w:szCs w:val="24"/>
        </w:rPr>
      </w:pPr>
    </w:p>
    <w:p w14:paraId="0C52F09B" w14:textId="77777777" w:rsidR="00051DB5" w:rsidRDefault="00051DB5" w:rsidP="00E536F5">
      <w:pPr>
        <w:pStyle w:val="Akapitzlist"/>
        <w:numPr>
          <w:ilvl w:val="0"/>
          <w:numId w:val="59"/>
        </w:numPr>
        <w:autoSpaceDE w:val="0"/>
        <w:autoSpaceDN w:val="0"/>
        <w:adjustRightInd w:val="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50EE5" w:rsidRPr="00E435DC">
        <w:rPr>
          <w:rFonts w:ascii="Times New Roman" w:hAnsi="Times New Roman" w:cs="Times New Roman"/>
          <w:sz w:val="24"/>
          <w:szCs w:val="24"/>
        </w:rPr>
        <w:t xml:space="preserve">Okręg PTT może istnieć i prowadzić działalność, gdy na terenie </w:t>
      </w:r>
      <w:r w:rsidR="00D323E0" w:rsidRPr="00E435DC">
        <w:rPr>
          <w:rFonts w:ascii="Times New Roman" w:hAnsi="Times New Roman" w:cs="Times New Roman"/>
          <w:sz w:val="24"/>
          <w:szCs w:val="24"/>
        </w:rPr>
        <w:t xml:space="preserve">jego działania </w:t>
      </w:r>
      <w:r w:rsidR="00850EE5" w:rsidRPr="00E435DC">
        <w:rPr>
          <w:rFonts w:ascii="Times New Roman" w:hAnsi="Times New Roman" w:cs="Times New Roman"/>
          <w:sz w:val="24"/>
          <w:szCs w:val="24"/>
        </w:rPr>
        <w:t xml:space="preserve">istnieje jeden </w:t>
      </w:r>
    </w:p>
    <w:p w14:paraId="26CAA094" w14:textId="01D2C641" w:rsidR="00850EE5" w:rsidRPr="00051DB5" w:rsidRDefault="00051DB5" w:rsidP="00051DB5">
      <w:pPr>
        <w:autoSpaceDE w:val="0"/>
        <w:autoSpaceDN w:val="0"/>
        <w:adjustRightInd w:val="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051DB5">
        <w:rPr>
          <w:rFonts w:ascii="Times New Roman" w:hAnsi="Times New Roman" w:cs="Times New Roman"/>
          <w:sz w:val="24"/>
          <w:szCs w:val="24"/>
        </w:rPr>
        <w:t xml:space="preserve">  </w:t>
      </w:r>
      <w:r w:rsidR="00850EE5" w:rsidRPr="00051DB5">
        <w:rPr>
          <w:rFonts w:ascii="Times New Roman" w:hAnsi="Times New Roman" w:cs="Times New Roman"/>
          <w:sz w:val="24"/>
          <w:szCs w:val="24"/>
        </w:rPr>
        <w:t xml:space="preserve">Klub PTT, a </w:t>
      </w:r>
      <w:r w:rsidR="009E6CA0" w:rsidRPr="00051DB5">
        <w:rPr>
          <w:rFonts w:ascii="Times New Roman" w:hAnsi="Times New Roman" w:cs="Times New Roman"/>
          <w:sz w:val="24"/>
          <w:szCs w:val="24"/>
        </w:rPr>
        <w:t xml:space="preserve">pełnoprawni </w:t>
      </w:r>
      <w:r w:rsidR="00850EE5" w:rsidRPr="00051DB5">
        <w:rPr>
          <w:rFonts w:ascii="Times New Roman" w:hAnsi="Times New Roman" w:cs="Times New Roman"/>
          <w:sz w:val="24"/>
          <w:szCs w:val="24"/>
        </w:rPr>
        <w:t xml:space="preserve">członkowie </w:t>
      </w:r>
      <w:r w:rsidR="009E6CA0" w:rsidRPr="00051DB5">
        <w:rPr>
          <w:rFonts w:ascii="Times New Roman" w:hAnsi="Times New Roman" w:cs="Times New Roman"/>
          <w:sz w:val="24"/>
          <w:szCs w:val="24"/>
        </w:rPr>
        <w:t xml:space="preserve">w </w:t>
      </w:r>
      <w:r w:rsidR="00A44B6B" w:rsidRPr="00051DB5">
        <w:rPr>
          <w:rFonts w:ascii="Times New Roman" w:hAnsi="Times New Roman" w:cs="Times New Roman"/>
          <w:sz w:val="24"/>
          <w:szCs w:val="24"/>
        </w:rPr>
        <w:t>liczbie, co</w:t>
      </w:r>
      <w:r w:rsidR="009E6CA0" w:rsidRPr="00051DB5">
        <w:rPr>
          <w:rFonts w:ascii="Times New Roman" w:hAnsi="Times New Roman" w:cs="Times New Roman"/>
          <w:sz w:val="24"/>
          <w:szCs w:val="24"/>
        </w:rPr>
        <w:t xml:space="preserve"> najmniej 10 </w:t>
      </w:r>
      <w:r w:rsidR="00850EE5" w:rsidRPr="00051DB5">
        <w:rPr>
          <w:rFonts w:ascii="Times New Roman" w:hAnsi="Times New Roman" w:cs="Times New Roman"/>
          <w:sz w:val="24"/>
          <w:szCs w:val="24"/>
        </w:rPr>
        <w:t xml:space="preserve">dają rękojmię reprezentacji </w:t>
      </w:r>
      <w:r>
        <w:rPr>
          <w:rFonts w:ascii="Times New Roman" w:hAnsi="Times New Roman" w:cs="Times New Roman"/>
          <w:sz w:val="24"/>
          <w:szCs w:val="24"/>
        </w:rPr>
        <w:t xml:space="preserve">            </w:t>
      </w:r>
      <w:r w:rsidR="00850EE5" w:rsidRPr="00051DB5">
        <w:rPr>
          <w:rFonts w:ascii="Times New Roman" w:hAnsi="Times New Roman" w:cs="Times New Roman"/>
          <w:sz w:val="24"/>
          <w:szCs w:val="24"/>
        </w:rPr>
        <w:t xml:space="preserve">we władzach oraz prowadzenia działalności określonej w Statucie. W przeciwnym przypadku </w:t>
      </w:r>
      <w:r>
        <w:rPr>
          <w:rFonts w:ascii="Times New Roman" w:hAnsi="Times New Roman" w:cs="Times New Roman"/>
          <w:sz w:val="24"/>
          <w:szCs w:val="24"/>
        </w:rPr>
        <w:t xml:space="preserve">  </w:t>
      </w:r>
      <w:r w:rsidR="00850EE5" w:rsidRPr="00051DB5">
        <w:rPr>
          <w:rFonts w:ascii="Times New Roman" w:hAnsi="Times New Roman" w:cs="Times New Roman"/>
          <w:sz w:val="24"/>
          <w:szCs w:val="24"/>
        </w:rPr>
        <w:t xml:space="preserve">ZG PTT może postanowić o likwidacji Okręgu w trybie jak określony w ust. 1 zdanie 1.  </w:t>
      </w:r>
    </w:p>
    <w:p w14:paraId="12A16AB7" w14:textId="1C557E7C" w:rsidR="00850EE5" w:rsidRPr="00E435DC" w:rsidRDefault="00850EE5" w:rsidP="00051DB5">
      <w:pPr>
        <w:pStyle w:val="Akapitzlist"/>
        <w:numPr>
          <w:ilvl w:val="0"/>
          <w:numId w:val="59"/>
        </w:numPr>
        <w:ind w:left="284" w:hanging="284"/>
        <w:rPr>
          <w:rFonts w:ascii="Times New Roman" w:eastAsia="Times New Roman" w:hAnsi="Times New Roman" w:cs="Times New Roman"/>
          <w:sz w:val="24"/>
          <w:szCs w:val="24"/>
        </w:rPr>
      </w:pPr>
      <w:r w:rsidRPr="00E435DC">
        <w:rPr>
          <w:rFonts w:ascii="Times New Roman" w:eastAsia="Times New Roman" w:hAnsi="Times New Roman" w:cs="Times New Roman"/>
          <w:sz w:val="24"/>
          <w:szCs w:val="24"/>
        </w:rPr>
        <w:t>W przypadku podjęcia przez Zarząd Główny PTT uchwały o rozwiązaniu Okręgu PTT</w:t>
      </w:r>
      <w:r w:rsidR="00D323E0" w:rsidRPr="00E435DC">
        <w:rPr>
          <w:rFonts w:ascii="Times New Roman" w:eastAsia="Times New Roman" w:hAnsi="Times New Roman" w:cs="Times New Roman"/>
          <w:sz w:val="24"/>
          <w:szCs w:val="24"/>
        </w:rPr>
        <w:t xml:space="preserve"> posiadającego osobowość prawną</w:t>
      </w:r>
      <w:r w:rsidRPr="00E435DC">
        <w:rPr>
          <w:rFonts w:ascii="Times New Roman" w:eastAsia="Times New Roman" w:hAnsi="Times New Roman" w:cs="Times New Roman"/>
          <w:sz w:val="24"/>
          <w:szCs w:val="24"/>
        </w:rPr>
        <w:t xml:space="preserve"> lub uchylenia uchwały o wyrażeniu zgody na uzyskanie osobowości prawnej przez Okręg PTT, Zarząd Główny PTT powołuje Komisję Likwidacyjną, w składzie zapewniającym prawidłowe i sprawne przeprowadzenie czynności likwidacyjnych, lub powierza te czynności dotychczasowemu Zarządowi Okręgu.</w:t>
      </w:r>
    </w:p>
    <w:p w14:paraId="4F1DC885" w14:textId="77777777" w:rsidR="00850EE5" w:rsidRPr="00E435DC" w:rsidRDefault="00850EE5" w:rsidP="00E536F5">
      <w:pPr>
        <w:pStyle w:val="Akapitzlist"/>
        <w:numPr>
          <w:ilvl w:val="0"/>
          <w:numId w:val="59"/>
        </w:numPr>
        <w:ind w:left="426" w:hanging="426"/>
        <w:jc w:val="both"/>
        <w:rPr>
          <w:rFonts w:ascii="Times New Roman" w:hAnsi="Times New Roman" w:cs="Times New Roman"/>
          <w:sz w:val="24"/>
          <w:szCs w:val="24"/>
        </w:rPr>
      </w:pPr>
      <w:r w:rsidRPr="00E435DC">
        <w:rPr>
          <w:rFonts w:ascii="Times New Roman" w:hAnsi="Times New Roman" w:cs="Times New Roman"/>
          <w:sz w:val="24"/>
          <w:szCs w:val="24"/>
        </w:rPr>
        <w:lastRenderedPageBreak/>
        <w:t xml:space="preserve">Celem likwidacji </w:t>
      </w:r>
      <w:r w:rsidR="00A44B6B" w:rsidRPr="00E435DC">
        <w:rPr>
          <w:rFonts w:ascii="Times New Roman" w:hAnsi="Times New Roman" w:cs="Times New Roman"/>
          <w:sz w:val="24"/>
          <w:szCs w:val="24"/>
        </w:rPr>
        <w:t>okręgu, jako</w:t>
      </w:r>
      <w:r w:rsidRPr="00E435DC">
        <w:rPr>
          <w:rFonts w:ascii="Times New Roman" w:hAnsi="Times New Roman" w:cs="Times New Roman"/>
          <w:sz w:val="24"/>
          <w:szCs w:val="24"/>
        </w:rPr>
        <w:t xml:space="preserve"> osoby prawnej jest zadysponowanie majątkiem istniejącego dotychczas Okręgu PTT i wykreślenie z Krajowego Rejestru Sądowego po zaspokojeniu lub zabezpieczeniu wierzycieli Okręgu, co zakończy istnienie </w:t>
      </w:r>
      <w:r w:rsidR="00A44B6B" w:rsidRPr="00E435DC">
        <w:rPr>
          <w:rFonts w:ascii="Times New Roman" w:hAnsi="Times New Roman" w:cs="Times New Roman"/>
          <w:sz w:val="24"/>
          <w:szCs w:val="24"/>
        </w:rPr>
        <w:t>Okręgu, jako</w:t>
      </w:r>
      <w:r w:rsidRPr="00E435DC">
        <w:rPr>
          <w:rFonts w:ascii="Times New Roman" w:hAnsi="Times New Roman" w:cs="Times New Roman"/>
          <w:sz w:val="24"/>
          <w:szCs w:val="24"/>
        </w:rPr>
        <w:t xml:space="preserve"> osoby prawnej.</w:t>
      </w:r>
    </w:p>
    <w:p w14:paraId="44A27DA4" w14:textId="77777777" w:rsidR="00B72010" w:rsidRPr="00E435DC" w:rsidRDefault="00B72010" w:rsidP="00B72010">
      <w:pPr>
        <w:pStyle w:val="Akapitzlist"/>
        <w:rPr>
          <w:rFonts w:ascii="Times New Roman" w:eastAsia="Times New Roman" w:hAnsi="Times New Roman" w:cs="Times New Roman"/>
          <w:sz w:val="24"/>
          <w:szCs w:val="24"/>
        </w:rPr>
      </w:pPr>
    </w:p>
    <w:p w14:paraId="28BAE8ED" w14:textId="77777777" w:rsidR="00850EE5" w:rsidRPr="00E435DC" w:rsidRDefault="00850EE5" w:rsidP="00E536F5">
      <w:pPr>
        <w:pStyle w:val="Akapitzlist"/>
        <w:numPr>
          <w:ilvl w:val="0"/>
          <w:numId w:val="59"/>
        </w:numPr>
        <w:spacing w:after="120"/>
        <w:ind w:left="426" w:hanging="426"/>
        <w:jc w:val="both"/>
        <w:rPr>
          <w:rFonts w:ascii="Times New Roman" w:hAnsi="Times New Roman" w:cs="Times New Roman"/>
          <w:sz w:val="24"/>
          <w:szCs w:val="24"/>
        </w:rPr>
      </w:pPr>
      <w:r w:rsidRPr="00E435DC">
        <w:rPr>
          <w:rFonts w:ascii="Times New Roman" w:hAnsi="Times New Roman" w:cs="Times New Roman"/>
          <w:sz w:val="24"/>
          <w:szCs w:val="24"/>
        </w:rPr>
        <w:t>Do zadań Komisji Likwidacyjnej należy, oprócz wyżej wymienionych obowiązków, przeprowadzenie likwidacji Okręgu PTT, jako osoby prawnej, w możliwie najkrótszym czasie, w sposób zabezpieczający majątek PTT przed nieuzasadnionym uszczupleniem, a w szczególności zrealizowanie:</w:t>
      </w:r>
    </w:p>
    <w:p w14:paraId="2586989A" w14:textId="77777777" w:rsidR="00850EE5" w:rsidRPr="00E435DC" w:rsidRDefault="00850EE5" w:rsidP="005010C8">
      <w:pPr>
        <w:numPr>
          <w:ilvl w:val="0"/>
          <w:numId w:val="28"/>
        </w:numPr>
        <w:spacing w:after="0" w:line="240" w:lineRule="auto"/>
        <w:ind w:left="1134"/>
        <w:jc w:val="both"/>
        <w:rPr>
          <w:rFonts w:ascii="Times New Roman" w:hAnsi="Times New Roman" w:cs="Times New Roman"/>
          <w:sz w:val="24"/>
          <w:szCs w:val="24"/>
        </w:rPr>
      </w:pPr>
      <w:r w:rsidRPr="00E435DC">
        <w:rPr>
          <w:rFonts w:ascii="Times New Roman" w:hAnsi="Times New Roman" w:cs="Times New Roman"/>
          <w:sz w:val="24"/>
          <w:szCs w:val="24"/>
        </w:rPr>
        <w:t>powinności określonych w art. 37 ust. 2 ustawy z 7 kwietnia 1989 r. prawo o stowarzyszeniach,</w:t>
      </w:r>
    </w:p>
    <w:p w14:paraId="379910E1" w14:textId="77777777" w:rsidR="00850EE5" w:rsidRPr="00E435DC" w:rsidRDefault="00850EE5" w:rsidP="005010C8">
      <w:pPr>
        <w:numPr>
          <w:ilvl w:val="0"/>
          <w:numId w:val="28"/>
        </w:numPr>
        <w:spacing w:after="0" w:line="240" w:lineRule="auto"/>
        <w:ind w:left="1134"/>
        <w:jc w:val="both"/>
        <w:rPr>
          <w:rFonts w:ascii="Times New Roman" w:hAnsi="Times New Roman" w:cs="Times New Roman"/>
          <w:sz w:val="24"/>
          <w:szCs w:val="24"/>
        </w:rPr>
      </w:pPr>
      <w:r w:rsidRPr="00E435DC">
        <w:rPr>
          <w:rFonts w:ascii="Times New Roman" w:hAnsi="Times New Roman" w:cs="Times New Roman"/>
          <w:sz w:val="24"/>
          <w:szCs w:val="24"/>
        </w:rPr>
        <w:t>obowiązków przewidzianych obowiązującymi przepisami prawa.</w:t>
      </w:r>
    </w:p>
    <w:p w14:paraId="062965C7" w14:textId="77777777" w:rsidR="00850EE5" w:rsidRPr="00E435DC" w:rsidRDefault="00850EE5" w:rsidP="001917C1">
      <w:pPr>
        <w:pStyle w:val="Akapitzlist"/>
        <w:jc w:val="both"/>
        <w:rPr>
          <w:rFonts w:ascii="Times New Roman" w:hAnsi="Times New Roman" w:cs="Times New Roman"/>
          <w:sz w:val="24"/>
          <w:szCs w:val="24"/>
        </w:rPr>
      </w:pPr>
    </w:p>
    <w:p w14:paraId="7D323531" w14:textId="77777777" w:rsidR="00850EE5" w:rsidRDefault="00850EE5" w:rsidP="005010C8">
      <w:pPr>
        <w:pStyle w:val="Akapitzlist"/>
        <w:numPr>
          <w:ilvl w:val="0"/>
          <w:numId w:val="59"/>
        </w:numPr>
        <w:ind w:left="360"/>
        <w:jc w:val="both"/>
        <w:rPr>
          <w:rFonts w:ascii="Times New Roman" w:hAnsi="Times New Roman" w:cs="Times New Roman"/>
          <w:sz w:val="24"/>
          <w:szCs w:val="24"/>
        </w:rPr>
      </w:pPr>
      <w:r w:rsidRPr="00A44B6B">
        <w:rPr>
          <w:rFonts w:ascii="Times New Roman" w:hAnsi="Times New Roman" w:cs="Times New Roman"/>
          <w:sz w:val="24"/>
          <w:szCs w:val="24"/>
        </w:rPr>
        <w:t>Po przeprowadzeniu likwidacji Zarząd Główny PTT podejmuje uchwałę o</w:t>
      </w:r>
      <w:r w:rsidR="00CE7786">
        <w:rPr>
          <w:rFonts w:ascii="Times New Roman" w:hAnsi="Times New Roman" w:cs="Times New Roman"/>
          <w:sz w:val="24"/>
          <w:szCs w:val="24"/>
        </w:rPr>
        <w:t xml:space="preserve"> </w:t>
      </w:r>
      <w:r w:rsidRPr="00A44B6B">
        <w:rPr>
          <w:rFonts w:ascii="Times New Roman" w:hAnsi="Times New Roman" w:cs="Times New Roman"/>
          <w:sz w:val="24"/>
          <w:szCs w:val="24"/>
        </w:rPr>
        <w:t>zakończeniu likwidacji i występuje z wnioskiem do Krajowego Rejestru</w:t>
      </w:r>
      <w:r w:rsidR="00CE7786">
        <w:rPr>
          <w:rFonts w:ascii="Times New Roman" w:hAnsi="Times New Roman" w:cs="Times New Roman"/>
          <w:sz w:val="24"/>
          <w:szCs w:val="24"/>
        </w:rPr>
        <w:t xml:space="preserve"> </w:t>
      </w:r>
      <w:r w:rsidRPr="00A44B6B">
        <w:rPr>
          <w:rFonts w:ascii="Times New Roman" w:hAnsi="Times New Roman" w:cs="Times New Roman"/>
          <w:sz w:val="24"/>
          <w:szCs w:val="24"/>
        </w:rPr>
        <w:t>Sądowego o wykreśleniu Okręgu PTT</w:t>
      </w:r>
      <w:r w:rsidR="00CF626F" w:rsidRPr="00A44B6B">
        <w:rPr>
          <w:rFonts w:ascii="Times New Roman" w:hAnsi="Times New Roman" w:cs="Times New Roman"/>
          <w:sz w:val="24"/>
          <w:szCs w:val="24"/>
        </w:rPr>
        <w:t xml:space="preserve"> z rejestru</w:t>
      </w:r>
      <w:r w:rsidRPr="00A44B6B">
        <w:rPr>
          <w:rFonts w:ascii="Times New Roman" w:hAnsi="Times New Roman" w:cs="Times New Roman"/>
          <w:sz w:val="24"/>
          <w:szCs w:val="24"/>
        </w:rPr>
        <w:t>.</w:t>
      </w:r>
      <w:r w:rsidR="00AD524C" w:rsidRPr="00A44B6B">
        <w:rPr>
          <w:rFonts w:ascii="Times New Roman" w:hAnsi="Times New Roman" w:cs="Times New Roman"/>
          <w:sz w:val="24"/>
          <w:szCs w:val="24"/>
        </w:rPr>
        <w:t xml:space="preserve"> (Art. 28 a Statutu na</w:t>
      </w:r>
      <w:r w:rsidR="00CE7786">
        <w:rPr>
          <w:rFonts w:ascii="Times New Roman" w:hAnsi="Times New Roman" w:cs="Times New Roman"/>
          <w:sz w:val="24"/>
          <w:szCs w:val="24"/>
        </w:rPr>
        <w:t xml:space="preserve"> </w:t>
      </w:r>
      <w:r w:rsidR="00AD524C" w:rsidRPr="00A44B6B">
        <w:rPr>
          <w:rFonts w:ascii="Times New Roman" w:hAnsi="Times New Roman" w:cs="Times New Roman"/>
          <w:sz w:val="24"/>
          <w:szCs w:val="24"/>
        </w:rPr>
        <w:t xml:space="preserve">podstawie Art. 10 a ust. 3 </w:t>
      </w:r>
      <w:r w:rsidR="00CE7786" w:rsidRPr="00A44B6B">
        <w:rPr>
          <w:rFonts w:ascii="Times New Roman" w:hAnsi="Times New Roman" w:cs="Times New Roman"/>
          <w:sz w:val="24"/>
          <w:szCs w:val="24"/>
        </w:rPr>
        <w:t>pkt.</w:t>
      </w:r>
      <w:r w:rsidR="00AD524C" w:rsidRPr="00A44B6B">
        <w:rPr>
          <w:rFonts w:ascii="Times New Roman" w:hAnsi="Times New Roman" w:cs="Times New Roman"/>
          <w:sz w:val="24"/>
          <w:szCs w:val="24"/>
        </w:rPr>
        <w:t xml:space="preserve"> 4 w/w ustawy)</w:t>
      </w:r>
      <w:r w:rsidR="00525922">
        <w:rPr>
          <w:rFonts w:ascii="Times New Roman" w:hAnsi="Times New Roman" w:cs="Times New Roman"/>
          <w:sz w:val="24"/>
          <w:szCs w:val="24"/>
        </w:rPr>
        <w:t>.</w:t>
      </w:r>
    </w:p>
    <w:p w14:paraId="0A2F97F5" w14:textId="77777777" w:rsidR="0037137F" w:rsidRDefault="0037137F" w:rsidP="0037137F">
      <w:pPr>
        <w:pStyle w:val="Akapitzlist"/>
        <w:ind w:left="360"/>
        <w:jc w:val="both"/>
        <w:rPr>
          <w:rFonts w:ascii="Times New Roman" w:hAnsi="Times New Roman" w:cs="Times New Roman"/>
          <w:sz w:val="24"/>
          <w:szCs w:val="24"/>
        </w:rPr>
      </w:pPr>
    </w:p>
    <w:p w14:paraId="5EE54EEB" w14:textId="77777777" w:rsidR="005B12A7" w:rsidRDefault="005B12A7"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29. </w:t>
      </w:r>
      <w:r w:rsidRPr="00E53AFE">
        <w:rPr>
          <w:rFonts w:ascii="Times New Roman" w:eastAsia="Times New Roman" w:hAnsi="Times New Roman"/>
          <w:sz w:val="24"/>
          <w:szCs w:val="24"/>
        </w:rPr>
        <w:t>[KOMISJA REWIZYJNAOKRĘGU PTT]</w:t>
      </w:r>
    </w:p>
    <w:p w14:paraId="1E118110" w14:textId="77777777" w:rsidR="00055466" w:rsidRPr="00E53AFE" w:rsidRDefault="00055466" w:rsidP="001917C1">
      <w:pPr>
        <w:spacing w:after="0" w:line="240" w:lineRule="auto"/>
        <w:ind w:left="4"/>
        <w:rPr>
          <w:rFonts w:ascii="Times New Roman" w:eastAsia="Times New Roman" w:hAnsi="Times New Roman"/>
          <w:sz w:val="24"/>
          <w:szCs w:val="24"/>
        </w:rPr>
      </w:pPr>
    </w:p>
    <w:p w14:paraId="209107AD" w14:textId="77777777" w:rsidR="005B12A7" w:rsidRPr="00E53AFE" w:rsidRDefault="005B12A7" w:rsidP="005010C8">
      <w:pPr>
        <w:numPr>
          <w:ilvl w:val="0"/>
          <w:numId w:val="29"/>
        </w:numPr>
        <w:tabs>
          <w:tab w:val="left" w:pos="364"/>
        </w:tabs>
        <w:spacing w:after="0" w:line="240" w:lineRule="auto"/>
        <w:ind w:left="364" w:hanging="364"/>
        <w:jc w:val="both"/>
        <w:rPr>
          <w:rFonts w:ascii="Times New Roman" w:eastAsia="Times New Roman" w:hAnsi="Times New Roman"/>
          <w:sz w:val="24"/>
          <w:szCs w:val="24"/>
        </w:rPr>
      </w:pPr>
      <w:r w:rsidRPr="00172538">
        <w:rPr>
          <w:rFonts w:ascii="Times New Roman" w:eastAsia="Times New Roman" w:hAnsi="Times New Roman"/>
          <w:sz w:val="24"/>
          <w:szCs w:val="24"/>
        </w:rPr>
        <w:t>Komisja Rewizyjna Okręgu PTT</w:t>
      </w:r>
      <w:r w:rsidR="00CE7786">
        <w:rPr>
          <w:rFonts w:ascii="Times New Roman" w:eastAsia="Times New Roman" w:hAnsi="Times New Roman"/>
          <w:sz w:val="24"/>
          <w:szCs w:val="24"/>
        </w:rPr>
        <w:t xml:space="preserve"> </w:t>
      </w:r>
      <w:r w:rsidRPr="00E53AFE">
        <w:rPr>
          <w:rFonts w:ascii="Times New Roman" w:eastAsia="Times New Roman" w:hAnsi="Times New Roman"/>
          <w:sz w:val="24"/>
          <w:szCs w:val="24"/>
        </w:rPr>
        <w:t>składa się od 3 do 5 członków wybranych</w:t>
      </w:r>
      <w:r w:rsidR="00CE7786">
        <w:rPr>
          <w:rFonts w:ascii="Times New Roman" w:eastAsia="Times New Roman" w:hAnsi="Times New Roman"/>
          <w:sz w:val="24"/>
          <w:szCs w:val="24"/>
        </w:rPr>
        <w:t xml:space="preserve"> </w:t>
      </w:r>
      <w:r w:rsidRPr="00E53AFE">
        <w:rPr>
          <w:rFonts w:ascii="Times New Roman" w:eastAsia="Times New Roman" w:hAnsi="Times New Roman"/>
          <w:sz w:val="24"/>
          <w:szCs w:val="24"/>
        </w:rPr>
        <w:t>przez Walne Zebranie Okręgu PTT. Członkowie Komisji wybierają ze swego grona przewodniczącego, wiceprzewodniczącego i sekretarza.</w:t>
      </w:r>
    </w:p>
    <w:p w14:paraId="76E0288C" w14:textId="77777777" w:rsidR="005B12A7" w:rsidRPr="00E53AFE" w:rsidRDefault="005B12A7" w:rsidP="001917C1">
      <w:pPr>
        <w:spacing w:after="0" w:line="240" w:lineRule="auto"/>
        <w:rPr>
          <w:rFonts w:ascii="Times New Roman" w:eastAsia="Times New Roman" w:hAnsi="Times New Roman"/>
          <w:sz w:val="24"/>
          <w:szCs w:val="24"/>
        </w:rPr>
      </w:pPr>
    </w:p>
    <w:p w14:paraId="1080859D" w14:textId="77777777" w:rsidR="005B12A7" w:rsidRPr="00E53AFE" w:rsidRDefault="005B12A7" w:rsidP="005010C8">
      <w:pPr>
        <w:numPr>
          <w:ilvl w:val="0"/>
          <w:numId w:val="29"/>
        </w:numPr>
        <w:tabs>
          <w:tab w:val="left" w:pos="364"/>
        </w:tabs>
        <w:spacing w:after="0" w:line="240" w:lineRule="auto"/>
        <w:ind w:left="364" w:hanging="364"/>
        <w:jc w:val="both"/>
        <w:rPr>
          <w:rFonts w:ascii="Times New Roman" w:eastAsia="Times New Roman" w:hAnsi="Times New Roman"/>
          <w:sz w:val="24"/>
          <w:szCs w:val="24"/>
        </w:rPr>
      </w:pPr>
      <w:r w:rsidRPr="00E53AFE">
        <w:rPr>
          <w:rFonts w:ascii="Times New Roman" w:eastAsia="Times New Roman" w:hAnsi="Times New Roman"/>
          <w:sz w:val="24"/>
          <w:szCs w:val="24"/>
        </w:rPr>
        <w:t>Komisja Rewizyjna Okręgu jest powołana do kontrolowania całokształtu działalności Okręgu PTT, ze szczególnym uwzględnieniem gospodarki finansowej. Zakres działania Komisji Rewizyjnej Okręgu PTT określony jest przepisami wspólnymi dla komisji rewizyjnych PTT, uchwalonymi przez Walny</w:t>
      </w:r>
      <w:r w:rsidR="00FA6196" w:rsidRPr="00E53AFE">
        <w:rPr>
          <w:rFonts w:ascii="Times New Roman" w:eastAsia="Times New Roman" w:hAnsi="Times New Roman"/>
          <w:sz w:val="24"/>
          <w:szCs w:val="24"/>
        </w:rPr>
        <w:t xml:space="preserve"> Zjazd PTT oraz wytycznymi GKR.</w:t>
      </w:r>
    </w:p>
    <w:p w14:paraId="2D928A2A" w14:textId="77777777" w:rsidR="005B12A7" w:rsidRPr="00E53AFE" w:rsidRDefault="005B12A7" w:rsidP="001917C1">
      <w:pPr>
        <w:spacing w:after="0" w:line="240" w:lineRule="auto"/>
        <w:rPr>
          <w:rFonts w:ascii="Times New Roman" w:eastAsia="Times New Roman" w:hAnsi="Times New Roman"/>
          <w:sz w:val="24"/>
          <w:szCs w:val="24"/>
        </w:rPr>
      </w:pPr>
    </w:p>
    <w:p w14:paraId="69CB3496" w14:textId="77777777" w:rsidR="005B12A7" w:rsidRDefault="005B12A7" w:rsidP="005010C8">
      <w:pPr>
        <w:numPr>
          <w:ilvl w:val="0"/>
          <w:numId w:val="29"/>
        </w:numPr>
        <w:tabs>
          <w:tab w:val="left" w:pos="364"/>
        </w:tabs>
        <w:spacing w:after="0" w:line="240" w:lineRule="auto"/>
        <w:ind w:left="364" w:hanging="364"/>
        <w:jc w:val="both"/>
        <w:rPr>
          <w:rFonts w:ascii="Times New Roman" w:eastAsia="Times New Roman" w:hAnsi="Times New Roman"/>
          <w:sz w:val="24"/>
          <w:szCs w:val="24"/>
        </w:rPr>
      </w:pPr>
      <w:r w:rsidRPr="00E53AFE">
        <w:rPr>
          <w:rFonts w:ascii="Times New Roman" w:eastAsia="Times New Roman" w:hAnsi="Times New Roman"/>
          <w:sz w:val="24"/>
          <w:szCs w:val="24"/>
        </w:rPr>
        <w:t>Tryb działania Komisji Rewizyjnej Okręgu PTT ustala regulamin, zatwierdzony przez GKR. W przypadku braku regulaminu stosuje się odpowiednio regulamin GKR.</w:t>
      </w:r>
    </w:p>
    <w:p w14:paraId="33AD5BB3" w14:textId="77777777" w:rsidR="006012A4" w:rsidRDefault="006012A4" w:rsidP="006012A4">
      <w:pPr>
        <w:pStyle w:val="Akapitzlist"/>
        <w:rPr>
          <w:rFonts w:ascii="Times New Roman" w:eastAsia="Times New Roman" w:hAnsi="Times New Roman"/>
          <w:sz w:val="24"/>
          <w:szCs w:val="24"/>
        </w:rPr>
      </w:pPr>
    </w:p>
    <w:p w14:paraId="1CA3A983" w14:textId="77777777" w:rsidR="005B12A7" w:rsidRPr="00E53AFE" w:rsidRDefault="005B12A7" w:rsidP="001917C1">
      <w:pPr>
        <w:spacing w:after="0" w:line="240" w:lineRule="auto"/>
        <w:rPr>
          <w:rFonts w:ascii="Times New Roman" w:eastAsia="Times New Roman" w:hAnsi="Times New Roman"/>
          <w:sz w:val="24"/>
          <w:szCs w:val="24"/>
        </w:rPr>
      </w:pPr>
    </w:p>
    <w:p w14:paraId="4DAAC501" w14:textId="77777777" w:rsidR="005B12A7" w:rsidRDefault="005B12A7"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30. </w:t>
      </w:r>
      <w:r w:rsidRPr="00E53AFE">
        <w:rPr>
          <w:rFonts w:ascii="Times New Roman" w:eastAsia="Times New Roman" w:hAnsi="Times New Roman"/>
          <w:sz w:val="24"/>
          <w:szCs w:val="24"/>
        </w:rPr>
        <w:t>[SĄD KOLEŻEŃSKI OKRĘGU PTT]</w:t>
      </w:r>
    </w:p>
    <w:p w14:paraId="2B549CF8" w14:textId="77777777" w:rsidR="00055466" w:rsidRPr="00E53AFE" w:rsidRDefault="00055466" w:rsidP="001917C1">
      <w:pPr>
        <w:spacing w:after="0" w:line="240" w:lineRule="auto"/>
        <w:ind w:left="4"/>
        <w:rPr>
          <w:rFonts w:ascii="Times New Roman" w:eastAsia="Times New Roman" w:hAnsi="Times New Roman"/>
          <w:sz w:val="24"/>
          <w:szCs w:val="24"/>
        </w:rPr>
      </w:pPr>
    </w:p>
    <w:p w14:paraId="68169542" w14:textId="77777777" w:rsidR="005B12A7" w:rsidRPr="00E53AFE" w:rsidRDefault="005B12A7" w:rsidP="005010C8">
      <w:pPr>
        <w:numPr>
          <w:ilvl w:val="0"/>
          <w:numId w:val="30"/>
        </w:numPr>
        <w:tabs>
          <w:tab w:val="left" w:pos="364"/>
        </w:tabs>
        <w:spacing w:after="0" w:line="240" w:lineRule="auto"/>
        <w:ind w:left="364" w:hanging="364"/>
        <w:jc w:val="both"/>
        <w:rPr>
          <w:rFonts w:ascii="Times New Roman" w:eastAsia="Times New Roman" w:hAnsi="Times New Roman"/>
          <w:sz w:val="24"/>
          <w:szCs w:val="24"/>
        </w:rPr>
      </w:pPr>
      <w:r w:rsidRPr="00E53AFE">
        <w:rPr>
          <w:rFonts w:ascii="Times New Roman" w:eastAsia="Times New Roman" w:hAnsi="Times New Roman"/>
          <w:sz w:val="24"/>
          <w:szCs w:val="24"/>
        </w:rPr>
        <w:t xml:space="preserve">Sąd Koleżeński Okręgu PTT składa się od 3 do 5 członków, wybranych przez Walne Zebranie Okręgu PTT. Sąd </w:t>
      </w:r>
      <w:r w:rsidR="00312FC8">
        <w:rPr>
          <w:rFonts w:ascii="Times New Roman" w:eastAsia="Times New Roman" w:hAnsi="Times New Roman"/>
          <w:sz w:val="24"/>
          <w:szCs w:val="24"/>
        </w:rPr>
        <w:t>Koleżeński wybiera ze swego gro</w:t>
      </w:r>
      <w:r w:rsidRPr="00E53AFE">
        <w:rPr>
          <w:rFonts w:ascii="Times New Roman" w:eastAsia="Times New Roman" w:hAnsi="Times New Roman"/>
          <w:sz w:val="24"/>
          <w:szCs w:val="24"/>
        </w:rPr>
        <w:t>na przewodniczącego, wiceprzewodniczącego i sekretarza.</w:t>
      </w:r>
    </w:p>
    <w:p w14:paraId="4568E389" w14:textId="77777777" w:rsidR="005B12A7" w:rsidRPr="00E53AFE" w:rsidRDefault="005B12A7" w:rsidP="001917C1">
      <w:pPr>
        <w:spacing w:after="0" w:line="240" w:lineRule="auto"/>
        <w:rPr>
          <w:rFonts w:ascii="Times New Roman" w:eastAsia="Times New Roman" w:hAnsi="Times New Roman"/>
          <w:sz w:val="24"/>
          <w:szCs w:val="24"/>
        </w:rPr>
      </w:pPr>
    </w:p>
    <w:p w14:paraId="63EDE173" w14:textId="77777777" w:rsidR="005B12A7" w:rsidRPr="00E53AFE" w:rsidRDefault="005B12A7" w:rsidP="005010C8">
      <w:pPr>
        <w:numPr>
          <w:ilvl w:val="0"/>
          <w:numId w:val="30"/>
        </w:numPr>
        <w:tabs>
          <w:tab w:val="left" w:pos="364"/>
        </w:tabs>
        <w:spacing w:after="120" w:line="240" w:lineRule="auto"/>
        <w:ind w:left="364" w:hanging="361"/>
        <w:rPr>
          <w:rFonts w:ascii="Times New Roman" w:eastAsia="Times New Roman" w:hAnsi="Times New Roman"/>
          <w:sz w:val="24"/>
          <w:szCs w:val="24"/>
        </w:rPr>
      </w:pPr>
      <w:r w:rsidRPr="00E53AFE">
        <w:rPr>
          <w:rFonts w:ascii="Times New Roman" w:eastAsia="Times New Roman" w:hAnsi="Times New Roman"/>
          <w:sz w:val="24"/>
          <w:szCs w:val="24"/>
        </w:rPr>
        <w:t>Sąd Koleżeński Okręgu PTT powołany jest do:</w:t>
      </w:r>
    </w:p>
    <w:p w14:paraId="37EEDB16" w14:textId="77777777" w:rsidR="005B12A7" w:rsidRPr="00E53AFE" w:rsidRDefault="005B12A7" w:rsidP="005010C8">
      <w:pPr>
        <w:numPr>
          <w:ilvl w:val="1"/>
          <w:numId w:val="30"/>
        </w:numPr>
        <w:tabs>
          <w:tab w:val="left" w:pos="724"/>
        </w:tabs>
        <w:spacing w:after="120" w:line="240" w:lineRule="auto"/>
        <w:ind w:left="724" w:right="23" w:hanging="364"/>
        <w:rPr>
          <w:rFonts w:ascii="Times New Roman" w:eastAsia="Times New Roman" w:hAnsi="Times New Roman"/>
          <w:sz w:val="24"/>
          <w:szCs w:val="24"/>
        </w:rPr>
      </w:pPr>
      <w:r w:rsidRPr="00E53AFE">
        <w:rPr>
          <w:rFonts w:ascii="Times New Roman" w:eastAsia="Times New Roman" w:hAnsi="Times New Roman"/>
          <w:sz w:val="24"/>
          <w:szCs w:val="24"/>
        </w:rPr>
        <w:t>rozstrzygania spraw spornych i honorowych między członkami Okręgu PTT, w zakresie spraw związanych z działalnością PTT;</w:t>
      </w:r>
    </w:p>
    <w:p w14:paraId="61579A74" w14:textId="77777777" w:rsidR="005B12A7" w:rsidRPr="00E53AFE" w:rsidRDefault="005B12A7" w:rsidP="005010C8">
      <w:pPr>
        <w:numPr>
          <w:ilvl w:val="1"/>
          <w:numId w:val="30"/>
        </w:numPr>
        <w:tabs>
          <w:tab w:val="left" w:pos="724"/>
        </w:tabs>
        <w:spacing w:after="0" w:line="240" w:lineRule="auto"/>
        <w:ind w:left="724" w:right="20" w:hanging="364"/>
        <w:jc w:val="both"/>
        <w:rPr>
          <w:rFonts w:ascii="Times New Roman" w:eastAsia="Times New Roman" w:hAnsi="Times New Roman"/>
          <w:sz w:val="24"/>
          <w:szCs w:val="24"/>
        </w:rPr>
      </w:pPr>
      <w:r w:rsidRPr="00E53AFE">
        <w:rPr>
          <w:rFonts w:ascii="Times New Roman" w:eastAsia="Times New Roman" w:hAnsi="Times New Roman"/>
          <w:sz w:val="24"/>
          <w:szCs w:val="24"/>
        </w:rPr>
        <w:t>rozstrzygania spraw członków Okręgu PTT wynikających z naruszenia STATUTU, uchwał władz PTT, zasad współżycia społecznego, podjęcia przez nich działań sprzecznych z celami PTT;</w:t>
      </w:r>
    </w:p>
    <w:p w14:paraId="78CD4E92" w14:textId="77777777" w:rsidR="005B12A7" w:rsidRPr="00E53AFE" w:rsidRDefault="005B12A7" w:rsidP="001917C1">
      <w:pPr>
        <w:spacing w:after="0" w:line="240" w:lineRule="auto"/>
        <w:rPr>
          <w:rFonts w:ascii="Times New Roman" w:eastAsia="Times New Roman" w:hAnsi="Times New Roman"/>
          <w:sz w:val="24"/>
          <w:szCs w:val="24"/>
        </w:rPr>
      </w:pPr>
    </w:p>
    <w:p w14:paraId="774C2F98" w14:textId="77777777" w:rsidR="005B12A7" w:rsidRPr="00E53AFE" w:rsidRDefault="005B12A7" w:rsidP="005010C8">
      <w:pPr>
        <w:numPr>
          <w:ilvl w:val="0"/>
          <w:numId w:val="30"/>
        </w:numPr>
        <w:tabs>
          <w:tab w:val="left" w:pos="426"/>
        </w:tabs>
        <w:spacing w:after="0" w:line="240" w:lineRule="auto"/>
        <w:ind w:left="364" w:right="20" w:hanging="361"/>
        <w:rPr>
          <w:rFonts w:ascii="Times New Roman" w:eastAsia="Times New Roman" w:hAnsi="Times New Roman"/>
          <w:sz w:val="24"/>
          <w:szCs w:val="24"/>
        </w:rPr>
      </w:pPr>
      <w:r w:rsidRPr="00E53AFE">
        <w:rPr>
          <w:rFonts w:ascii="Times New Roman" w:eastAsia="Times New Roman" w:hAnsi="Times New Roman"/>
          <w:sz w:val="24"/>
          <w:szCs w:val="24"/>
        </w:rPr>
        <w:t>Sąd koleżeński Okręgu PTT nie rozpatruje spraw majątkowych między członkami Okręgu PTT.</w:t>
      </w:r>
    </w:p>
    <w:p w14:paraId="40CAE476" w14:textId="77777777" w:rsidR="005B12A7" w:rsidRPr="00E53AFE" w:rsidRDefault="005B12A7" w:rsidP="005010C8">
      <w:pPr>
        <w:numPr>
          <w:ilvl w:val="0"/>
          <w:numId w:val="30"/>
        </w:numPr>
        <w:tabs>
          <w:tab w:val="left" w:pos="364"/>
        </w:tabs>
        <w:spacing w:after="0" w:line="240" w:lineRule="auto"/>
        <w:ind w:left="364" w:right="1240" w:hanging="361"/>
        <w:rPr>
          <w:rFonts w:ascii="Times New Roman" w:eastAsia="Times New Roman" w:hAnsi="Times New Roman"/>
          <w:sz w:val="24"/>
          <w:szCs w:val="24"/>
        </w:rPr>
      </w:pPr>
      <w:r w:rsidRPr="00E53AFE">
        <w:rPr>
          <w:rFonts w:ascii="Times New Roman" w:eastAsia="Times New Roman" w:hAnsi="Times New Roman"/>
          <w:sz w:val="24"/>
          <w:szCs w:val="24"/>
        </w:rPr>
        <w:t>W zakresie trybu rozpoznania spraw p</w:t>
      </w:r>
      <w:r w:rsidR="00525922">
        <w:rPr>
          <w:rFonts w:ascii="Times New Roman" w:eastAsia="Times New Roman" w:hAnsi="Times New Roman"/>
          <w:sz w:val="24"/>
          <w:szCs w:val="24"/>
        </w:rPr>
        <w:t>rzez Sąd Koleżeński Okręgu PTT a</w:t>
      </w:r>
      <w:r w:rsidRPr="00E53AFE">
        <w:rPr>
          <w:rFonts w:ascii="Times New Roman" w:eastAsia="Times New Roman" w:hAnsi="Times New Roman"/>
          <w:sz w:val="24"/>
          <w:szCs w:val="24"/>
        </w:rPr>
        <w:t>rt. 23 STATUTU stosuje się odpowiednio.</w:t>
      </w:r>
    </w:p>
    <w:p w14:paraId="42AB61A7" w14:textId="77777777" w:rsidR="005B12A7" w:rsidRPr="00E53AFE" w:rsidRDefault="005B12A7" w:rsidP="001917C1">
      <w:pPr>
        <w:spacing w:after="0" w:line="240" w:lineRule="auto"/>
        <w:rPr>
          <w:rFonts w:ascii="Times New Roman" w:eastAsia="Times New Roman" w:hAnsi="Times New Roman"/>
          <w:sz w:val="24"/>
          <w:szCs w:val="24"/>
        </w:rPr>
      </w:pPr>
    </w:p>
    <w:p w14:paraId="43CE14E4" w14:textId="77777777" w:rsidR="005B12A7" w:rsidRPr="00E53AFE" w:rsidRDefault="005B12A7" w:rsidP="005010C8">
      <w:pPr>
        <w:numPr>
          <w:ilvl w:val="0"/>
          <w:numId w:val="30"/>
        </w:numPr>
        <w:tabs>
          <w:tab w:val="left" w:pos="364"/>
        </w:tabs>
        <w:spacing w:after="0" w:line="240" w:lineRule="auto"/>
        <w:ind w:left="364" w:right="20" w:hanging="361"/>
        <w:rPr>
          <w:rFonts w:ascii="Times New Roman" w:eastAsia="Times New Roman" w:hAnsi="Times New Roman"/>
          <w:sz w:val="24"/>
          <w:szCs w:val="24"/>
        </w:rPr>
      </w:pPr>
      <w:r w:rsidRPr="00E53AFE">
        <w:rPr>
          <w:rFonts w:ascii="Times New Roman" w:eastAsia="Times New Roman" w:hAnsi="Times New Roman"/>
          <w:sz w:val="24"/>
          <w:szCs w:val="24"/>
        </w:rPr>
        <w:lastRenderedPageBreak/>
        <w:t>Sąd Koleżeński Okręgu PTT decyduje o przyjęciu sprawy do rozstrzygnięcia. W razie odmowy powia</w:t>
      </w:r>
      <w:r w:rsidR="00AE62FD" w:rsidRPr="00E53AFE">
        <w:rPr>
          <w:rFonts w:ascii="Times New Roman" w:eastAsia="Times New Roman" w:hAnsi="Times New Roman"/>
          <w:sz w:val="24"/>
          <w:szCs w:val="24"/>
        </w:rPr>
        <w:t>damia o przyczynie wnioskodawcę.</w:t>
      </w:r>
    </w:p>
    <w:p w14:paraId="540444C5" w14:textId="77777777" w:rsidR="00AE62FD" w:rsidRPr="00E53AFE" w:rsidRDefault="00AE62FD" w:rsidP="001917C1">
      <w:pPr>
        <w:pStyle w:val="Akapitzlist"/>
        <w:rPr>
          <w:rFonts w:ascii="Times New Roman" w:eastAsia="Times New Roman" w:hAnsi="Times New Roman"/>
          <w:sz w:val="24"/>
          <w:szCs w:val="24"/>
        </w:rPr>
      </w:pPr>
    </w:p>
    <w:p w14:paraId="42CF2085" w14:textId="77777777" w:rsidR="00AE62FD" w:rsidRPr="00E53AFE" w:rsidRDefault="00AE62FD" w:rsidP="005010C8">
      <w:pPr>
        <w:numPr>
          <w:ilvl w:val="0"/>
          <w:numId w:val="31"/>
        </w:numPr>
        <w:tabs>
          <w:tab w:val="left" w:pos="364"/>
        </w:tabs>
        <w:spacing w:after="0" w:line="240" w:lineRule="auto"/>
        <w:ind w:left="364" w:right="20" w:hanging="361"/>
        <w:jc w:val="both"/>
        <w:rPr>
          <w:rFonts w:ascii="Times New Roman" w:eastAsia="Times New Roman" w:hAnsi="Times New Roman"/>
          <w:sz w:val="24"/>
          <w:szCs w:val="24"/>
        </w:rPr>
      </w:pPr>
      <w:r w:rsidRPr="00E53AFE">
        <w:rPr>
          <w:rFonts w:ascii="Times New Roman" w:eastAsia="Times New Roman" w:hAnsi="Times New Roman"/>
          <w:sz w:val="24"/>
          <w:szCs w:val="24"/>
        </w:rPr>
        <w:t>Tryb postępowania składów orzekających Sądu Koleżeńskiego Okręgu PTT oraz szczegółowy zakres uprawnień określa Regulamin Sądów Koleżeńskich PTT uchwalony przez Walny Zjazd PTT.</w:t>
      </w:r>
    </w:p>
    <w:p w14:paraId="1F1F57D3" w14:textId="77777777" w:rsidR="00AE62FD" w:rsidRPr="00E53AFE" w:rsidRDefault="00AE62FD" w:rsidP="001917C1">
      <w:pPr>
        <w:spacing w:after="0" w:line="240" w:lineRule="auto"/>
        <w:rPr>
          <w:rFonts w:ascii="Times New Roman" w:eastAsia="Times New Roman" w:hAnsi="Times New Roman"/>
          <w:sz w:val="24"/>
          <w:szCs w:val="24"/>
        </w:rPr>
      </w:pPr>
    </w:p>
    <w:p w14:paraId="1078F466" w14:textId="77777777" w:rsidR="00AE62FD" w:rsidRDefault="00AE62FD" w:rsidP="001917C1">
      <w:pPr>
        <w:spacing w:after="0" w:line="240" w:lineRule="auto"/>
        <w:rPr>
          <w:rFonts w:ascii="Times New Roman" w:eastAsia="Times New Roman" w:hAnsi="Times New Roman"/>
          <w:sz w:val="24"/>
          <w:szCs w:val="24"/>
        </w:rPr>
      </w:pPr>
    </w:p>
    <w:p w14:paraId="0B44B01E" w14:textId="77777777" w:rsidR="00AE62FD" w:rsidRPr="00E53AFE" w:rsidRDefault="00AE62FD" w:rsidP="001917C1">
      <w:pPr>
        <w:spacing w:after="0" w:line="240" w:lineRule="auto"/>
        <w:ind w:right="-3"/>
        <w:jc w:val="center"/>
        <w:rPr>
          <w:rFonts w:ascii="Times New Roman" w:eastAsia="Times New Roman" w:hAnsi="Times New Roman"/>
          <w:b/>
          <w:sz w:val="24"/>
          <w:szCs w:val="24"/>
        </w:rPr>
      </w:pPr>
      <w:r w:rsidRPr="00E53AFE">
        <w:rPr>
          <w:rFonts w:ascii="Times New Roman" w:eastAsia="Times New Roman" w:hAnsi="Times New Roman"/>
          <w:b/>
          <w:sz w:val="24"/>
          <w:szCs w:val="24"/>
        </w:rPr>
        <w:t>TYTUŁ V</w:t>
      </w:r>
    </w:p>
    <w:p w14:paraId="6525382D" w14:textId="77777777" w:rsidR="00AE62FD" w:rsidRDefault="00AE62FD" w:rsidP="001917C1">
      <w:pPr>
        <w:spacing w:after="0" w:line="240" w:lineRule="auto"/>
        <w:ind w:right="-3"/>
        <w:jc w:val="center"/>
        <w:rPr>
          <w:rFonts w:ascii="Times New Roman" w:eastAsia="Times New Roman" w:hAnsi="Times New Roman"/>
          <w:b/>
          <w:sz w:val="24"/>
          <w:szCs w:val="24"/>
        </w:rPr>
      </w:pPr>
      <w:r w:rsidRPr="00E53AFE">
        <w:rPr>
          <w:rFonts w:ascii="Times New Roman" w:eastAsia="Times New Roman" w:hAnsi="Times New Roman"/>
          <w:b/>
          <w:sz w:val="24"/>
          <w:szCs w:val="24"/>
        </w:rPr>
        <w:t>MAJĄTEK PTT</w:t>
      </w:r>
    </w:p>
    <w:p w14:paraId="5FE908E9" w14:textId="77777777" w:rsidR="006012A4" w:rsidRPr="00E53AFE" w:rsidRDefault="006012A4" w:rsidP="001917C1">
      <w:pPr>
        <w:spacing w:after="0" w:line="240" w:lineRule="auto"/>
        <w:ind w:right="-3"/>
        <w:jc w:val="center"/>
        <w:rPr>
          <w:rFonts w:ascii="Times New Roman" w:eastAsia="Times New Roman" w:hAnsi="Times New Roman"/>
          <w:b/>
          <w:sz w:val="24"/>
          <w:szCs w:val="24"/>
        </w:rPr>
      </w:pPr>
    </w:p>
    <w:p w14:paraId="67A1127A" w14:textId="77777777" w:rsidR="00AE62FD" w:rsidRDefault="00AE62FD"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31. </w:t>
      </w:r>
      <w:r w:rsidRPr="00E53AFE">
        <w:rPr>
          <w:rFonts w:ascii="Times New Roman" w:eastAsia="Times New Roman" w:hAnsi="Times New Roman"/>
          <w:sz w:val="24"/>
          <w:szCs w:val="24"/>
        </w:rPr>
        <w:t>[ŹRÓDŁA MAJĄTKUPTT]</w:t>
      </w:r>
    </w:p>
    <w:p w14:paraId="294ECF74" w14:textId="77777777" w:rsidR="00055466" w:rsidRPr="00E53AFE" w:rsidRDefault="00055466" w:rsidP="001917C1">
      <w:pPr>
        <w:spacing w:after="0" w:line="240" w:lineRule="auto"/>
        <w:ind w:left="4"/>
        <w:rPr>
          <w:rFonts w:ascii="Times New Roman" w:eastAsia="Times New Roman" w:hAnsi="Times New Roman"/>
          <w:sz w:val="24"/>
          <w:szCs w:val="24"/>
        </w:rPr>
      </w:pPr>
    </w:p>
    <w:p w14:paraId="4F7955A7" w14:textId="77777777" w:rsidR="00AE62FD" w:rsidRDefault="00AE62FD" w:rsidP="005010C8">
      <w:pPr>
        <w:numPr>
          <w:ilvl w:val="0"/>
          <w:numId w:val="32"/>
        </w:numPr>
        <w:tabs>
          <w:tab w:val="left" w:pos="364"/>
        </w:tabs>
        <w:spacing w:after="120" w:line="240" w:lineRule="auto"/>
        <w:ind w:left="364" w:hanging="361"/>
        <w:rPr>
          <w:rFonts w:ascii="Times New Roman" w:eastAsia="Times New Roman" w:hAnsi="Times New Roman"/>
          <w:sz w:val="24"/>
          <w:szCs w:val="24"/>
        </w:rPr>
      </w:pPr>
      <w:r w:rsidRPr="00172538">
        <w:rPr>
          <w:rFonts w:ascii="Times New Roman" w:eastAsia="Times New Roman" w:hAnsi="Times New Roman"/>
          <w:sz w:val="24"/>
          <w:szCs w:val="24"/>
        </w:rPr>
        <w:t>Majątkiem PTT</w:t>
      </w:r>
      <w:r w:rsidR="00CE7786">
        <w:rPr>
          <w:rFonts w:ascii="Times New Roman" w:eastAsia="Times New Roman" w:hAnsi="Times New Roman"/>
          <w:sz w:val="24"/>
          <w:szCs w:val="24"/>
        </w:rPr>
        <w:t xml:space="preserve"> </w:t>
      </w:r>
      <w:r w:rsidRPr="00E53AFE">
        <w:rPr>
          <w:rFonts w:ascii="Times New Roman" w:eastAsia="Times New Roman" w:hAnsi="Times New Roman"/>
          <w:sz w:val="24"/>
          <w:szCs w:val="24"/>
        </w:rPr>
        <w:t>są:</w:t>
      </w:r>
    </w:p>
    <w:p w14:paraId="7CD7D090" w14:textId="77777777" w:rsidR="00AE62FD" w:rsidRPr="00E53AFE" w:rsidRDefault="00AE62FD" w:rsidP="005010C8">
      <w:pPr>
        <w:numPr>
          <w:ilvl w:val="0"/>
          <w:numId w:val="61"/>
        </w:numPr>
        <w:tabs>
          <w:tab w:val="left" w:pos="664"/>
        </w:tabs>
        <w:spacing w:after="0" w:line="240" w:lineRule="auto"/>
        <w:jc w:val="both"/>
        <w:rPr>
          <w:rFonts w:ascii="Times New Roman" w:eastAsia="Times New Roman" w:hAnsi="Times New Roman"/>
          <w:sz w:val="24"/>
          <w:szCs w:val="24"/>
        </w:rPr>
      </w:pPr>
      <w:r w:rsidRPr="00E53AFE">
        <w:rPr>
          <w:rFonts w:ascii="Times New Roman" w:eastAsia="Times New Roman" w:hAnsi="Times New Roman"/>
          <w:sz w:val="24"/>
          <w:szCs w:val="24"/>
        </w:rPr>
        <w:t>środki trwałe;</w:t>
      </w:r>
    </w:p>
    <w:p w14:paraId="7E692FE7" w14:textId="77777777" w:rsidR="00AE62FD" w:rsidRPr="00B01618" w:rsidRDefault="00AE62FD" w:rsidP="005010C8">
      <w:pPr>
        <w:pStyle w:val="Akapitzlist"/>
        <w:numPr>
          <w:ilvl w:val="0"/>
          <w:numId w:val="61"/>
        </w:numPr>
        <w:jc w:val="both"/>
        <w:rPr>
          <w:rFonts w:ascii="Times New Roman" w:eastAsia="Times New Roman" w:hAnsi="Times New Roman"/>
          <w:sz w:val="24"/>
          <w:szCs w:val="24"/>
        </w:rPr>
      </w:pPr>
      <w:r w:rsidRPr="00B01618">
        <w:rPr>
          <w:rFonts w:ascii="Times New Roman" w:eastAsia="Times New Roman" w:hAnsi="Times New Roman"/>
          <w:sz w:val="24"/>
          <w:szCs w:val="24"/>
        </w:rPr>
        <w:t>wyposażenie i materiały;</w:t>
      </w:r>
    </w:p>
    <w:p w14:paraId="245F9A0B" w14:textId="77777777" w:rsidR="00055466" w:rsidRPr="00B01618" w:rsidRDefault="00AE62FD" w:rsidP="005010C8">
      <w:pPr>
        <w:pStyle w:val="Akapitzlist"/>
        <w:numPr>
          <w:ilvl w:val="0"/>
          <w:numId w:val="61"/>
        </w:numPr>
        <w:tabs>
          <w:tab w:val="left" w:pos="724"/>
        </w:tabs>
        <w:ind w:right="20"/>
        <w:jc w:val="both"/>
        <w:rPr>
          <w:rFonts w:ascii="Times New Roman" w:eastAsia="Times New Roman" w:hAnsi="Times New Roman"/>
          <w:sz w:val="24"/>
          <w:szCs w:val="24"/>
        </w:rPr>
      </w:pPr>
      <w:r w:rsidRPr="00B01618">
        <w:rPr>
          <w:rFonts w:ascii="Times New Roman" w:eastAsia="Times New Roman" w:hAnsi="Times New Roman"/>
          <w:sz w:val="24"/>
          <w:szCs w:val="24"/>
        </w:rPr>
        <w:t>fundusze tworzone na podstawie uchwał: Wal</w:t>
      </w:r>
      <w:r w:rsidR="00055466" w:rsidRPr="00B01618">
        <w:rPr>
          <w:rFonts w:ascii="Times New Roman" w:eastAsia="Times New Roman" w:hAnsi="Times New Roman"/>
          <w:sz w:val="24"/>
          <w:szCs w:val="24"/>
        </w:rPr>
        <w:t xml:space="preserve">nego Zjazdu, Zebrania Okręgu </w:t>
      </w:r>
      <w:r w:rsidRPr="00B01618">
        <w:rPr>
          <w:rFonts w:ascii="Times New Roman" w:eastAsia="Times New Roman" w:hAnsi="Times New Roman"/>
          <w:sz w:val="24"/>
          <w:szCs w:val="24"/>
        </w:rPr>
        <w:t xml:space="preserve">PTT, </w:t>
      </w:r>
    </w:p>
    <w:p w14:paraId="02A56BD8" w14:textId="77777777" w:rsidR="00AE62FD" w:rsidRPr="00B01618" w:rsidRDefault="00AE62FD" w:rsidP="00B01618">
      <w:pPr>
        <w:pStyle w:val="Akapitzlist"/>
        <w:tabs>
          <w:tab w:val="left" w:pos="724"/>
        </w:tabs>
        <w:ind w:left="720" w:right="20"/>
        <w:jc w:val="both"/>
        <w:rPr>
          <w:rFonts w:ascii="Times New Roman" w:eastAsia="Times New Roman" w:hAnsi="Times New Roman"/>
          <w:sz w:val="24"/>
          <w:szCs w:val="24"/>
        </w:rPr>
      </w:pPr>
      <w:r w:rsidRPr="00B01618">
        <w:rPr>
          <w:rFonts w:ascii="Times New Roman" w:eastAsia="Times New Roman" w:hAnsi="Times New Roman"/>
          <w:sz w:val="24"/>
          <w:szCs w:val="24"/>
        </w:rPr>
        <w:t>Zarządu Głównego i Zarządu Okręgu PTT;</w:t>
      </w:r>
    </w:p>
    <w:p w14:paraId="1F26FAC3" w14:textId="77777777" w:rsidR="00AE62FD" w:rsidRPr="00B01618" w:rsidRDefault="00AE62FD" w:rsidP="005010C8">
      <w:pPr>
        <w:pStyle w:val="Akapitzlist"/>
        <w:numPr>
          <w:ilvl w:val="0"/>
          <w:numId w:val="61"/>
        </w:numPr>
        <w:tabs>
          <w:tab w:val="left" w:pos="724"/>
        </w:tabs>
        <w:jc w:val="both"/>
        <w:rPr>
          <w:rFonts w:ascii="Times New Roman" w:eastAsia="Times New Roman" w:hAnsi="Times New Roman"/>
          <w:sz w:val="24"/>
          <w:szCs w:val="24"/>
        </w:rPr>
      </w:pPr>
      <w:r w:rsidRPr="00B01618">
        <w:rPr>
          <w:rFonts w:ascii="Times New Roman" w:eastAsia="Times New Roman" w:hAnsi="Times New Roman"/>
          <w:sz w:val="24"/>
          <w:szCs w:val="24"/>
        </w:rPr>
        <w:t>prawa na dobrach niematerialnych.</w:t>
      </w:r>
    </w:p>
    <w:p w14:paraId="356ED4A6" w14:textId="77777777" w:rsidR="00055466" w:rsidRPr="00055466" w:rsidRDefault="00055466" w:rsidP="00055466">
      <w:pPr>
        <w:pStyle w:val="Akapitzlist"/>
        <w:tabs>
          <w:tab w:val="left" w:pos="724"/>
        </w:tabs>
        <w:rPr>
          <w:rFonts w:ascii="Times New Roman" w:eastAsia="Times New Roman" w:hAnsi="Times New Roman"/>
          <w:sz w:val="24"/>
          <w:szCs w:val="24"/>
        </w:rPr>
      </w:pPr>
    </w:p>
    <w:p w14:paraId="77E0AB8F" w14:textId="77777777" w:rsidR="00AE62FD" w:rsidRDefault="00AE62FD" w:rsidP="005010C8">
      <w:pPr>
        <w:numPr>
          <w:ilvl w:val="0"/>
          <w:numId w:val="33"/>
        </w:numPr>
        <w:tabs>
          <w:tab w:val="left" w:pos="364"/>
        </w:tabs>
        <w:spacing w:after="120" w:line="240" w:lineRule="auto"/>
        <w:ind w:left="364" w:hanging="361"/>
        <w:rPr>
          <w:rFonts w:ascii="Times New Roman" w:eastAsia="Times New Roman" w:hAnsi="Times New Roman"/>
          <w:sz w:val="24"/>
          <w:szCs w:val="24"/>
        </w:rPr>
      </w:pPr>
      <w:r w:rsidRPr="00E53AFE">
        <w:rPr>
          <w:rFonts w:ascii="Times New Roman" w:eastAsia="Times New Roman" w:hAnsi="Times New Roman"/>
          <w:sz w:val="24"/>
          <w:szCs w:val="24"/>
        </w:rPr>
        <w:t>Na fundusze PTT składają się:</w:t>
      </w:r>
    </w:p>
    <w:p w14:paraId="01228331" w14:textId="77777777" w:rsidR="00AE62FD" w:rsidRPr="00E53AFE" w:rsidRDefault="00AE62FD" w:rsidP="005010C8">
      <w:pPr>
        <w:numPr>
          <w:ilvl w:val="1"/>
          <w:numId w:val="33"/>
        </w:numPr>
        <w:tabs>
          <w:tab w:val="left" w:pos="724"/>
        </w:tabs>
        <w:spacing w:after="0" w:line="240" w:lineRule="auto"/>
        <w:ind w:left="724" w:hanging="361"/>
        <w:rPr>
          <w:rFonts w:ascii="Times New Roman" w:eastAsia="Times New Roman" w:hAnsi="Times New Roman"/>
          <w:sz w:val="24"/>
          <w:szCs w:val="24"/>
        </w:rPr>
      </w:pPr>
      <w:r w:rsidRPr="00E53AFE">
        <w:rPr>
          <w:rFonts w:ascii="Times New Roman" w:eastAsia="Times New Roman" w:hAnsi="Times New Roman"/>
          <w:sz w:val="24"/>
          <w:szCs w:val="24"/>
        </w:rPr>
        <w:t>wpływy ze składek członkowskich;</w:t>
      </w:r>
    </w:p>
    <w:p w14:paraId="240F9431" w14:textId="77777777" w:rsidR="00AE62FD" w:rsidRPr="00E53AFE" w:rsidRDefault="00AE62FD" w:rsidP="005010C8">
      <w:pPr>
        <w:numPr>
          <w:ilvl w:val="1"/>
          <w:numId w:val="33"/>
        </w:numPr>
        <w:tabs>
          <w:tab w:val="left" w:pos="724"/>
        </w:tabs>
        <w:spacing w:after="0" w:line="240" w:lineRule="auto"/>
        <w:ind w:left="724" w:hanging="361"/>
        <w:rPr>
          <w:rFonts w:ascii="Times New Roman" w:eastAsia="Times New Roman" w:hAnsi="Times New Roman"/>
          <w:sz w:val="24"/>
          <w:szCs w:val="24"/>
        </w:rPr>
      </w:pPr>
      <w:r w:rsidRPr="00E53AFE">
        <w:rPr>
          <w:rFonts w:ascii="Times New Roman" w:eastAsia="Times New Roman" w:hAnsi="Times New Roman"/>
          <w:sz w:val="24"/>
          <w:szCs w:val="24"/>
        </w:rPr>
        <w:t>dochody z imprez oraz z innej działalności statutowej;</w:t>
      </w:r>
    </w:p>
    <w:p w14:paraId="04B4E7C8" w14:textId="77777777" w:rsidR="00AE62FD" w:rsidRPr="00E53AFE" w:rsidRDefault="00AE62FD" w:rsidP="005010C8">
      <w:pPr>
        <w:numPr>
          <w:ilvl w:val="1"/>
          <w:numId w:val="33"/>
        </w:numPr>
        <w:tabs>
          <w:tab w:val="left" w:pos="724"/>
        </w:tabs>
        <w:spacing w:after="0" w:line="240" w:lineRule="auto"/>
        <w:ind w:left="724" w:hanging="361"/>
        <w:rPr>
          <w:rFonts w:ascii="Times New Roman" w:eastAsia="Times New Roman" w:hAnsi="Times New Roman"/>
          <w:sz w:val="24"/>
          <w:szCs w:val="24"/>
        </w:rPr>
      </w:pPr>
      <w:r w:rsidRPr="00E53AFE">
        <w:rPr>
          <w:rFonts w:ascii="Times New Roman" w:eastAsia="Times New Roman" w:hAnsi="Times New Roman"/>
          <w:sz w:val="24"/>
          <w:szCs w:val="24"/>
        </w:rPr>
        <w:t>dotacje, darowizny, spadki i zapisy;</w:t>
      </w:r>
    </w:p>
    <w:p w14:paraId="2B2CA9AE" w14:textId="77777777" w:rsidR="00AE62FD" w:rsidRPr="00E53AFE" w:rsidRDefault="00AE62FD" w:rsidP="005010C8">
      <w:pPr>
        <w:numPr>
          <w:ilvl w:val="1"/>
          <w:numId w:val="33"/>
        </w:numPr>
        <w:tabs>
          <w:tab w:val="left" w:pos="724"/>
        </w:tabs>
        <w:spacing w:after="0" w:line="240" w:lineRule="auto"/>
        <w:ind w:left="724" w:hanging="361"/>
        <w:rPr>
          <w:rFonts w:ascii="Times New Roman" w:eastAsia="Times New Roman" w:hAnsi="Times New Roman"/>
          <w:sz w:val="24"/>
          <w:szCs w:val="24"/>
        </w:rPr>
      </w:pPr>
      <w:r w:rsidRPr="00E53AFE">
        <w:rPr>
          <w:rFonts w:ascii="Times New Roman" w:eastAsia="Times New Roman" w:hAnsi="Times New Roman"/>
          <w:sz w:val="24"/>
          <w:szCs w:val="24"/>
        </w:rPr>
        <w:t>dochody z lokat finansowych;</w:t>
      </w:r>
    </w:p>
    <w:p w14:paraId="6B763503" w14:textId="77777777" w:rsidR="00AE62FD" w:rsidRPr="00E53AFE" w:rsidRDefault="00AE62FD" w:rsidP="005010C8">
      <w:pPr>
        <w:numPr>
          <w:ilvl w:val="1"/>
          <w:numId w:val="33"/>
        </w:numPr>
        <w:tabs>
          <w:tab w:val="left" w:pos="724"/>
        </w:tabs>
        <w:spacing w:after="0" w:line="240" w:lineRule="auto"/>
        <w:ind w:left="724" w:hanging="361"/>
        <w:rPr>
          <w:rFonts w:ascii="Times New Roman" w:eastAsia="Times New Roman" w:hAnsi="Times New Roman"/>
          <w:sz w:val="24"/>
          <w:szCs w:val="24"/>
        </w:rPr>
      </w:pPr>
      <w:r w:rsidRPr="00E53AFE">
        <w:rPr>
          <w:rFonts w:ascii="Times New Roman" w:eastAsia="Times New Roman" w:hAnsi="Times New Roman"/>
          <w:sz w:val="24"/>
          <w:szCs w:val="24"/>
        </w:rPr>
        <w:t>wpływy z opłat określonych w uchwałach Zarządu Głównego;</w:t>
      </w:r>
    </w:p>
    <w:p w14:paraId="30DCB082" w14:textId="77777777" w:rsidR="00AE62FD" w:rsidRPr="00E53AFE" w:rsidRDefault="00AE62FD" w:rsidP="005010C8">
      <w:pPr>
        <w:numPr>
          <w:ilvl w:val="1"/>
          <w:numId w:val="33"/>
        </w:numPr>
        <w:tabs>
          <w:tab w:val="left" w:pos="724"/>
        </w:tabs>
        <w:spacing w:after="0" w:line="240" w:lineRule="auto"/>
        <w:ind w:left="724" w:hanging="361"/>
        <w:rPr>
          <w:rFonts w:ascii="Times New Roman" w:eastAsia="Times New Roman" w:hAnsi="Times New Roman"/>
          <w:sz w:val="24"/>
          <w:szCs w:val="24"/>
        </w:rPr>
      </w:pPr>
      <w:r w:rsidRPr="00E53AFE">
        <w:rPr>
          <w:rFonts w:ascii="Times New Roman" w:eastAsia="Times New Roman" w:hAnsi="Times New Roman"/>
          <w:sz w:val="24"/>
          <w:szCs w:val="24"/>
        </w:rPr>
        <w:t>dochody z dzierżaw, najmu, sprzedaży majątku;</w:t>
      </w:r>
    </w:p>
    <w:p w14:paraId="1D6C4990" w14:textId="77777777" w:rsidR="00AE62FD" w:rsidRPr="00E53AFE" w:rsidRDefault="00AE62FD" w:rsidP="005010C8">
      <w:pPr>
        <w:numPr>
          <w:ilvl w:val="1"/>
          <w:numId w:val="33"/>
        </w:numPr>
        <w:tabs>
          <w:tab w:val="left" w:pos="724"/>
        </w:tabs>
        <w:spacing w:after="0" w:line="240" w:lineRule="auto"/>
        <w:ind w:left="724" w:hanging="361"/>
        <w:rPr>
          <w:rFonts w:ascii="Times New Roman" w:eastAsia="Times New Roman" w:hAnsi="Times New Roman"/>
          <w:sz w:val="24"/>
          <w:szCs w:val="24"/>
        </w:rPr>
      </w:pPr>
      <w:r w:rsidRPr="00E53AFE">
        <w:rPr>
          <w:rFonts w:ascii="Times New Roman" w:eastAsia="Times New Roman" w:hAnsi="Times New Roman"/>
          <w:sz w:val="24"/>
          <w:szCs w:val="24"/>
        </w:rPr>
        <w:t>dochody z działalności gospodarczej.</w:t>
      </w:r>
    </w:p>
    <w:p w14:paraId="5E4EE716" w14:textId="77777777" w:rsidR="00AE62FD" w:rsidRPr="00E53AFE" w:rsidRDefault="00AE62FD" w:rsidP="001917C1">
      <w:pPr>
        <w:spacing w:after="0" w:line="240" w:lineRule="auto"/>
        <w:rPr>
          <w:rFonts w:ascii="Times New Roman" w:eastAsia="Times New Roman" w:hAnsi="Times New Roman"/>
          <w:sz w:val="24"/>
          <w:szCs w:val="24"/>
        </w:rPr>
      </w:pPr>
    </w:p>
    <w:p w14:paraId="140425AA" w14:textId="77777777" w:rsidR="00AE62FD" w:rsidRPr="0037137F" w:rsidRDefault="00BD0452" w:rsidP="0037137F">
      <w:pPr>
        <w:tabs>
          <w:tab w:val="left" w:pos="364"/>
        </w:tabs>
        <w:spacing w:after="0" w:line="240" w:lineRule="auto"/>
        <w:ind w:right="20"/>
        <w:rPr>
          <w:rFonts w:ascii="Times New Roman" w:eastAsia="Times New Roman" w:hAnsi="Times New Roman"/>
          <w:i/>
          <w:sz w:val="24"/>
          <w:szCs w:val="24"/>
        </w:rPr>
      </w:pPr>
      <w:r w:rsidRPr="0037137F">
        <w:rPr>
          <w:rFonts w:ascii="Times New Roman" w:eastAsia="Times New Roman" w:hAnsi="Times New Roman"/>
          <w:sz w:val="24"/>
          <w:szCs w:val="24"/>
        </w:rPr>
        <w:t>3</w:t>
      </w:r>
      <w:r w:rsidRPr="0037137F">
        <w:rPr>
          <w:rFonts w:ascii="Times New Roman" w:eastAsia="Times New Roman" w:hAnsi="Times New Roman"/>
          <w:i/>
          <w:sz w:val="24"/>
          <w:szCs w:val="24"/>
        </w:rPr>
        <w:t>.  skreślony.</w:t>
      </w:r>
    </w:p>
    <w:p w14:paraId="7E25A918" w14:textId="77777777" w:rsidR="00AE62FD" w:rsidRPr="00E53AFE" w:rsidRDefault="00AE62FD" w:rsidP="001917C1">
      <w:pPr>
        <w:spacing w:after="0" w:line="240" w:lineRule="auto"/>
        <w:rPr>
          <w:rFonts w:ascii="Times New Roman" w:eastAsia="Times New Roman" w:hAnsi="Times New Roman"/>
          <w:sz w:val="24"/>
          <w:szCs w:val="24"/>
        </w:rPr>
      </w:pPr>
    </w:p>
    <w:p w14:paraId="05D502B8" w14:textId="77777777" w:rsidR="0037137F" w:rsidRDefault="0037137F" w:rsidP="0037137F">
      <w:pPr>
        <w:tabs>
          <w:tab w:val="left" w:pos="36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AE62FD" w:rsidRPr="00E53AFE">
        <w:rPr>
          <w:rFonts w:ascii="Times New Roman" w:eastAsia="Times New Roman" w:hAnsi="Times New Roman"/>
          <w:sz w:val="24"/>
          <w:szCs w:val="24"/>
        </w:rPr>
        <w:t xml:space="preserve">Dochody z działalności prowadzonej przez Okręgi PTT mogą być wydatkowane wyłącznie </w:t>
      </w:r>
    </w:p>
    <w:p w14:paraId="57D61034" w14:textId="77777777" w:rsidR="0037137F" w:rsidRDefault="0037137F" w:rsidP="0037137F">
      <w:pPr>
        <w:tabs>
          <w:tab w:val="left" w:pos="36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E62FD" w:rsidRPr="00E53AFE">
        <w:rPr>
          <w:rFonts w:ascii="Times New Roman" w:eastAsia="Times New Roman" w:hAnsi="Times New Roman"/>
          <w:sz w:val="24"/>
          <w:szCs w:val="24"/>
        </w:rPr>
        <w:t xml:space="preserve">na realizację zadań statutowych i nie mogą być przeznaczone do podziału między członków </w:t>
      </w:r>
      <w:r>
        <w:rPr>
          <w:rFonts w:ascii="Times New Roman" w:eastAsia="Times New Roman" w:hAnsi="Times New Roman"/>
          <w:sz w:val="24"/>
          <w:szCs w:val="24"/>
        </w:rPr>
        <w:t xml:space="preserve">  </w:t>
      </w:r>
    </w:p>
    <w:p w14:paraId="4A38800B" w14:textId="77777777" w:rsidR="0037137F" w:rsidRDefault="0037137F" w:rsidP="0037137F">
      <w:pPr>
        <w:tabs>
          <w:tab w:val="left" w:pos="36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E62FD" w:rsidRPr="00E53AFE">
        <w:rPr>
          <w:rFonts w:ascii="Times New Roman" w:eastAsia="Times New Roman" w:hAnsi="Times New Roman"/>
          <w:sz w:val="24"/>
          <w:szCs w:val="24"/>
        </w:rPr>
        <w:t xml:space="preserve">PTT. Zakaz powyższy nie dotyczy wypłacania z tych dochodów wynagrodzeń, z tytułu </w:t>
      </w:r>
    </w:p>
    <w:p w14:paraId="74950813" w14:textId="77777777" w:rsidR="0037137F" w:rsidRDefault="0037137F" w:rsidP="0037137F">
      <w:pPr>
        <w:tabs>
          <w:tab w:val="left" w:pos="36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E62FD" w:rsidRPr="00E53AFE">
        <w:rPr>
          <w:rFonts w:ascii="Times New Roman" w:eastAsia="Times New Roman" w:hAnsi="Times New Roman"/>
          <w:sz w:val="24"/>
          <w:szCs w:val="24"/>
        </w:rPr>
        <w:t xml:space="preserve">zawartych z członkami umów o pracę, umów zleceń, umów o dzieło lub innych umów, </w:t>
      </w:r>
    </w:p>
    <w:p w14:paraId="1463B831" w14:textId="77777777" w:rsidR="00AE62FD" w:rsidRDefault="0037137F" w:rsidP="0037137F">
      <w:pPr>
        <w:tabs>
          <w:tab w:val="left" w:pos="36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E62FD" w:rsidRPr="00E53AFE">
        <w:rPr>
          <w:rFonts w:ascii="Times New Roman" w:eastAsia="Times New Roman" w:hAnsi="Times New Roman"/>
          <w:sz w:val="24"/>
          <w:szCs w:val="24"/>
        </w:rPr>
        <w:t>niezbędnych do realizacji potrzeb PTT.</w:t>
      </w:r>
    </w:p>
    <w:p w14:paraId="509DE9DF" w14:textId="77777777" w:rsidR="00055466" w:rsidRDefault="00055466" w:rsidP="00055466">
      <w:pPr>
        <w:pStyle w:val="Akapitzlist"/>
        <w:rPr>
          <w:rFonts w:ascii="Times New Roman" w:eastAsia="Times New Roman" w:hAnsi="Times New Roman"/>
          <w:sz w:val="24"/>
          <w:szCs w:val="24"/>
        </w:rPr>
      </w:pPr>
    </w:p>
    <w:p w14:paraId="5521E115" w14:textId="77777777" w:rsidR="00375203" w:rsidRPr="00E53AFE" w:rsidRDefault="00375203" w:rsidP="005010C8">
      <w:pPr>
        <w:numPr>
          <w:ilvl w:val="0"/>
          <w:numId w:val="34"/>
        </w:numPr>
        <w:tabs>
          <w:tab w:val="left" w:pos="476"/>
        </w:tabs>
        <w:spacing w:after="0" w:line="240" w:lineRule="auto"/>
        <w:ind w:left="476" w:hanging="364"/>
        <w:rPr>
          <w:rFonts w:ascii="Times New Roman" w:eastAsia="Times New Roman" w:hAnsi="Times New Roman"/>
          <w:sz w:val="24"/>
          <w:szCs w:val="24"/>
        </w:rPr>
      </w:pPr>
      <w:r w:rsidRPr="00E53AFE">
        <w:rPr>
          <w:rFonts w:ascii="Times New Roman" w:eastAsia="Times New Roman" w:hAnsi="Times New Roman"/>
          <w:sz w:val="24"/>
          <w:szCs w:val="24"/>
        </w:rPr>
        <w:t>Działalność finansowa Okręgów PTT oparta jest o roczne preliminarze dochodów</w:t>
      </w:r>
    </w:p>
    <w:p w14:paraId="0FC4D100" w14:textId="77777777" w:rsidR="00375203" w:rsidRPr="00E53AFE" w:rsidRDefault="0037137F" w:rsidP="005010C8">
      <w:pPr>
        <w:numPr>
          <w:ilvl w:val="1"/>
          <w:numId w:val="34"/>
        </w:numPr>
        <w:tabs>
          <w:tab w:val="left" w:pos="663"/>
        </w:tabs>
        <w:spacing w:after="0" w:line="240" w:lineRule="auto"/>
        <w:ind w:left="476" w:hanging="1"/>
        <w:rPr>
          <w:rFonts w:ascii="Times New Roman" w:eastAsia="Times New Roman" w:hAnsi="Times New Roman"/>
          <w:sz w:val="24"/>
          <w:szCs w:val="24"/>
        </w:rPr>
      </w:pPr>
      <w:r w:rsidRPr="00E53AFE">
        <w:rPr>
          <w:rFonts w:ascii="Times New Roman" w:eastAsia="Times New Roman" w:hAnsi="Times New Roman"/>
          <w:sz w:val="24"/>
          <w:szCs w:val="24"/>
        </w:rPr>
        <w:t>wydatków,</w:t>
      </w:r>
      <w:r>
        <w:rPr>
          <w:rFonts w:ascii="Times New Roman" w:eastAsia="Times New Roman" w:hAnsi="Times New Roman"/>
          <w:sz w:val="24"/>
          <w:szCs w:val="24"/>
        </w:rPr>
        <w:t xml:space="preserve"> </w:t>
      </w:r>
      <w:r w:rsidRPr="00E53AFE">
        <w:rPr>
          <w:rFonts w:ascii="Times New Roman" w:eastAsia="Times New Roman" w:hAnsi="Times New Roman"/>
          <w:sz w:val="24"/>
          <w:szCs w:val="24"/>
        </w:rPr>
        <w:t>zatwierdzane</w:t>
      </w:r>
      <w:r w:rsidR="00375203" w:rsidRPr="00E53AFE">
        <w:rPr>
          <w:rFonts w:ascii="Times New Roman" w:eastAsia="Times New Roman" w:hAnsi="Times New Roman"/>
          <w:sz w:val="24"/>
          <w:szCs w:val="24"/>
        </w:rPr>
        <w:t xml:space="preserve"> przez Zebrania Okręgów PTT. Prowadzona jest ona zgodnie z obowiązującymi przepisami prawa.</w:t>
      </w:r>
    </w:p>
    <w:p w14:paraId="0C92B5D5" w14:textId="77777777" w:rsidR="00375203" w:rsidRPr="00E53AFE" w:rsidRDefault="00375203" w:rsidP="001917C1">
      <w:pPr>
        <w:spacing w:after="0" w:line="240" w:lineRule="auto"/>
        <w:rPr>
          <w:rFonts w:ascii="Times New Roman" w:eastAsia="Times New Roman" w:hAnsi="Times New Roman"/>
          <w:sz w:val="24"/>
          <w:szCs w:val="24"/>
        </w:rPr>
      </w:pPr>
    </w:p>
    <w:p w14:paraId="73567522" w14:textId="77777777" w:rsidR="00375203" w:rsidRPr="00E53AFE" w:rsidRDefault="00375203" w:rsidP="005010C8">
      <w:pPr>
        <w:numPr>
          <w:ilvl w:val="0"/>
          <w:numId w:val="34"/>
        </w:numPr>
        <w:tabs>
          <w:tab w:val="left" w:pos="476"/>
        </w:tabs>
        <w:spacing w:after="0" w:line="240" w:lineRule="auto"/>
        <w:ind w:left="476" w:right="20" w:hanging="364"/>
        <w:rPr>
          <w:rFonts w:ascii="Times New Roman" w:eastAsia="Times New Roman" w:hAnsi="Times New Roman"/>
          <w:sz w:val="24"/>
          <w:szCs w:val="24"/>
        </w:rPr>
      </w:pPr>
      <w:r w:rsidRPr="00E53AFE">
        <w:rPr>
          <w:rFonts w:ascii="Times New Roman" w:eastAsia="Times New Roman" w:hAnsi="Times New Roman"/>
          <w:sz w:val="24"/>
          <w:szCs w:val="24"/>
        </w:rPr>
        <w:t>Zarząd Główny ustala zasady planowania i dokumentowania działalności finansowej PTT, zgodnie z obowiązującym prawem.</w:t>
      </w:r>
    </w:p>
    <w:p w14:paraId="56D88180" w14:textId="77777777" w:rsidR="00375203" w:rsidRPr="00E53AFE" w:rsidRDefault="00375203" w:rsidP="001917C1">
      <w:pPr>
        <w:spacing w:after="0" w:line="240" w:lineRule="auto"/>
        <w:rPr>
          <w:rFonts w:ascii="Times New Roman" w:eastAsia="Times New Roman" w:hAnsi="Times New Roman"/>
          <w:sz w:val="24"/>
          <w:szCs w:val="24"/>
        </w:rPr>
      </w:pPr>
    </w:p>
    <w:p w14:paraId="4AECF7EC" w14:textId="77777777" w:rsidR="00375203" w:rsidRPr="00E53AFE" w:rsidRDefault="00375203" w:rsidP="005010C8">
      <w:pPr>
        <w:numPr>
          <w:ilvl w:val="0"/>
          <w:numId w:val="34"/>
        </w:numPr>
        <w:tabs>
          <w:tab w:val="left" w:pos="476"/>
        </w:tabs>
        <w:spacing w:after="0" w:line="240" w:lineRule="auto"/>
        <w:ind w:left="476" w:hanging="364"/>
        <w:rPr>
          <w:rFonts w:ascii="Times New Roman" w:eastAsia="Times New Roman" w:hAnsi="Times New Roman"/>
          <w:sz w:val="24"/>
          <w:szCs w:val="24"/>
        </w:rPr>
      </w:pPr>
      <w:r w:rsidRPr="00E53AFE">
        <w:rPr>
          <w:rFonts w:ascii="Times New Roman" w:eastAsia="Times New Roman" w:hAnsi="Times New Roman"/>
          <w:sz w:val="24"/>
          <w:szCs w:val="24"/>
        </w:rPr>
        <w:t>Zarząd Główny, sporządza zbiorcze preliminarze dochodów i wydatków.</w:t>
      </w:r>
    </w:p>
    <w:p w14:paraId="7FEFEC33" w14:textId="77777777" w:rsidR="00375203" w:rsidRPr="00E53AFE" w:rsidRDefault="00375203" w:rsidP="001917C1">
      <w:pPr>
        <w:spacing w:after="0" w:line="240" w:lineRule="auto"/>
        <w:rPr>
          <w:rFonts w:ascii="Times New Roman" w:eastAsia="Times New Roman" w:hAnsi="Times New Roman"/>
          <w:sz w:val="24"/>
          <w:szCs w:val="24"/>
        </w:rPr>
      </w:pPr>
    </w:p>
    <w:p w14:paraId="32456E11" w14:textId="77777777" w:rsidR="00375203" w:rsidRPr="00E53AFE" w:rsidRDefault="00375203" w:rsidP="005010C8">
      <w:pPr>
        <w:numPr>
          <w:ilvl w:val="0"/>
          <w:numId w:val="34"/>
        </w:numPr>
        <w:tabs>
          <w:tab w:val="left" w:pos="476"/>
        </w:tabs>
        <w:spacing w:after="0" w:line="240" w:lineRule="auto"/>
        <w:ind w:left="476" w:hanging="364"/>
        <w:rPr>
          <w:rFonts w:ascii="Times New Roman" w:eastAsia="Times New Roman" w:hAnsi="Times New Roman"/>
          <w:sz w:val="24"/>
          <w:szCs w:val="24"/>
        </w:rPr>
      </w:pPr>
      <w:r w:rsidRPr="00E53AFE">
        <w:rPr>
          <w:rFonts w:ascii="Times New Roman" w:eastAsia="Times New Roman" w:hAnsi="Times New Roman"/>
          <w:sz w:val="24"/>
          <w:szCs w:val="24"/>
        </w:rPr>
        <w:t>Zarząd Główny oraz zarządy Okręgów PTT mają prawo zaciągania zobowiązań,</w:t>
      </w:r>
    </w:p>
    <w:p w14:paraId="2C9C60A9" w14:textId="77777777" w:rsidR="00375203" w:rsidRDefault="00375203" w:rsidP="005010C8">
      <w:pPr>
        <w:numPr>
          <w:ilvl w:val="1"/>
          <w:numId w:val="35"/>
        </w:numPr>
        <w:tabs>
          <w:tab w:val="left" w:pos="735"/>
        </w:tabs>
        <w:spacing w:after="240" w:line="240" w:lineRule="auto"/>
        <w:ind w:left="476"/>
        <w:rPr>
          <w:rFonts w:ascii="Times New Roman" w:eastAsia="Times New Roman" w:hAnsi="Times New Roman"/>
          <w:sz w:val="24"/>
          <w:szCs w:val="24"/>
        </w:rPr>
      </w:pPr>
      <w:r w:rsidRPr="00E53AFE">
        <w:rPr>
          <w:rFonts w:ascii="Times New Roman" w:eastAsia="Times New Roman" w:hAnsi="Times New Roman"/>
          <w:sz w:val="24"/>
          <w:szCs w:val="24"/>
        </w:rPr>
        <w:t>ramach uchwalonych preliminarzy dochodów i wydatków, na bazie posiadanego przez nie majątku.</w:t>
      </w:r>
    </w:p>
    <w:p w14:paraId="06350F1C" w14:textId="77777777" w:rsidR="00375203" w:rsidRPr="00E53AFE" w:rsidRDefault="00375203" w:rsidP="005010C8">
      <w:pPr>
        <w:numPr>
          <w:ilvl w:val="0"/>
          <w:numId w:val="36"/>
        </w:numPr>
        <w:tabs>
          <w:tab w:val="left" w:pos="476"/>
        </w:tabs>
        <w:spacing w:after="0" w:line="240" w:lineRule="auto"/>
        <w:ind w:left="476" w:right="20" w:hanging="364"/>
        <w:rPr>
          <w:rFonts w:ascii="Times New Roman" w:eastAsia="Times New Roman" w:hAnsi="Times New Roman"/>
          <w:sz w:val="24"/>
          <w:szCs w:val="24"/>
        </w:rPr>
      </w:pPr>
      <w:r w:rsidRPr="00E53AFE">
        <w:rPr>
          <w:rFonts w:ascii="Times New Roman" w:eastAsia="Times New Roman" w:hAnsi="Times New Roman"/>
          <w:sz w:val="24"/>
          <w:szCs w:val="24"/>
        </w:rPr>
        <w:lastRenderedPageBreak/>
        <w:t xml:space="preserve">Umowy, porozumienia, dokumenty i korespondencja wywołująca skutki finansowe wymagają dla swojej ważności formy pisemnej oraz podpisów osób wskazanych w art. 17 ust. 7 </w:t>
      </w:r>
      <w:r w:rsidRPr="00BA17F4">
        <w:rPr>
          <w:rFonts w:ascii="Times New Roman" w:eastAsia="Times New Roman" w:hAnsi="Times New Roman"/>
          <w:sz w:val="24"/>
          <w:szCs w:val="24"/>
        </w:rPr>
        <w:t>i art. 28 ust. 2a</w:t>
      </w:r>
      <w:r w:rsidRPr="00E53AFE">
        <w:rPr>
          <w:rFonts w:ascii="Times New Roman" w:eastAsia="Times New Roman" w:hAnsi="Times New Roman"/>
          <w:sz w:val="24"/>
          <w:szCs w:val="24"/>
        </w:rPr>
        <w:t>STATUTU.</w:t>
      </w:r>
    </w:p>
    <w:p w14:paraId="3C91653C" w14:textId="77777777" w:rsidR="00375203" w:rsidRPr="00E53AFE" w:rsidRDefault="00375203" w:rsidP="001917C1">
      <w:pPr>
        <w:spacing w:after="0" w:line="240" w:lineRule="auto"/>
        <w:rPr>
          <w:rFonts w:ascii="Times New Roman" w:eastAsia="Times New Roman" w:hAnsi="Times New Roman"/>
          <w:sz w:val="24"/>
          <w:szCs w:val="24"/>
        </w:rPr>
      </w:pPr>
    </w:p>
    <w:p w14:paraId="30E59440" w14:textId="77777777" w:rsidR="00375203" w:rsidRPr="0037137F" w:rsidRDefault="00BA17F4" w:rsidP="005010C8">
      <w:pPr>
        <w:numPr>
          <w:ilvl w:val="0"/>
          <w:numId w:val="37"/>
        </w:numPr>
        <w:tabs>
          <w:tab w:val="left" w:pos="476"/>
        </w:tabs>
        <w:spacing w:after="0" w:line="240" w:lineRule="auto"/>
        <w:ind w:left="476" w:hanging="476"/>
        <w:jc w:val="both"/>
        <w:rPr>
          <w:rFonts w:ascii="Times New Roman" w:eastAsia="Times New Roman" w:hAnsi="Times New Roman"/>
          <w:i/>
          <w:color w:val="FF0000"/>
          <w:sz w:val="24"/>
          <w:szCs w:val="24"/>
        </w:rPr>
      </w:pPr>
      <w:r w:rsidRPr="0037137F">
        <w:rPr>
          <w:rFonts w:ascii="Times New Roman" w:eastAsia="Times New Roman" w:hAnsi="Times New Roman"/>
          <w:i/>
          <w:sz w:val="24"/>
          <w:szCs w:val="24"/>
        </w:rPr>
        <w:t>skreślony.</w:t>
      </w:r>
    </w:p>
    <w:p w14:paraId="727532D7" w14:textId="77777777" w:rsidR="00375203" w:rsidRPr="00E53AFE" w:rsidRDefault="00375203" w:rsidP="001917C1">
      <w:pPr>
        <w:spacing w:after="0" w:line="240" w:lineRule="auto"/>
        <w:rPr>
          <w:rFonts w:ascii="Times New Roman" w:eastAsia="Times New Roman" w:hAnsi="Times New Roman"/>
          <w:sz w:val="24"/>
          <w:szCs w:val="24"/>
        </w:rPr>
      </w:pPr>
    </w:p>
    <w:p w14:paraId="152C48E9" w14:textId="77777777" w:rsidR="00375203" w:rsidRPr="00E53AFE" w:rsidRDefault="00375203" w:rsidP="005010C8">
      <w:pPr>
        <w:numPr>
          <w:ilvl w:val="0"/>
          <w:numId w:val="37"/>
        </w:numPr>
        <w:tabs>
          <w:tab w:val="left" w:pos="476"/>
        </w:tabs>
        <w:spacing w:after="120" w:line="240" w:lineRule="auto"/>
        <w:ind w:left="476" w:right="23" w:hanging="476"/>
        <w:rPr>
          <w:rFonts w:ascii="Times New Roman" w:eastAsia="Times New Roman" w:hAnsi="Times New Roman"/>
          <w:sz w:val="24"/>
          <w:szCs w:val="24"/>
        </w:rPr>
      </w:pPr>
      <w:r w:rsidRPr="00E53AFE">
        <w:rPr>
          <w:rFonts w:ascii="Times New Roman" w:eastAsia="Times New Roman" w:hAnsi="Times New Roman"/>
          <w:sz w:val="24"/>
          <w:szCs w:val="24"/>
        </w:rPr>
        <w:t>Członkowie Zarządu, Komisji Rewizyjnej członkowie Towarzystwa oraz osoby pozostające z nimi w związku małżeńskim, we wspólnym pożyciu albo stosunku pokrewieństwa lub powinowactwa w linii prostej, pokrewieństwa lub powinowactwa w linii bocznej do drugiego stopnia albo związani z nimi z tytułu przysposobienia, opieki lub kurateli, nie mogą:</w:t>
      </w:r>
    </w:p>
    <w:p w14:paraId="5EF5CE36" w14:textId="77777777" w:rsidR="00375203" w:rsidRPr="00E53AFE" w:rsidRDefault="00375203" w:rsidP="005010C8">
      <w:pPr>
        <w:numPr>
          <w:ilvl w:val="1"/>
          <w:numId w:val="37"/>
        </w:numPr>
        <w:tabs>
          <w:tab w:val="left" w:pos="836"/>
        </w:tabs>
        <w:spacing w:after="120" w:line="240" w:lineRule="auto"/>
        <w:ind w:left="836" w:hanging="366"/>
        <w:rPr>
          <w:rFonts w:ascii="Times New Roman" w:eastAsia="Times New Roman" w:hAnsi="Times New Roman"/>
          <w:sz w:val="24"/>
          <w:szCs w:val="24"/>
        </w:rPr>
      </w:pPr>
      <w:r w:rsidRPr="00E53AFE">
        <w:rPr>
          <w:rFonts w:ascii="Times New Roman" w:eastAsia="Times New Roman" w:hAnsi="Times New Roman"/>
          <w:sz w:val="24"/>
          <w:szCs w:val="24"/>
        </w:rPr>
        <w:t>udzielać pożyczek lub zabezpieczeń zobowiązań majątkiem PTT,</w:t>
      </w:r>
    </w:p>
    <w:p w14:paraId="16F4D6F8" w14:textId="77777777" w:rsidR="00375203" w:rsidRPr="00E53AFE" w:rsidRDefault="00375203" w:rsidP="005010C8">
      <w:pPr>
        <w:numPr>
          <w:ilvl w:val="1"/>
          <w:numId w:val="37"/>
        </w:numPr>
        <w:tabs>
          <w:tab w:val="left" w:pos="836"/>
        </w:tabs>
        <w:spacing w:after="120" w:line="240" w:lineRule="auto"/>
        <w:ind w:left="836" w:right="20" w:hanging="366"/>
        <w:jc w:val="both"/>
        <w:rPr>
          <w:rFonts w:ascii="Times New Roman" w:eastAsia="Times New Roman" w:hAnsi="Times New Roman"/>
          <w:sz w:val="24"/>
          <w:szCs w:val="24"/>
        </w:rPr>
      </w:pPr>
      <w:r w:rsidRPr="00E53AFE">
        <w:rPr>
          <w:rFonts w:ascii="Times New Roman" w:eastAsia="Times New Roman" w:hAnsi="Times New Roman"/>
          <w:sz w:val="24"/>
          <w:szCs w:val="24"/>
        </w:rPr>
        <w:t>przekazywać majątku PTT na ich rzecz, na zasadach innych niż w stosunku do osób trzecich, w szczególności, jeżeli przekazanie to następuje bezpłatnie lub na preferencyjnych warunkach,</w:t>
      </w:r>
    </w:p>
    <w:p w14:paraId="49E7AA68" w14:textId="77777777" w:rsidR="00375203" w:rsidRPr="00E53AFE" w:rsidRDefault="00375203" w:rsidP="005010C8">
      <w:pPr>
        <w:numPr>
          <w:ilvl w:val="1"/>
          <w:numId w:val="37"/>
        </w:numPr>
        <w:tabs>
          <w:tab w:val="left" w:pos="836"/>
        </w:tabs>
        <w:spacing w:after="120" w:line="240" w:lineRule="auto"/>
        <w:ind w:left="836" w:right="20" w:hanging="366"/>
        <w:jc w:val="both"/>
        <w:rPr>
          <w:rFonts w:ascii="Times New Roman" w:eastAsia="Times New Roman" w:hAnsi="Times New Roman"/>
          <w:sz w:val="24"/>
          <w:szCs w:val="24"/>
        </w:rPr>
      </w:pPr>
      <w:r w:rsidRPr="00E53AFE">
        <w:rPr>
          <w:rFonts w:ascii="Times New Roman" w:eastAsia="Times New Roman" w:hAnsi="Times New Roman"/>
          <w:sz w:val="24"/>
          <w:szCs w:val="24"/>
        </w:rPr>
        <w:t>dokonywać zakupu towarów lub usług od podmiotów, w których uczestniczą, na zasadach innych niż w stosunku do osób trzecich lub po cenach wyższych niż rynkowe.</w:t>
      </w:r>
    </w:p>
    <w:p w14:paraId="10EC62DC" w14:textId="77777777" w:rsidR="0037137F" w:rsidRDefault="0037137F" w:rsidP="001917C1">
      <w:pPr>
        <w:spacing w:after="0" w:line="240" w:lineRule="auto"/>
        <w:rPr>
          <w:rFonts w:ascii="Times New Roman" w:eastAsia="Times New Roman" w:hAnsi="Times New Roman"/>
          <w:b/>
          <w:sz w:val="24"/>
          <w:szCs w:val="24"/>
        </w:rPr>
      </w:pPr>
    </w:p>
    <w:p w14:paraId="57995D99" w14:textId="77777777" w:rsidR="00375203" w:rsidRPr="00BA17F4" w:rsidRDefault="00375203" w:rsidP="001917C1">
      <w:pPr>
        <w:spacing w:after="0" w:line="240" w:lineRule="auto"/>
        <w:rPr>
          <w:rFonts w:ascii="Times New Roman" w:eastAsia="Times New Roman" w:hAnsi="Times New Roman"/>
          <w:b/>
          <w:sz w:val="24"/>
          <w:szCs w:val="24"/>
        </w:rPr>
      </w:pPr>
      <w:r w:rsidRPr="00BA17F4">
        <w:rPr>
          <w:rFonts w:ascii="Times New Roman" w:eastAsia="Times New Roman" w:hAnsi="Times New Roman"/>
          <w:b/>
          <w:sz w:val="24"/>
          <w:szCs w:val="24"/>
        </w:rPr>
        <w:t>Artykuł</w:t>
      </w:r>
      <w:r w:rsidR="00447AA3" w:rsidRPr="00BA17F4">
        <w:rPr>
          <w:rFonts w:ascii="Times New Roman" w:eastAsia="Times New Roman" w:hAnsi="Times New Roman"/>
          <w:b/>
          <w:sz w:val="24"/>
          <w:szCs w:val="24"/>
        </w:rPr>
        <w:t xml:space="preserve">  31</w:t>
      </w:r>
      <w:r w:rsidRPr="00BA17F4">
        <w:rPr>
          <w:rFonts w:ascii="Times New Roman" w:eastAsia="Times New Roman" w:hAnsi="Times New Roman"/>
          <w:b/>
          <w:sz w:val="24"/>
          <w:szCs w:val="24"/>
        </w:rPr>
        <w:t>a. (</w:t>
      </w:r>
      <w:r w:rsidR="00447AA3" w:rsidRPr="00172538">
        <w:rPr>
          <w:rFonts w:ascii="Times New Roman" w:eastAsia="Times New Roman" w:hAnsi="Times New Roman"/>
          <w:sz w:val="24"/>
          <w:szCs w:val="24"/>
        </w:rPr>
        <w:t>MAJĄTEK OKRĘGU Z OSOBOWOŚCIĄ PRAWNĄ</w:t>
      </w:r>
      <w:r w:rsidRPr="00BA17F4">
        <w:rPr>
          <w:rFonts w:ascii="Times New Roman" w:eastAsia="Times New Roman" w:hAnsi="Times New Roman"/>
          <w:b/>
          <w:sz w:val="24"/>
          <w:szCs w:val="24"/>
        </w:rPr>
        <w:t>)</w:t>
      </w:r>
    </w:p>
    <w:p w14:paraId="31A8A1F5" w14:textId="77777777" w:rsidR="00055466" w:rsidRPr="00BA17F4" w:rsidRDefault="00055466" w:rsidP="001917C1">
      <w:pPr>
        <w:spacing w:after="0" w:line="240" w:lineRule="auto"/>
        <w:rPr>
          <w:rFonts w:ascii="Times New Roman" w:eastAsia="Times New Roman" w:hAnsi="Times New Roman"/>
          <w:b/>
          <w:sz w:val="24"/>
          <w:szCs w:val="24"/>
        </w:rPr>
      </w:pPr>
    </w:p>
    <w:p w14:paraId="2D59F2A5" w14:textId="77777777" w:rsidR="00375203" w:rsidRPr="00E435DC" w:rsidRDefault="007153B7" w:rsidP="008A3063">
      <w:pPr>
        <w:pStyle w:val="Akapitzlist"/>
        <w:numPr>
          <w:ilvl w:val="0"/>
          <w:numId w:val="60"/>
        </w:numPr>
        <w:autoSpaceDE w:val="0"/>
        <w:autoSpaceDN w:val="0"/>
        <w:adjustRightInd w:val="0"/>
        <w:ind w:left="426"/>
        <w:rPr>
          <w:rFonts w:ascii="Times New Roman" w:hAnsi="Times New Roman" w:cs="Times New Roman"/>
          <w:sz w:val="24"/>
          <w:szCs w:val="24"/>
        </w:rPr>
      </w:pPr>
      <w:r w:rsidRPr="00E435DC">
        <w:rPr>
          <w:rFonts w:ascii="Times New Roman" w:hAnsi="Times New Roman" w:cs="Times New Roman"/>
          <w:sz w:val="24"/>
          <w:szCs w:val="24"/>
        </w:rPr>
        <w:t>W okresie</w:t>
      </w:r>
      <w:r w:rsidR="00375203" w:rsidRPr="00E435DC">
        <w:rPr>
          <w:rFonts w:ascii="Times New Roman" w:hAnsi="Times New Roman" w:cs="Times New Roman"/>
          <w:sz w:val="24"/>
          <w:szCs w:val="24"/>
        </w:rPr>
        <w:t xml:space="preserve"> 30 dni od uzyskania osobowości prawnej przez Okręg </w:t>
      </w:r>
      <w:r w:rsidR="00CE7786" w:rsidRPr="00E435DC">
        <w:rPr>
          <w:rFonts w:ascii="Times New Roman" w:hAnsi="Times New Roman" w:cs="Times New Roman"/>
          <w:sz w:val="24"/>
          <w:szCs w:val="24"/>
        </w:rPr>
        <w:t>PTT, Zarząd</w:t>
      </w:r>
      <w:r w:rsidR="00375203" w:rsidRPr="00E435DC">
        <w:rPr>
          <w:rFonts w:ascii="Times New Roman" w:hAnsi="Times New Roman" w:cs="Times New Roman"/>
          <w:sz w:val="24"/>
          <w:szCs w:val="24"/>
        </w:rPr>
        <w:t xml:space="preserve"> Główny określa wysokość początkową majątku niezbędną dla rozpoczęcia i prowadzenia działalności Statutowej przez </w:t>
      </w:r>
      <w:r w:rsidRPr="00E435DC">
        <w:rPr>
          <w:rFonts w:ascii="Times New Roman" w:hAnsi="Times New Roman" w:cs="Times New Roman"/>
          <w:sz w:val="24"/>
          <w:szCs w:val="24"/>
        </w:rPr>
        <w:t xml:space="preserve">tenże </w:t>
      </w:r>
      <w:r w:rsidR="00375203" w:rsidRPr="00E435DC">
        <w:rPr>
          <w:rFonts w:ascii="Times New Roman" w:hAnsi="Times New Roman" w:cs="Times New Roman"/>
          <w:sz w:val="24"/>
          <w:szCs w:val="24"/>
        </w:rPr>
        <w:t>Okręg</w:t>
      </w:r>
      <w:r w:rsidRPr="00E435DC">
        <w:rPr>
          <w:rFonts w:ascii="Times New Roman" w:hAnsi="Times New Roman" w:cs="Times New Roman"/>
          <w:sz w:val="24"/>
          <w:szCs w:val="24"/>
        </w:rPr>
        <w:t xml:space="preserve"> PTT.</w:t>
      </w:r>
    </w:p>
    <w:p w14:paraId="6EBE7815" w14:textId="77777777" w:rsidR="00055466" w:rsidRPr="00E435DC" w:rsidRDefault="00055466" w:rsidP="00055466">
      <w:pPr>
        <w:pStyle w:val="Akapitzlist"/>
        <w:autoSpaceDE w:val="0"/>
        <w:autoSpaceDN w:val="0"/>
        <w:adjustRightInd w:val="0"/>
        <w:ind w:left="720"/>
        <w:rPr>
          <w:rFonts w:ascii="Times New Roman" w:hAnsi="Times New Roman" w:cs="Times New Roman"/>
          <w:sz w:val="24"/>
          <w:szCs w:val="24"/>
        </w:rPr>
      </w:pPr>
    </w:p>
    <w:p w14:paraId="1C11BD29" w14:textId="77777777" w:rsidR="00375203" w:rsidRPr="00E435DC" w:rsidRDefault="00375203" w:rsidP="008A3063">
      <w:pPr>
        <w:pStyle w:val="Akapitzlist"/>
        <w:numPr>
          <w:ilvl w:val="0"/>
          <w:numId w:val="60"/>
        </w:numPr>
        <w:autoSpaceDE w:val="0"/>
        <w:autoSpaceDN w:val="0"/>
        <w:adjustRightInd w:val="0"/>
        <w:ind w:left="426" w:hanging="426"/>
        <w:rPr>
          <w:rFonts w:ascii="Times New Roman" w:hAnsi="Times New Roman" w:cs="Times New Roman"/>
          <w:sz w:val="24"/>
          <w:szCs w:val="24"/>
        </w:rPr>
      </w:pPr>
      <w:r w:rsidRPr="00E435DC">
        <w:rPr>
          <w:rFonts w:ascii="Times New Roman" w:hAnsi="Times New Roman" w:cs="Times New Roman"/>
          <w:sz w:val="24"/>
          <w:szCs w:val="24"/>
        </w:rPr>
        <w:t xml:space="preserve">Majątek Okręgu </w:t>
      </w:r>
      <w:r w:rsidR="007153B7" w:rsidRPr="00E435DC">
        <w:rPr>
          <w:rFonts w:ascii="Times New Roman" w:hAnsi="Times New Roman" w:cs="Times New Roman"/>
          <w:sz w:val="24"/>
          <w:szCs w:val="24"/>
        </w:rPr>
        <w:t xml:space="preserve">PTT z osobowością prawną </w:t>
      </w:r>
      <w:r w:rsidRPr="00E435DC">
        <w:rPr>
          <w:rFonts w:ascii="Times New Roman" w:hAnsi="Times New Roman" w:cs="Times New Roman"/>
          <w:sz w:val="24"/>
          <w:szCs w:val="24"/>
        </w:rPr>
        <w:t>tworzy się w szczególności z funduszy PTT pozostających w dyspozycji dotychczasowej jednostki terenowej</w:t>
      </w:r>
      <w:r w:rsidR="007153B7" w:rsidRPr="00E435DC">
        <w:rPr>
          <w:rFonts w:ascii="Times New Roman" w:hAnsi="Times New Roman" w:cs="Times New Roman"/>
          <w:sz w:val="24"/>
          <w:szCs w:val="24"/>
        </w:rPr>
        <w:t xml:space="preserve"> PTT</w:t>
      </w:r>
      <w:r w:rsidRPr="00E435DC">
        <w:rPr>
          <w:rFonts w:ascii="Times New Roman" w:hAnsi="Times New Roman" w:cs="Times New Roman"/>
          <w:sz w:val="24"/>
          <w:szCs w:val="24"/>
        </w:rPr>
        <w:t>, o której mowa w Art. 1 ust. 3a) Statutu</w:t>
      </w:r>
      <w:r w:rsidR="00CB224C" w:rsidRPr="00E435DC">
        <w:rPr>
          <w:rFonts w:ascii="Times New Roman" w:hAnsi="Times New Roman" w:cs="Times New Roman"/>
          <w:sz w:val="24"/>
          <w:szCs w:val="24"/>
        </w:rPr>
        <w:t>,</w:t>
      </w:r>
      <w:r w:rsidR="007153B7" w:rsidRPr="00E435DC">
        <w:rPr>
          <w:rFonts w:ascii="Times New Roman" w:hAnsi="Times New Roman" w:cs="Times New Roman"/>
          <w:sz w:val="24"/>
          <w:szCs w:val="24"/>
        </w:rPr>
        <w:t xml:space="preserve"> pozostających na rachunku bankowym jednostki, po uiszczeniu jej zobowiązań</w:t>
      </w:r>
      <w:r w:rsidRPr="00E435DC">
        <w:rPr>
          <w:rFonts w:ascii="Times New Roman" w:hAnsi="Times New Roman" w:cs="Times New Roman"/>
          <w:sz w:val="24"/>
          <w:szCs w:val="24"/>
        </w:rPr>
        <w:t xml:space="preserve">.  </w:t>
      </w:r>
    </w:p>
    <w:p w14:paraId="6F92875D" w14:textId="77777777" w:rsidR="00055466" w:rsidRPr="00E435DC" w:rsidRDefault="00055466" w:rsidP="00055466">
      <w:pPr>
        <w:pStyle w:val="Akapitzlist"/>
        <w:rPr>
          <w:rFonts w:ascii="Times New Roman" w:hAnsi="Times New Roman" w:cs="Times New Roman"/>
          <w:sz w:val="24"/>
          <w:szCs w:val="24"/>
        </w:rPr>
      </w:pPr>
    </w:p>
    <w:p w14:paraId="635FE0D6" w14:textId="77777777" w:rsidR="007F69E7" w:rsidRPr="00E435DC" w:rsidRDefault="007F69E7" w:rsidP="008A3063">
      <w:pPr>
        <w:pStyle w:val="Akapitzlist"/>
        <w:numPr>
          <w:ilvl w:val="0"/>
          <w:numId w:val="60"/>
        </w:numPr>
        <w:autoSpaceDE w:val="0"/>
        <w:autoSpaceDN w:val="0"/>
        <w:adjustRightInd w:val="0"/>
        <w:ind w:left="426" w:hanging="426"/>
        <w:jc w:val="both"/>
        <w:rPr>
          <w:rFonts w:ascii="Times New Roman" w:hAnsi="Times New Roman" w:cs="Times New Roman"/>
          <w:sz w:val="24"/>
          <w:szCs w:val="24"/>
        </w:rPr>
      </w:pPr>
      <w:r w:rsidRPr="00E435DC">
        <w:rPr>
          <w:rFonts w:ascii="Times New Roman" w:hAnsi="Times New Roman" w:cs="Times New Roman"/>
          <w:sz w:val="24"/>
          <w:szCs w:val="24"/>
        </w:rPr>
        <w:t>Majątek Okręgu PTT z osobowością prawną służy wyłącznie do realizacji celów statuto</w:t>
      </w:r>
      <w:r w:rsidR="00BF36D5" w:rsidRPr="00E435DC">
        <w:rPr>
          <w:rFonts w:ascii="Times New Roman" w:hAnsi="Times New Roman" w:cs="Times New Roman"/>
          <w:sz w:val="24"/>
          <w:szCs w:val="24"/>
        </w:rPr>
        <w:t>wych.</w:t>
      </w:r>
    </w:p>
    <w:p w14:paraId="70415ADD" w14:textId="77777777" w:rsidR="006012A4" w:rsidRPr="00E435DC" w:rsidRDefault="006012A4" w:rsidP="006012A4">
      <w:pPr>
        <w:pStyle w:val="Akapitzlist"/>
        <w:rPr>
          <w:rFonts w:ascii="Times New Roman" w:hAnsi="Times New Roman" w:cs="Times New Roman"/>
          <w:sz w:val="24"/>
          <w:szCs w:val="24"/>
        </w:rPr>
      </w:pPr>
    </w:p>
    <w:p w14:paraId="1647CA6C" w14:textId="77777777" w:rsidR="00055466" w:rsidRPr="00E435DC" w:rsidRDefault="00375203" w:rsidP="008A3063">
      <w:pPr>
        <w:pStyle w:val="Akapitzlist"/>
        <w:numPr>
          <w:ilvl w:val="0"/>
          <w:numId w:val="60"/>
        </w:numPr>
        <w:autoSpaceDE w:val="0"/>
        <w:autoSpaceDN w:val="0"/>
        <w:adjustRightInd w:val="0"/>
        <w:ind w:left="426"/>
        <w:jc w:val="both"/>
        <w:rPr>
          <w:rFonts w:ascii="Times New Roman" w:hAnsi="Times New Roman" w:cs="Times New Roman"/>
          <w:sz w:val="24"/>
          <w:szCs w:val="24"/>
        </w:rPr>
      </w:pPr>
      <w:r w:rsidRPr="00E435DC">
        <w:rPr>
          <w:rFonts w:ascii="Times New Roman" w:hAnsi="Times New Roman" w:cs="Times New Roman"/>
          <w:sz w:val="24"/>
          <w:szCs w:val="24"/>
        </w:rPr>
        <w:t>W przypadku likwidacji Okręgu posiadającego osobowość prawną, majątek</w:t>
      </w:r>
    </w:p>
    <w:p w14:paraId="769C478C" w14:textId="77777777" w:rsidR="008A3063" w:rsidRDefault="008A3063" w:rsidP="008A306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75203" w:rsidRPr="008A3063">
        <w:rPr>
          <w:rFonts w:ascii="Times New Roman" w:hAnsi="Times New Roman" w:cs="Times New Roman"/>
          <w:sz w:val="24"/>
          <w:szCs w:val="24"/>
        </w:rPr>
        <w:t>pozostały po likwidacji staje się własnością P</w:t>
      </w:r>
      <w:r w:rsidR="00690A2D" w:rsidRPr="008A3063">
        <w:rPr>
          <w:rFonts w:ascii="Times New Roman" w:hAnsi="Times New Roman" w:cs="Times New Roman"/>
          <w:sz w:val="24"/>
          <w:szCs w:val="24"/>
        </w:rPr>
        <w:t xml:space="preserve">olskiego </w:t>
      </w:r>
      <w:r w:rsidR="00375203" w:rsidRPr="008A3063">
        <w:rPr>
          <w:rFonts w:ascii="Times New Roman" w:hAnsi="Times New Roman" w:cs="Times New Roman"/>
          <w:sz w:val="24"/>
          <w:szCs w:val="24"/>
        </w:rPr>
        <w:t>T</w:t>
      </w:r>
      <w:r w:rsidR="00690A2D" w:rsidRPr="008A3063">
        <w:rPr>
          <w:rFonts w:ascii="Times New Roman" w:hAnsi="Times New Roman" w:cs="Times New Roman"/>
          <w:sz w:val="24"/>
          <w:szCs w:val="24"/>
        </w:rPr>
        <w:t xml:space="preserve">owarzystwa </w:t>
      </w:r>
      <w:r w:rsidR="00375203" w:rsidRPr="008A3063">
        <w:rPr>
          <w:rFonts w:ascii="Times New Roman" w:hAnsi="Times New Roman" w:cs="Times New Roman"/>
          <w:sz w:val="24"/>
          <w:szCs w:val="24"/>
        </w:rPr>
        <w:t>T</w:t>
      </w:r>
      <w:r w:rsidR="00690A2D" w:rsidRPr="008A3063">
        <w:rPr>
          <w:rFonts w:ascii="Times New Roman" w:hAnsi="Times New Roman" w:cs="Times New Roman"/>
          <w:sz w:val="24"/>
          <w:szCs w:val="24"/>
        </w:rPr>
        <w:t>anecznego</w:t>
      </w:r>
      <w:r w:rsidR="00CE7786" w:rsidRPr="008A3063">
        <w:rPr>
          <w:rFonts w:ascii="Times New Roman" w:hAnsi="Times New Roman" w:cs="Times New Roman"/>
          <w:sz w:val="24"/>
          <w:szCs w:val="24"/>
        </w:rPr>
        <w:t xml:space="preserve"> </w:t>
      </w:r>
      <w:r w:rsidR="00690A2D" w:rsidRPr="008A3063">
        <w:rPr>
          <w:rFonts w:ascii="Times New Roman" w:hAnsi="Times New Roman" w:cs="Times New Roman"/>
          <w:sz w:val="24"/>
          <w:szCs w:val="24"/>
        </w:rPr>
        <w:t xml:space="preserve">z siedzibą </w:t>
      </w:r>
    </w:p>
    <w:p w14:paraId="5B2D47B5" w14:textId="3807278E" w:rsidR="00375203" w:rsidRPr="008A3063" w:rsidRDefault="008A3063" w:rsidP="008A306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90A2D" w:rsidRPr="008A3063">
        <w:rPr>
          <w:rFonts w:ascii="Times New Roman" w:hAnsi="Times New Roman" w:cs="Times New Roman"/>
          <w:sz w:val="24"/>
          <w:szCs w:val="24"/>
        </w:rPr>
        <w:t xml:space="preserve">w Krakowie, </w:t>
      </w:r>
      <w:r w:rsidR="00375203" w:rsidRPr="008A3063">
        <w:rPr>
          <w:rFonts w:ascii="Times New Roman" w:hAnsi="Times New Roman" w:cs="Times New Roman"/>
          <w:sz w:val="24"/>
          <w:szCs w:val="24"/>
        </w:rPr>
        <w:t>reprezentowanego przez Z</w:t>
      </w:r>
      <w:r w:rsidR="00690A2D" w:rsidRPr="008A3063">
        <w:rPr>
          <w:rFonts w:ascii="Times New Roman" w:hAnsi="Times New Roman" w:cs="Times New Roman"/>
          <w:sz w:val="24"/>
          <w:szCs w:val="24"/>
        </w:rPr>
        <w:t xml:space="preserve">arząd </w:t>
      </w:r>
      <w:r w:rsidR="00375203" w:rsidRPr="008A3063">
        <w:rPr>
          <w:rFonts w:ascii="Times New Roman" w:hAnsi="Times New Roman" w:cs="Times New Roman"/>
          <w:sz w:val="24"/>
          <w:szCs w:val="24"/>
        </w:rPr>
        <w:t>G</w:t>
      </w:r>
      <w:r w:rsidR="00690A2D" w:rsidRPr="008A3063">
        <w:rPr>
          <w:rFonts w:ascii="Times New Roman" w:hAnsi="Times New Roman" w:cs="Times New Roman"/>
          <w:sz w:val="24"/>
          <w:szCs w:val="24"/>
        </w:rPr>
        <w:t>łówny</w:t>
      </w:r>
      <w:r w:rsidR="00375203" w:rsidRPr="008A3063">
        <w:rPr>
          <w:rFonts w:ascii="Times New Roman" w:hAnsi="Times New Roman" w:cs="Times New Roman"/>
          <w:sz w:val="24"/>
          <w:szCs w:val="24"/>
        </w:rPr>
        <w:t xml:space="preserve"> PTT.</w:t>
      </w:r>
    </w:p>
    <w:p w14:paraId="7324C69D" w14:textId="77777777" w:rsidR="0035194A" w:rsidRDefault="0035194A" w:rsidP="001917C1">
      <w:pPr>
        <w:spacing w:after="0" w:line="240" w:lineRule="auto"/>
        <w:ind w:right="16"/>
        <w:jc w:val="center"/>
        <w:rPr>
          <w:rFonts w:ascii="Times New Roman" w:eastAsia="Times New Roman" w:hAnsi="Times New Roman"/>
          <w:b/>
          <w:sz w:val="24"/>
          <w:szCs w:val="24"/>
        </w:rPr>
      </w:pPr>
    </w:p>
    <w:p w14:paraId="2BC3A4B7" w14:textId="77777777" w:rsidR="0037137F" w:rsidRPr="00E53AFE" w:rsidRDefault="0037137F" w:rsidP="001917C1">
      <w:pPr>
        <w:spacing w:after="0" w:line="240" w:lineRule="auto"/>
        <w:ind w:right="16"/>
        <w:jc w:val="center"/>
        <w:rPr>
          <w:rFonts w:ascii="Times New Roman" w:eastAsia="Times New Roman" w:hAnsi="Times New Roman"/>
          <w:b/>
          <w:sz w:val="24"/>
          <w:szCs w:val="24"/>
        </w:rPr>
      </w:pPr>
    </w:p>
    <w:p w14:paraId="0B92D0BB" w14:textId="77777777" w:rsidR="0035194A" w:rsidRPr="00E53AFE" w:rsidRDefault="0035194A" w:rsidP="001917C1">
      <w:pPr>
        <w:spacing w:after="0" w:line="240" w:lineRule="auto"/>
        <w:ind w:right="16"/>
        <w:jc w:val="center"/>
        <w:rPr>
          <w:rFonts w:ascii="Times New Roman" w:eastAsia="Times New Roman" w:hAnsi="Times New Roman"/>
          <w:b/>
          <w:sz w:val="24"/>
          <w:szCs w:val="24"/>
        </w:rPr>
      </w:pPr>
      <w:r w:rsidRPr="00E53AFE">
        <w:rPr>
          <w:rFonts w:ascii="Times New Roman" w:eastAsia="Times New Roman" w:hAnsi="Times New Roman"/>
          <w:b/>
          <w:sz w:val="24"/>
          <w:szCs w:val="24"/>
        </w:rPr>
        <w:t>TYTUŁ VI</w:t>
      </w:r>
    </w:p>
    <w:p w14:paraId="1A5E5E04" w14:textId="77777777" w:rsidR="0035194A" w:rsidRPr="00E53AFE" w:rsidRDefault="0035194A" w:rsidP="001917C1">
      <w:pPr>
        <w:spacing w:after="0" w:line="240" w:lineRule="auto"/>
        <w:ind w:right="56"/>
        <w:jc w:val="center"/>
        <w:rPr>
          <w:rFonts w:ascii="Times New Roman" w:eastAsia="Times New Roman" w:hAnsi="Times New Roman"/>
          <w:b/>
          <w:sz w:val="24"/>
          <w:szCs w:val="24"/>
        </w:rPr>
      </w:pPr>
      <w:r w:rsidRPr="00E53AFE">
        <w:rPr>
          <w:rFonts w:ascii="Times New Roman" w:eastAsia="Times New Roman" w:hAnsi="Times New Roman"/>
          <w:b/>
          <w:sz w:val="24"/>
          <w:szCs w:val="24"/>
        </w:rPr>
        <w:t>INTERPRETACJA STATUTU</w:t>
      </w:r>
    </w:p>
    <w:p w14:paraId="31498F41" w14:textId="77777777" w:rsidR="0035194A" w:rsidRPr="00E53AFE" w:rsidRDefault="0035194A" w:rsidP="001917C1">
      <w:pPr>
        <w:spacing w:after="0" w:line="240" w:lineRule="auto"/>
        <w:rPr>
          <w:rFonts w:ascii="Times New Roman" w:eastAsia="Times New Roman" w:hAnsi="Times New Roman"/>
          <w:sz w:val="24"/>
          <w:szCs w:val="24"/>
        </w:rPr>
      </w:pPr>
    </w:p>
    <w:p w14:paraId="6E09753F" w14:textId="77777777" w:rsidR="0035194A" w:rsidRDefault="0035194A"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32. </w:t>
      </w:r>
      <w:r w:rsidRPr="00E53AFE">
        <w:rPr>
          <w:rFonts w:ascii="Times New Roman" w:eastAsia="Times New Roman" w:hAnsi="Times New Roman"/>
          <w:sz w:val="24"/>
          <w:szCs w:val="24"/>
        </w:rPr>
        <w:t xml:space="preserve">[INTERPRETACJA </w:t>
      </w:r>
      <w:r w:rsidR="007255BC">
        <w:rPr>
          <w:rFonts w:ascii="Times New Roman" w:eastAsia="Times New Roman" w:hAnsi="Times New Roman"/>
          <w:sz w:val="24"/>
          <w:szCs w:val="24"/>
        </w:rPr>
        <w:t xml:space="preserve"> </w:t>
      </w:r>
      <w:r w:rsidRPr="00E53AFE">
        <w:rPr>
          <w:rFonts w:ascii="Times New Roman" w:eastAsia="Times New Roman" w:hAnsi="Times New Roman"/>
          <w:sz w:val="24"/>
          <w:szCs w:val="24"/>
        </w:rPr>
        <w:t>STATUTU</w:t>
      </w:r>
      <w:r w:rsidR="007255BC">
        <w:rPr>
          <w:rFonts w:ascii="Times New Roman" w:eastAsia="Times New Roman" w:hAnsi="Times New Roman"/>
          <w:sz w:val="24"/>
          <w:szCs w:val="24"/>
        </w:rPr>
        <w:t xml:space="preserve"> </w:t>
      </w:r>
      <w:r w:rsidRPr="00E53AFE">
        <w:rPr>
          <w:rFonts w:ascii="Times New Roman" w:eastAsia="Times New Roman" w:hAnsi="Times New Roman"/>
          <w:sz w:val="24"/>
          <w:szCs w:val="24"/>
        </w:rPr>
        <w:t xml:space="preserve">I </w:t>
      </w:r>
      <w:r w:rsidR="007255BC">
        <w:rPr>
          <w:rFonts w:ascii="Times New Roman" w:eastAsia="Times New Roman" w:hAnsi="Times New Roman"/>
          <w:sz w:val="24"/>
          <w:szCs w:val="24"/>
        </w:rPr>
        <w:t xml:space="preserve"> </w:t>
      </w:r>
      <w:r w:rsidRPr="00E53AFE">
        <w:rPr>
          <w:rFonts w:ascii="Times New Roman" w:eastAsia="Times New Roman" w:hAnsi="Times New Roman"/>
          <w:sz w:val="24"/>
          <w:szCs w:val="24"/>
        </w:rPr>
        <w:t>REGULAMINÓW]</w:t>
      </w:r>
    </w:p>
    <w:p w14:paraId="7BE3DA69" w14:textId="77777777" w:rsidR="00055466" w:rsidRPr="00E53AFE" w:rsidRDefault="00055466" w:rsidP="001917C1">
      <w:pPr>
        <w:spacing w:after="0" w:line="240" w:lineRule="auto"/>
        <w:ind w:left="4"/>
        <w:rPr>
          <w:rFonts w:ascii="Times New Roman" w:eastAsia="Times New Roman" w:hAnsi="Times New Roman"/>
          <w:sz w:val="24"/>
          <w:szCs w:val="24"/>
        </w:rPr>
      </w:pPr>
    </w:p>
    <w:p w14:paraId="6F3ED6F7" w14:textId="105AA856" w:rsidR="0035194A" w:rsidRPr="00D15F99" w:rsidRDefault="0035194A" w:rsidP="005010C8">
      <w:pPr>
        <w:numPr>
          <w:ilvl w:val="0"/>
          <w:numId w:val="38"/>
        </w:numPr>
        <w:tabs>
          <w:tab w:val="left" w:pos="364"/>
        </w:tabs>
        <w:spacing w:after="0" w:line="240" w:lineRule="auto"/>
        <w:ind w:left="364" w:hanging="364"/>
        <w:jc w:val="both"/>
        <w:rPr>
          <w:rFonts w:ascii="Times New Roman" w:eastAsia="Times New Roman" w:hAnsi="Times New Roman"/>
          <w:strike/>
          <w:color w:val="FF0000"/>
          <w:sz w:val="24"/>
          <w:szCs w:val="24"/>
        </w:rPr>
      </w:pPr>
      <w:r w:rsidRPr="00055466">
        <w:rPr>
          <w:rFonts w:ascii="Times New Roman" w:eastAsia="Times New Roman" w:hAnsi="Times New Roman"/>
          <w:sz w:val="24"/>
          <w:szCs w:val="24"/>
        </w:rPr>
        <w:t xml:space="preserve">Prawo interpretacji STATUTU i uchwał Walnego Zjazdu przysługuje Walnemu Zjazdowi w czasie jego trwania. </w:t>
      </w:r>
      <w:r w:rsidRPr="007255BC">
        <w:rPr>
          <w:rFonts w:ascii="Times New Roman" w:eastAsia="Times New Roman" w:hAnsi="Times New Roman"/>
          <w:sz w:val="24"/>
          <w:szCs w:val="24"/>
        </w:rPr>
        <w:t xml:space="preserve">Między Walnymi Zjazdami prawo to </w:t>
      </w:r>
      <w:r w:rsidRPr="00D15F99">
        <w:rPr>
          <w:rFonts w:ascii="Times New Roman" w:eastAsia="Times New Roman" w:hAnsi="Times New Roman"/>
          <w:color w:val="FF0000"/>
          <w:sz w:val="24"/>
          <w:szCs w:val="24"/>
        </w:rPr>
        <w:t>przysługuje</w:t>
      </w:r>
      <w:r w:rsidR="00CE7786" w:rsidRPr="00D15F99">
        <w:rPr>
          <w:rFonts w:ascii="Times New Roman" w:eastAsia="Times New Roman" w:hAnsi="Times New Roman"/>
          <w:color w:val="FF0000"/>
          <w:sz w:val="24"/>
          <w:szCs w:val="24"/>
        </w:rPr>
        <w:t xml:space="preserve"> </w:t>
      </w:r>
      <w:r w:rsidR="00D15F99" w:rsidRPr="00D15F99">
        <w:rPr>
          <w:rFonts w:ascii="Times New Roman" w:eastAsia="Times New Roman" w:hAnsi="Times New Roman"/>
          <w:color w:val="FF0000"/>
          <w:sz w:val="24"/>
          <w:szCs w:val="24"/>
        </w:rPr>
        <w:t>poszczególnym organom w zakresie ich kompetencji</w:t>
      </w:r>
      <w:r w:rsidRPr="00D15F99">
        <w:rPr>
          <w:rFonts w:ascii="Times New Roman" w:eastAsia="Times New Roman" w:hAnsi="Times New Roman"/>
          <w:color w:val="FF0000"/>
          <w:sz w:val="24"/>
          <w:szCs w:val="24"/>
        </w:rPr>
        <w:t>.</w:t>
      </w:r>
    </w:p>
    <w:p w14:paraId="58C9C66D" w14:textId="77777777" w:rsidR="00055466" w:rsidRPr="00055466" w:rsidRDefault="00055466" w:rsidP="00055466">
      <w:pPr>
        <w:tabs>
          <w:tab w:val="left" w:pos="364"/>
        </w:tabs>
        <w:spacing w:after="0" w:line="240" w:lineRule="auto"/>
        <w:ind w:left="364"/>
        <w:jc w:val="both"/>
        <w:rPr>
          <w:rFonts w:ascii="Times New Roman" w:eastAsia="Times New Roman" w:hAnsi="Times New Roman"/>
          <w:sz w:val="24"/>
          <w:szCs w:val="24"/>
        </w:rPr>
      </w:pPr>
    </w:p>
    <w:p w14:paraId="4FCE37D0" w14:textId="77777777" w:rsidR="0035194A" w:rsidRDefault="0035194A" w:rsidP="005010C8">
      <w:pPr>
        <w:numPr>
          <w:ilvl w:val="0"/>
          <w:numId w:val="38"/>
        </w:numPr>
        <w:tabs>
          <w:tab w:val="left" w:pos="364"/>
        </w:tabs>
        <w:spacing w:after="0" w:line="240" w:lineRule="auto"/>
        <w:ind w:left="364" w:right="20" w:hanging="364"/>
        <w:rPr>
          <w:rFonts w:ascii="Times New Roman" w:eastAsia="Times New Roman" w:hAnsi="Times New Roman"/>
          <w:sz w:val="24"/>
          <w:szCs w:val="24"/>
        </w:rPr>
      </w:pPr>
      <w:r w:rsidRPr="00E53AFE">
        <w:rPr>
          <w:rFonts w:ascii="Times New Roman" w:eastAsia="Times New Roman" w:hAnsi="Times New Roman"/>
          <w:sz w:val="24"/>
          <w:szCs w:val="24"/>
        </w:rPr>
        <w:t>Prawo interpretacji regulaminów Zarządu Głównego i Zarządów Okręgów PTT przysługuje Zarządowi Głównemu.</w:t>
      </w:r>
    </w:p>
    <w:p w14:paraId="353FF5D6" w14:textId="77777777" w:rsidR="00055466" w:rsidRDefault="00055466" w:rsidP="00055466">
      <w:pPr>
        <w:pStyle w:val="Akapitzlist"/>
        <w:rPr>
          <w:rFonts w:ascii="Times New Roman" w:eastAsia="Times New Roman" w:hAnsi="Times New Roman"/>
          <w:sz w:val="24"/>
          <w:szCs w:val="24"/>
        </w:rPr>
      </w:pPr>
    </w:p>
    <w:p w14:paraId="71C6F352" w14:textId="0ADCDEB8" w:rsidR="0035194A" w:rsidRDefault="0035194A" w:rsidP="005010C8">
      <w:pPr>
        <w:numPr>
          <w:ilvl w:val="0"/>
          <w:numId w:val="38"/>
        </w:numPr>
        <w:tabs>
          <w:tab w:val="left" w:pos="364"/>
        </w:tabs>
        <w:spacing w:after="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lastRenderedPageBreak/>
        <w:t>Prawo interpretacji regulaminów Komisji Rewizyjnych przysługuje GKR.</w:t>
      </w:r>
    </w:p>
    <w:p w14:paraId="2BDF1DEE" w14:textId="77777777" w:rsidR="008A3063" w:rsidRDefault="008A3063" w:rsidP="008A3063">
      <w:pPr>
        <w:pStyle w:val="Akapitzlist"/>
        <w:rPr>
          <w:rFonts w:ascii="Times New Roman" w:eastAsia="Times New Roman" w:hAnsi="Times New Roman"/>
          <w:sz w:val="24"/>
          <w:szCs w:val="24"/>
        </w:rPr>
      </w:pPr>
    </w:p>
    <w:p w14:paraId="389A8906" w14:textId="11D7FA46" w:rsidR="0035194A" w:rsidRPr="00E53AFE" w:rsidRDefault="0035194A" w:rsidP="005010C8">
      <w:pPr>
        <w:numPr>
          <w:ilvl w:val="0"/>
          <w:numId w:val="38"/>
        </w:numPr>
        <w:tabs>
          <w:tab w:val="left" w:pos="364"/>
        </w:tabs>
        <w:spacing w:after="0" w:line="240" w:lineRule="auto"/>
        <w:ind w:left="364" w:right="20" w:hanging="364"/>
        <w:jc w:val="both"/>
        <w:rPr>
          <w:rFonts w:ascii="Times New Roman" w:eastAsia="Times New Roman" w:hAnsi="Times New Roman"/>
          <w:sz w:val="24"/>
          <w:szCs w:val="24"/>
        </w:rPr>
      </w:pPr>
      <w:r w:rsidRPr="00E53AFE">
        <w:rPr>
          <w:rFonts w:ascii="Times New Roman" w:eastAsia="Times New Roman" w:hAnsi="Times New Roman"/>
          <w:sz w:val="24"/>
          <w:szCs w:val="24"/>
        </w:rPr>
        <w:t>Prawo interpretacji regulaminów Sądów Koleżeńskich i przepisów dotyczących trybu orzekania, w zakresie niezbędnym do orzekania, przysługuje GSK</w:t>
      </w:r>
      <w:r w:rsidR="00D15F99">
        <w:rPr>
          <w:rFonts w:ascii="Times New Roman" w:eastAsia="Times New Roman" w:hAnsi="Times New Roman"/>
          <w:sz w:val="24"/>
          <w:szCs w:val="24"/>
        </w:rPr>
        <w:t>.</w:t>
      </w:r>
    </w:p>
    <w:p w14:paraId="1B8774D6" w14:textId="77777777" w:rsidR="00AD0C18" w:rsidRDefault="00AD0C18" w:rsidP="001917C1">
      <w:pPr>
        <w:spacing w:after="0" w:line="240" w:lineRule="auto"/>
        <w:ind w:right="-3"/>
        <w:jc w:val="center"/>
        <w:rPr>
          <w:rFonts w:ascii="Times New Roman" w:eastAsia="Times New Roman" w:hAnsi="Times New Roman"/>
          <w:b/>
          <w:sz w:val="24"/>
          <w:szCs w:val="24"/>
        </w:rPr>
      </w:pPr>
    </w:p>
    <w:p w14:paraId="4CC2566A" w14:textId="77777777" w:rsidR="00CE7786" w:rsidRDefault="00CE7786" w:rsidP="001917C1">
      <w:pPr>
        <w:spacing w:after="0" w:line="240" w:lineRule="auto"/>
        <w:ind w:right="-3"/>
        <w:jc w:val="center"/>
        <w:rPr>
          <w:rFonts w:ascii="Times New Roman" w:eastAsia="Times New Roman" w:hAnsi="Times New Roman"/>
          <w:b/>
          <w:sz w:val="24"/>
          <w:szCs w:val="24"/>
        </w:rPr>
      </w:pPr>
    </w:p>
    <w:p w14:paraId="567A10E6" w14:textId="77777777" w:rsidR="0035194A" w:rsidRPr="00E53AFE" w:rsidRDefault="0035194A" w:rsidP="001917C1">
      <w:pPr>
        <w:spacing w:after="0" w:line="240" w:lineRule="auto"/>
        <w:ind w:right="-3"/>
        <w:jc w:val="center"/>
        <w:rPr>
          <w:rFonts w:ascii="Times New Roman" w:eastAsia="Times New Roman" w:hAnsi="Times New Roman"/>
          <w:b/>
          <w:sz w:val="24"/>
          <w:szCs w:val="24"/>
        </w:rPr>
      </w:pPr>
      <w:r w:rsidRPr="00E53AFE">
        <w:rPr>
          <w:rFonts w:ascii="Times New Roman" w:eastAsia="Times New Roman" w:hAnsi="Times New Roman"/>
          <w:b/>
          <w:sz w:val="24"/>
          <w:szCs w:val="24"/>
        </w:rPr>
        <w:t>TYTUŁ VII</w:t>
      </w:r>
    </w:p>
    <w:p w14:paraId="23E73314" w14:textId="77777777" w:rsidR="0035194A" w:rsidRPr="00E53AFE" w:rsidRDefault="0035194A" w:rsidP="001917C1">
      <w:pPr>
        <w:spacing w:after="0" w:line="240" w:lineRule="auto"/>
        <w:ind w:right="16"/>
        <w:jc w:val="center"/>
        <w:rPr>
          <w:rFonts w:ascii="Times New Roman" w:eastAsia="Times New Roman" w:hAnsi="Times New Roman"/>
          <w:b/>
          <w:sz w:val="24"/>
          <w:szCs w:val="24"/>
        </w:rPr>
      </w:pPr>
      <w:r w:rsidRPr="00E53AFE">
        <w:rPr>
          <w:rFonts w:ascii="Times New Roman" w:eastAsia="Times New Roman" w:hAnsi="Times New Roman"/>
          <w:b/>
          <w:sz w:val="24"/>
          <w:szCs w:val="24"/>
        </w:rPr>
        <w:t>PRZEPISY PRZEJŚCIOWE I KOŃCOWE</w:t>
      </w:r>
    </w:p>
    <w:p w14:paraId="779F52D7" w14:textId="77777777" w:rsidR="0035194A" w:rsidRPr="00E53AFE" w:rsidRDefault="0035194A" w:rsidP="001917C1">
      <w:pPr>
        <w:spacing w:after="0" w:line="240" w:lineRule="auto"/>
        <w:rPr>
          <w:rFonts w:ascii="Times New Roman" w:eastAsia="Times New Roman" w:hAnsi="Times New Roman"/>
          <w:sz w:val="24"/>
          <w:szCs w:val="24"/>
        </w:rPr>
      </w:pPr>
    </w:p>
    <w:p w14:paraId="3639F45F" w14:textId="77777777" w:rsidR="0035194A" w:rsidRDefault="0035194A"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33. </w:t>
      </w:r>
      <w:r w:rsidRPr="00E53AFE">
        <w:rPr>
          <w:rFonts w:ascii="Times New Roman" w:eastAsia="Times New Roman" w:hAnsi="Times New Roman"/>
          <w:sz w:val="24"/>
          <w:szCs w:val="24"/>
        </w:rPr>
        <w:t>[WPROWADZENIE ZMIAN WYNIKAJĄCYCH ZE STATUTU]</w:t>
      </w:r>
    </w:p>
    <w:p w14:paraId="6860BA80" w14:textId="77777777" w:rsidR="00055466" w:rsidRPr="00E53AFE" w:rsidRDefault="00055466" w:rsidP="001917C1">
      <w:pPr>
        <w:spacing w:after="0" w:line="240" w:lineRule="auto"/>
        <w:ind w:left="4"/>
        <w:rPr>
          <w:rFonts w:ascii="Times New Roman" w:eastAsia="Times New Roman" w:hAnsi="Times New Roman"/>
          <w:sz w:val="24"/>
          <w:szCs w:val="24"/>
        </w:rPr>
      </w:pPr>
    </w:p>
    <w:p w14:paraId="61DFA01B" w14:textId="77777777" w:rsidR="0035194A" w:rsidRPr="00447AA3" w:rsidRDefault="0035194A" w:rsidP="005010C8">
      <w:pPr>
        <w:numPr>
          <w:ilvl w:val="0"/>
          <w:numId w:val="39"/>
        </w:numPr>
        <w:tabs>
          <w:tab w:val="left" w:pos="364"/>
        </w:tabs>
        <w:spacing w:after="0" w:line="240" w:lineRule="auto"/>
        <w:ind w:left="364" w:right="20" w:hanging="364"/>
        <w:jc w:val="both"/>
        <w:rPr>
          <w:rFonts w:ascii="Times New Roman" w:eastAsia="Times New Roman" w:hAnsi="Times New Roman"/>
          <w:strike/>
          <w:sz w:val="24"/>
          <w:szCs w:val="24"/>
        </w:rPr>
      </w:pPr>
      <w:r w:rsidRPr="00E53AFE">
        <w:rPr>
          <w:rFonts w:ascii="Times New Roman" w:eastAsia="Times New Roman" w:hAnsi="Times New Roman"/>
          <w:sz w:val="24"/>
          <w:szCs w:val="24"/>
        </w:rPr>
        <w:t xml:space="preserve">W okresie do </w:t>
      </w:r>
      <w:r w:rsidR="00447AA3" w:rsidRPr="00BA17F4">
        <w:rPr>
          <w:rFonts w:ascii="Times New Roman" w:eastAsia="Times New Roman" w:hAnsi="Times New Roman"/>
          <w:sz w:val="24"/>
          <w:szCs w:val="24"/>
        </w:rPr>
        <w:t>60</w:t>
      </w:r>
      <w:r w:rsidRPr="00E53AFE">
        <w:rPr>
          <w:rFonts w:ascii="Times New Roman" w:eastAsia="Times New Roman" w:hAnsi="Times New Roman"/>
          <w:sz w:val="24"/>
          <w:szCs w:val="24"/>
        </w:rPr>
        <w:t xml:space="preserve"> dni od dnia zarejestrowania STATUT</w:t>
      </w:r>
      <w:r w:rsidR="006C78EA" w:rsidRPr="00E53AFE">
        <w:rPr>
          <w:rFonts w:ascii="Times New Roman" w:eastAsia="Times New Roman" w:hAnsi="Times New Roman"/>
          <w:sz w:val="24"/>
          <w:szCs w:val="24"/>
        </w:rPr>
        <w:t>U</w:t>
      </w:r>
      <w:r w:rsidRPr="00E53AFE">
        <w:rPr>
          <w:rFonts w:ascii="Times New Roman" w:eastAsia="Times New Roman" w:hAnsi="Times New Roman"/>
          <w:sz w:val="24"/>
          <w:szCs w:val="24"/>
        </w:rPr>
        <w:t xml:space="preserve"> przez S</w:t>
      </w:r>
      <w:r w:rsidR="00447AA3">
        <w:rPr>
          <w:rFonts w:ascii="Times New Roman" w:eastAsia="Times New Roman" w:hAnsi="Times New Roman"/>
          <w:sz w:val="24"/>
          <w:szCs w:val="24"/>
        </w:rPr>
        <w:t>ąd Rejestrowy</w:t>
      </w:r>
      <w:r w:rsidR="00CE7786">
        <w:rPr>
          <w:rFonts w:ascii="Times New Roman" w:eastAsia="Times New Roman" w:hAnsi="Times New Roman"/>
          <w:sz w:val="24"/>
          <w:szCs w:val="24"/>
        </w:rPr>
        <w:t xml:space="preserve"> </w:t>
      </w:r>
      <w:r w:rsidR="00AD0C18" w:rsidRPr="00AD0C18">
        <w:rPr>
          <w:rFonts w:ascii="Times New Roman" w:eastAsia="Times New Roman" w:hAnsi="Times New Roman"/>
          <w:color w:val="FF0000"/>
          <w:sz w:val="24"/>
          <w:szCs w:val="24"/>
        </w:rPr>
        <w:t xml:space="preserve">określony w </w:t>
      </w:r>
      <w:r w:rsidR="00ED46CC">
        <w:rPr>
          <w:rFonts w:ascii="Times New Roman" w:eastAsia="Times New Roman" w:hAnsi="Times New Roman"/>
          <w:color w:val="FF0000"/>
          <w:sz w:val="24"/>
          <w:szCs w:val="24"/>
        </w:rPr>
        <w:t>a</w:t>
      </w:r>
      <w:r w:rsidR="00AD0C18" w:rsidRPr="00AD0C18">
        <w:rPr>
          <w:rFonts w:ascii="Times New Roman" w:eastAsia="Times New Roman" w:hAnsi="Times New Roman"/>
          <w:color w:val="FF0000"/>
          <w:sz w:val="24"/>
          <w:szCs w:val="24"/>
        </w:rPr>
        <w:t>rt. 35 STATUTU,</w:t>
      </w:r>
      <w:r w:rsidR="00CE7786">
        <w:rPr>
          <w:rFonts w:ascii="Times New Roman" w:eastAsia="Times New Roman" w:hAnsi="Times New Roman"/>
          <w:color w:val="FF0000"/>
          <w:sz w:val="24"/>
          <w:szCs w:val="24"/>
        </w:rPr>
        <w:t xml:space="preserve"> </w:t>
      </w:r>
      <w:r w:rsidR="009D068C">
        <w:rPr>
          <w:rFonts w:ascii="Times New Roman" w:eastAsia="Times New Roman" w:hAnsi="Times New Roman"/>
          <w:sz w:val="24"/>
          <w:szCs w:val="24"/>
        </w:rPr>
        <w:t>Z</w:t>
      </w:r>
      <w:r w:rsidR="00447AA3">
        <w:rPr>
          <w:rFonts w:ascii="Times New Roman" w:eastAsia="Times New Roman" w:hAnsi="Times New Roman"/>
          <w:sz w:val="24"/>
          <w:szCs w:val="24"/>
        </w:rPr>
        <w:t xml:space="preserve">arząd każdego z </w:t>
      </w:r>
      <w:r w:rsidR="009D068C">
        <w:rPr>
          <w:rFonts w:ascii="Times New Roman" w:eastAsia="Times New Roman" w:hAnsi="Times New Roman"/>
          <w:sz w:val="24"/>
          <w:szCs w:val="24"/>
        </w:rPr>
        <w:t>O</w:t>
      </w:r>
      <w:r w:rsidRPr="00E53AFE">
        <w:rPr>
          <w:rFonts w:ascii="Times New Roman" w:eastAsia="Times New Roman" w:hAnsi="Times New Roman"/>
          <w:sz w:val="24"/>
          <w:szCs w:val="24"/>
        </w:rPr>
        <w:t>kręgów</w:t>
      </w:r>
      <w:r w:rsidR="00CE7786">
        <w:rPr>
          <w:rFonts w:ascii="Times New Roman" w:eastAsia="Times New Roman" w:hAnsi="Times New Roman"/>
          <w:sz w:val="24"/>
          <w:szCs w:val="24"/>
        </w:rPr>
        <w:t xml:space="preserve"> </w:t>
      </w:r>
      <w:r w:rsidR="009D068C">
        <w:rPr>
          <w:rFonts w:ascii="Times New Roman" w:eastAsia="Times New Roman" w:hAnsi="Times New Roman"/>
          <w:sz w:val="24"/>
          <w:szCs w:val="24"/>
        </w:rPr>
        <w:t xml:space="preserve">PTT </w:t>
      </w:r>
      <w:r w:rsidR="00055466" w:rsidRPr="00BA17F4">
        <w:rPr>
          <w:rFonts w:ascii="Times New Roman" w:eastAsia="Times New Roman" w:hAnsi="Times New Roman"/>
          <w:sz w:val="24"/>
          <w:szCs w:val="24"/>
        </w:rPr>
        <w:t>z osobowością prawną</w:t>
      </w:r>
      <w:r w:rsidR="00CE7786">
        <w:rPr>
          <w:rFonts w:ascii="Times New Roman" w:eastAsia="Times New Roman" w:hAnsi="Times New Roman"/>
          <w:sz w:val="24"/>
          <w:szCs w:val="24"/>
        </w:rPr>
        <w:t xml:space="preserve"> </w:t>
      </w:r>
      <w:r w:rsidR="00447AA3" w:rsidRPr="00BA17F4">
        <w:rPr>
          <w:rFonts w:ascii="Times New Roman" w:eastAsia="Times New Roman" w:hAnsi="Times New Roman"/>
          <w:sz w:val="24"/>
          <w:szCs w:val="24"/>
        </w:rPr>
        <w:t xml:space="preserve">zobowiązany jest podjąć niezbędne czynności celem rejestracji Statutu w sądzie właściwym ze względu na ich siedzibę. </w:t>
      </w:r>
    </w:p>
    <w:p w14:paraId="5B0E2351" w14:textId="77777777" w:rsidR="00055466" w:rsidRPr="00E53AFE" w:rsidRDefault="00055466" w:rsidP="00055466">
      <w:pPr>
        <w:spacing w:after="0" w:line="240" w:lineRule="auto"/>
        <w:ind w:left="364" w:right="20"/>
        <w:jc w:val="both"/>
        <w:rPr>
          <w:rFonts w:ascii="Times New Roman" w:eastAsia="Times New Roman" w:hAnsi="Times New Roman"/>
          <w:sz w:val="24"/>
          <w:szCs w:val="24"/>
        </w:rPr>
      </w:pPr>
    </w:p>
    <w:p w14:paraId="486DCFC3" w14:textId="1C2F53C4" w:rsidR="0035194A" w:rsidRDefault="004C18CD" w:rsidP="008A3063">
      <w:pPr>
        <w:spacing w:after="0"/>
        <w:rPr>
          <w:rFonts w:ascii="Times New Roman" w:eastAsia="Times New Roman" w:hAnsi="Times New Roman"/>
          <w:i/>
          <w:sz w:val="24"/>
          <w:szCs w:val="24"/>
        </w:rPr>
      </w:pPr>
      <w:r>
        <w:rPr>
          <w:rFonts w:ascii="Times New Roman" w:eastAsia="Times New Roman" w:hAnsi="Times New Roman"/>
          <w:i/>
          <w:sz w:val="24"/>
          <w:szCs w:val="24"/>
        </w:rPr>
        <w:t xml:space="preserve">2.  </w:t>
      </w:r>
      <w:r w:rsidR="00BA17F4" w:rsidRPr="004C18CD">
        <w:rPr>
          <w:rFonts w:ascii="Times New Roman" w:eastAsia="Times New Roman" w:hAnsi="Times New Roman"/>
          <w:i/>
          <w:sz w:val="24"/>
          <w:szCs w:val="24"/>
        </w:rPr>
        <w:t>skreślony.</w:t>
      </w:r>
    </w:p>
    <w:p w14:paraId="5EAD4D29" w14:textId="77777777" w:rsidR="008A3063" w:rsidRDefault="008A3063" w:rsidP="008A3063">
      <w:pPr>
        <w:spacing w:after="0"/>
        <w:rPr>
          <w:rFonts w:ascii="Times New Roman" w:eastAsia="Times New Roman" w:hAnsi="Times New Roman"/>
          <w:i/>
          <w:sz w:val="24"/>
          <w:szCs w:val="24"/>
        </w:rPr>
      </w:pPr>
    </w:p>
    <w:p w14:paraId="52BC2E0B" w14:textId="77777777" w:rsidR="00051DB5" w:rsidRDefault="004C18CD" w:rsidP="00051DB5">
      <w:pPr>
        <w:spacing w:after="0"/>
        <w:rPr>
          <w:rFonts w:ascii="Times New Roman" w:eastAsia="Times New Roman" w:hAnsi="Times New Roman"/>
          <w:color w:val="FF0000"/>
          <w:sz w:val="24"/>
          <w:szCs w:val="24"/>
        </w:rPr>
      </w:pPr>
      <w:r w:rsidRPr="00051DB5">
        <w:rPr>
          <w:rFonts w:ascii="Times New Roman" w:eastAsia="Times New Roman" w:hAnsi="Times New Roman"/>
          <w:sz w:val="24"/>
          <w:szCs w:val="24"/>
        </w:rPr>
        <w:t>3.</w:t>
      </w:r>
      <w:r w:rsidRPr="004C18CD">
        <w:rPr>
          <w:rFonts w:ascii="Times New Roman" w:eastAsia="Times New Roman" w:hAnsi="Times New Roman"/>
          <w:color w:val="FF0000"/>
          <w:sz w:val="24"/>
          <w:szCs w:val="24"/>
        </w:rPr>
        <w:t xml:space="preserve">  Ilekroć STATUT przewiduje publikację uchwał lub innych informacji władz PTT, </w:t>
      </w:r>
      <w:r w:rsidR="007134DC">
        <w:rPr>
          <w:rFonts w:ascii="Times New Roman" w:eastAsia="Times New Roman" w:hAnsi="Times New Roman"/>
          <w:color w:val="FF0000"/>
          <w:sz w:val="24"/>
          <w:szCs w:val="24"/>
        </w:rPr>
        <w:t xml:space="preserve">miejscem </w:t>
      </w:r>
    </w:p>
    <w:p w14:paraId="1BBB1824" w14:textId="2B3CB36D" w:rsidR="004C18CD" w:rsidRPr="004C18CD" w:rsidRDefault="00051DB5" w:rsidP="004C18CD">
      <w:pPr>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r w:rsidR="004C18CD" w:rsidRPr="004C18CD">
        <w:rPr>
          <w:rFonts w:ascii="Times New Roman" w:eastAsia="Times New Roman" w:hAnsi="Times New Roman"/>
          <w:color w:val="FF0000"/>
          <w:sz w:val="24"/>
          <w:szCs w:val="24"/>
        </w:rPr>
        <w:t>publika</w:t>
      </w:r>
      <w:r w:rsidR="007134DC">
        <w:rPr>
          <w:rFonts w:ascii="Times New Roman" w:eastAsia="Times New Roman" w:hAnsi="Times New Roman"/>
          <w:color w:val="FF0000"/>
          <w:sz w:val="24"/>
          <w:szCs w:val="24"/>
        </w:rPr>
        <w:t>cji</w:t>
      </w:r>
      <w:r w:rsidR="004C18CD" w:rsidRPr="004C18CD">
        <w:rPr>
          <w:rFonts w:ascii="Times New Roman" w:eastAsia="Times New Roman" w:hAnsi="Times New Roman"/>
          <w:color w:val="FF0000"/>
          <w:sz w:val="24"/>
          <w:szCs w:val="24"/>
        </w:rPr>
        <w:t xml:space="preserve"> jest strona internetowa </w:t>
      </w:r>
      <w:r w:rsidR="007134DC">
        <w:rPr>
          <w:rFonts w:ascii="Times New Roman" w:eastAsia="Times New Roman" w:hAnsi="Times New Roman"/>
          <w:color w:val="FF0000"/>
          <w:sz w:val="24"/>
          <w:szCs w:val="24"/>
        </w:rPr>
        <w:t xml:space="preserve">PTT </w:t>
      </w:r>
      <w:r w:rsidR="004C18CD" w:rsidRPr="004C18CD">
        <w:rPr>
          <w:rFonts w:ascii="Times New Roman" w:eastAsia="Times New Roman" w:hAnsi="Times New Roman"/>
          <w:color w:val="FF0000"/>
          <w:sz w:val="24"/>
          <w:szCs w:val="24"/>
        </w:rPr>
        <w:t xml:space="preserve">lub Centralna Baza Danych </w:t>
      </w:r>
      <w:r w:rsidR="007134DC">
        <w:rPr>
          <w:rFonts w:ascii="Times New Roman" w:eastAsia="Times New Roman" w:hAnsi="Times New Roman"/>
          <w:color w:val="FF0000"/>
          <w:sz w:val="24"/>
          <w:szCs w:val="24"/>
        </w:rPr>
        <w:t xml:space="preserve">PTT </w:t>
      </w:r>
      <w:r w:rsidR="004C18CD" w:rsidRPr="004C18CD">
        <w:rPr>
          <w:rFonts w:ascii="Times New Roman" w:eastAsia="Times New Roman" w:hAnsi="Times New Roman"/>
          <w:color w:val="FF0000"/>
          <w:sz w:val="24"/>
          <w:szCs w:val="24"/>
        </w:rPr>
        <w:t>(CBD).</w:t>
      </w:r>
    </w:p>
    <w:p w14:paraId="709B0FC0" w14:textId="77777777" w:rsidR="00051DB5" w:rsidRDefault="00051DB5" w:rsidP="001917C1">
      <w:pPr>
        <w:spacing w:after="0" w:line="240" w:lineRule="auto"/>
        <w:ind w:left="4"/>
        <w:rPr>
          <w:rFonts w:ascii="Times New Roman" w:eastAsia="Times New Roman" w:hAnsi="Times New Roman"/>
          <w:b/>
          <w:sz w:val="24"/>
          <w:szCs w:val="24"/>
        </w:rPr>
      </w:pPr>
    </w:p>
    <w:p w14:paraId="101FB2C6" w14:textId="38069BFD" w:rsidR="0035194A" w:rsidRDefault="0035194A"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34. </w:t>
      </w:r>
      <w:r w:rsidRPr="00E53AFE">
        <w:rPr>
          <w:rFonts w:ascii="Times New Roman" w:eastAsia="Times New Roman" w:hAnsi="Times New Roman"/>
          <w:sz w:val="24"/>
          <w:szCs w:val="24"/>
        </w:rPr>
        <w:t>[ZMIANA STATUTU, LIKWIDACJA PTT]</w:t>
      </w:r>
    </w:p>
    <w:p w14:paraId="2B1A1B64" w14:textId="77777777" w:rsidR="00055466" w:rsidRPr="00E53AFE" w:rsidRDefault="00055466" w:rsidP="001917C1">
      <w:pPr>
        <w:spacing w:after="0" w:line="240" w:lineRule="auto"/>
        <w:ind w:left="4"/>
        <w:rPr>
          <w:rFonts w:ascii="Times New Roman" w:eastAsia="Times New Roman" w:hAnsi="Times New Roman"/>
          <w:sz w:val="24"/>
          <w:szCs w:val="24"/>
        </w:rPr>
      </w:pPr>
    </w:p>
    <w:p w14:paraId="23998D6B" w14:textId="5E048C78" w:rsidR="0035194A" w:rsidRPr="00550C76" w:rsidRDefault="0035194A" w:rsidP="005010C8">
      <w:pPr>
        <w:numPr>
          <w:ilvl w:val="0"/>
          <w:numId w:val="40"/>
        </w:numPr>
        <w:tabs>
          <w:tab w:val="left" w:pos="364"/>
        </w:tabs>
        <w:spacing w:after="0" w:line="240" w:lineRule="auto"/>
        <w:ind w:left="364" w:right="20" w:hanging="364"/>
        <w:jc w:val="both"/>
        <w:rPr>
          <w:rFonts w:ascii="Times New Roman" w:eastAsia="Times New Roman" w:hAnsi="Times New Roman"/>
          <w:sz w:val="24"/>
          <w:szCs w:val="24"/>
        </w:rPr>
      </w:pPr>
      <w:r w:rsidRPr="00E53AFE">
        <w:rPr>
          <w:rFonts w:ascii="Times New Roman" w:eastAsia="Times New Roman" w:hAnsi="Times New Roman"/>
          <w:sz w:val="24"/>
          <w:szCs w:val="24"/>
        </w:rPr>
        <w:t xml:space="preserve">Zmiana STATUTU może nastąpić jedynie na podstawie uchwały Walnego Zjazdu PTT, </w:t>
      </w:r>
      <w:r w:rsidR="00550C76">
        <w:rPr>
          <w:rFonts w:ascii="Times New Roman" w:eastAsia="Times New Roman" w:hAnsi="Times New Roman"/>
          <w:sz w:val="24"/>
          <w:szCs w:val="24"/>
        </w:rPr>
        <w:t>podjętej większością 2/3</w:t>
      </w:r>
      <w:r w:rsidR="00D3064E">
        <w:rPr>
          <w:rFonts w:ascii="Times New Roman" w:eastAsia="Times New Roman" w:hAnsi="Times New Roman"/>
          <w:sz w:val="24"/>
          <w:szCs w:val="24"/>
        </w:rPr>
        <w:t xml:space="preserve"> głosów</w:t>
      </w:r>
      <w:r w:rsidRPr="00E53AFE">
        <w:rPr>
          <w:rFonts w:ascii="Times New Roman" w:eastAsia="Times New Roman" w:hAnsi="Times New Roman"/>
          <w:sz w:val="24"/>
          <w:szCs w:val="24"/>
        </w:rPr>
        <w:t xml:space="preserve"> przy </w:t>
      </w:r>
      <w:r w:rsidR="00D3064E" w:rsidRPr="00E53AFE">
        <w:rPr>
          <w:rFonts w:ascii="Times New Roman" w:eastAsia="Times New Roman" w:hAnsi="Times New Roman"/>
          <w:sz w:val="24"/>
          <w:szCs w:val="24"/>
        </w:rPr>
        <w:t>obecności,</w:t>
      </w:r>
      <w:r w:rsidR="005C402C">
        <w:rPr>
          <w:rFonts w:ascii="Times New Roman" w:eastAsia="Times New Roman" w:hAnsi="Times New Roman"/>
          <w:sz w:val="24"/>
          <w:szCs w:val="24"/>
        </w:rPr>
        <w:t xml:space="preserve"> </w:t>
      </w:r>
      <w:r w:rsidR="00D3064E" w:rsidRPr="00E53AFE">
        <w:rPr>
          <w:rFonts w:ascii="Times New Roman" w:eastAsia="Times New Roman" w:hAnsi="Times New Roman"/>
          <w:sz w:val="24"/>
          <w:szCs w:val="24"/>
        </w:rPr>
        <w:t>co</w:t>
      </w:r>
      <w:r w:rsidRPr="00E53AFE">
        <w:rPr>
          <w:rFonts w:ascii="Times New Roman" w:eastAsia="Times New Roman" w:hAnsi="Times New Roman"/>
          <w:sz w:val="24"/>
          <w:szCs w:val="24"/>
        </w:rPr>
        <w:t xml:space="preserve"> najmniej </w:t>
      </w:r>
      <w:r w:rsidRPr="00550C76">
        <w:rPr>
          <w:rFonts w:ascii="Times New Roman" w:eastAsia="Times New Roman" w:hAnsi="Times New Roman"/>
          <w:sz w:val="24"/>
          <w:szCs w:val="24"/>
        </w:rPr>
        <w:t>połowy</w:t>
      </w:r>
      <w:r w:rsidRPr="00E53AFE">
        <w:rPr>
          <w:rFonts w:ascii="Times New Roman" w:eastAsia="Times New Roman" w:hAnsi="Times New Roman"/>
          <w:sz w:val="24"/>
          <w:szCs w:val="24"/>
        </w:rPr>
        <w:t xml:space="preserve"> delegatów uprawnionych d</w:t>
      </w:r>
      <w:r w:rsidR="00550C76">
        <w:rPr>
          <w:rFonts w:ascii="Times New Roman" w:eastAsia="Times New Roman" w:hAnsi="Times New Roman"/>
          <w:sz w:val="24"/>
          <w:szCs w:val="24"/>
        </w:rPr>
        <w:t>o udziału w Walnym Zjeździe PTT</w:t>
      </w:r>
      <w:r w:rsidR="005C402C">
        <w:rPr>
          <w:rFonts w:ascii="Times New Roman" w:eastAsia="Times New Roman" w:hAnsi="Times New Roman"/>
          <w:sz w:val="24"/>
          <w:szCs w:val="24"/>
        </w:rPr>
        <w:t>.</w:t>
      </w:r>
    </w:p>
    <w:p w14:paraId="54D2FD4A" w14:textId="77777777" w:rsidR="00055466" w:rsidRPr="00E53AFE" w:rsidRDefault="00055466" w:rsidP="00055466">
      <w:pPr>
        <w:spacing w:after="0" w:line="240" w:lineRule="auto"/>
        <w:ind w:left="364" w:right="20"/>
        <w:jc w:val="both"/>
        <w:rPr>
          <w:rFonts w:ascii="Times New Roman" w:eastAsia="Times New Roman" w:hAnsi="Times New Roman"/>
          <w:sz w:val="24"/>
          <w:szCs w:val="24"/>
        </w:rPr>
      </w:pPr>
    </w:p>
    <w:p w14:paraId="3D4BDB4C" w14:textId="77777777" w:rsidR="006C78EA" w:rsidRDefault="006C78EA" w:rsidP="005010C8">
      <w:pPr>
        <w:numPr>
          <w:ilvl w:val="0"/>
          <w:numId w:val="41"/>
        </w:numPr>
        <w:tabs>
          <w:tab w:val="left" w:pos="364"/>
        </w:tabs>
        <w:spacing w:after="0" w:line="240" w:lineRule="auto"/>
        <w:ind w:left="364" w:right="20" w:hanging="364"/>
        <w:jc w:val="both"/>
        <w:rPr>
          <w:rFonts w:ascii="Times New Roman" w:eastAsia="Times New Roman" w:hAnsi="Times New Roman"/>
          <w:sz w:val="24"/>
          <w:szCs w:val="24"/>
        </w:rPr>
      </w:pPr>
      <w:r w:rsidRPr="00E53AFE">
        <w:rPr>
          <w:rFonts w:ascii="Times New Roman" w:eastAsia="Times New Roman" w:hAnsi="Times New Roman"/>
          <w:sz w:val="24"/>
          <w:szCs w:val="24"/>
        </w:rPr>
        <w:t xml:space="preserve">Rozwiązanie PTT może </w:t>
      </w:r>
      <w:r w:rsidR="00D3064E">
        <w:rPr>
          <w:rFonts w:ascii="Times New Roman" w:eastAsia="Times New Roman" w:hAnsi="Times New Roman"/>
          <w:sz w:val="24"/>
          <w:szCs w:val="24"/>
        </w:rPr>
        <w:t>nastąpić</w:t>
      </w:r>
      <w:r w:rsidRPr="00E53AFE">
        <w:rPr>
          <w:rFonts w:ascii="Times New Roman" w:eastAsia="Times New Roman" w:hAnsi="Times New Roman"/>
          <w:sz w:val="24"/>
          <w:szCs w:val="24"/>
        </w:rPr>
        <w:t xml:space="preserve"> jedynie na podstawie uchwały Walnego Zjazdu PTT, podjętej większością 3/4 głosów przy </w:t>
      </w:r>
      <w:r w:rsidR="00D3064E" w:rsidRPr="00E53AFE">
        <w:rPr>
          <w:rFonts w:ascii="Times New Roman" w:eastAsia="Times New Roman" w:hAnsi="Times New Roman"/>
          <w:sz w:val="24"/>
          <w:szCs w:val="24"/>
        </w:rPr>
        <w:t>obecności, co</w:t>
      </w:r>
      <w:r w:rsidRPr="00E53AFE">
        <w:rPr>
          <w:rFonts w:ascii="Times New Roman" w:eastAsia="Times New Roman" w:hAnsi="Times New Roman"/>
          <w:sz w:val="24"/>
          <w:szCs w:val="24"/>
        </w:rPr>
        <w:t xml:space="preserve"> najmniej 3/4 delegatów uprawnionych do udziału w Walnym Zjeździe PTT.</w:t>
      </w:r>
    </w:p>
    <w:p w14:paraId="2228BD2A" w14:textId="77777777" w:rsidR="00055466" w:rsidRPr="00E53AFE" w:rsidRDefault="00055466" w:rsidP="00055466">
      <w:pPr>
        <w:spacing w:after="0" w:line="240" w:lineRule="auto"/>
        <w:ind w:left="364" w:right="20"/>
        <w:jc w:val="both"/>
        <w:rPr>
          <w:rFonts w:ascii="Times New Roman" w:eastAsia="Times New Roman" w:hAnsi="Times New Roman"/>
          <w:sz w:val="24"/>
          <w:szCs w:val="24"/>
        </w:rPr>
      </w:pPr>
    </w:p>
    <w:p w14:paraId="0FEDC3D6" w14:textId="70F7552B" w:rsidR="006C78EA" w:rsidRDefault="006C78EA" w:rsidP="005010C8">
      <w:pPr>
        <w:numPr>
          <w:ilvl w:val="0"/>
          <w:numId w:val="41"/>
        </w:numPr>
        <w:tabs>
          <w:tab w:val="left" w:pos="364"/>
        </w:tabs>
        <w:spacing w:after="0" w:line="240" w:lineRule="auto"/>
        <w:ind w:left="364" w:right="20" w:hanging="364"/>
        <w:jc w:val="both"/>
        <w:rPr>
          <w:rFonts w:ascii="Times New Roman" w:eastAsia="Times New Roman" w:hAnsi="Times New Roman"/>
          <w:sz w:val="24"/>
          <w:szCs w:val="24"/>
        </w:rPr>
      </w:pPr>
      <w:r w:rsidRPr="00E53AFE">
        <w:rPr>
          <w:rFonts w:ascii="Times New Roman" w:eastAsia="Times New Roman" w:hAnsi="Times New Roman"/>
          <w:sz w:val="24"/>
          <w:szCs w:val="24"/>
        </w:rPr>
        <w:t>W przypadku podjęcia uchwały o rozwiązaniu PTT, Walny Zjazd powołuje ró</w:t>
      </w:r>
      <w:r w:rsidR="00D3064E">
        <w:rPr>
          <w:rFonts w:ascii="Times New Roman" w:eastAsia="Times New Roman" w:hAnsi="Times New Roman"/>
          <w:sz w:val="24"/>
          <w:szCs w:val="24"/>
        </w:rPr>
        <w:t>wnocześnie Komisję Likwidacyjną</w:t>
      </w:r>
      <w:r w:rsidRPr="00E53AFE">
        <w:rPr>
          <w:rFonts w:ascii="Times New Roman" w:eastAsia="Times New Roman" w:hAnsi="Times New Roman"/>
          <w:sz w:val="24"/>
          <w:szCs w:val="24"/>
        </w:rPr>
        <w:t xml:space="preserve"> w składzie, zapewniającym prawidłowe i sprawne przeprowa</w:t>
      </w:r>
      <w:r w:rsidR="00D3064E">
        <w:rPr>
          <w:rFonts w:ascii="Times New Roman" w:eastAsia="Times New Roman" w:hAnsi="Times New Roman"/>
          <w:sz w:val="24"/>
          <w:szCs w:val="24"/>
        </w:rPr>
        <w:t>dzenie czynności likwidacyjnych</w:t>
      </w:r>
      <w:r w:rsidRPr="00E53AFE">
        <w:rPr>
          <w:rFonts w:ascii="Times New Roman" w:eastAsia="Times New Roman" w:hAnsi="Times New Roman"/>
          <w:sz w:val="24"/>
          <w:szCs w:val="24"/>
        </w:rPr>
        <w:t xml:space="preserve"> lub powierza te czynności dotychczasowemu Zarządowi Głównemu.</w:t>
      </w:r>
    </w:p>
    <w:p w14:paraId="09518D49" w14:textId="77777777" w:rsidR="00051DB5" w:rsidRDefault="00051DB5" w:rsidP="00051DB5">
      <w:pPr>
        <w:pStyle w:val="Akapitzlist"/>
        <w:rPr>
          <w:rFonts w:ascii="Times New Roman" w:eastAsia="Times New Roman" w:hAnsi="Times New Roman"/>
          <w:sz w:val="24"/>
          <w:szCs w:val="24"/>
        </w:rPr>
      </w:pPr>
    </w:p>
    <w:p w14:paraId="2F7E9879" w14:textId="77777777" w:rsidR="006C78EA" w:rsidRDefault="006C78EA" w:rsidP="005010C8">
      <w:pPr>
        <w:numPr>
          <w:ilvl w:val="0"/>
          <w:numId w:val="41"/>
        </w:numPr>
        <w:tabs>
          <w:tab w:val="left" w:pos="364"/>
        </w:tabs>
        <w:spacing w:after="0" w:line="240" w:lineRule="auto"/>
        <w:ind w:left="364" w:hanging="364"/>
        <w:rPr>
          <w:rFonts w:ascii="Times New Roman" w:eastAsia="Times New Roman" w:hAnsi="Times New Roman"/>
          <w:sz w:val="24"/>
          <w:szCs w:val="24"/>
        </w:rPr>
      </w:pPr>
      <w:r w:rsidRPr="00E53AFE">
        <w:rPr>
          <w:rFonts w:ascii="Times New Roman" w:eastAsia="Times New Roman" w:hAnsi="Times New Roman"/>
          <w:sz w:val="24"/>
          <w:szCs w:val="24"/>
        </w:rPr>
        <w:t>Walny Zjazd PTT, w uchwale o likwidacji PTT, określa przeznaczenie majątku pozostałego po jego likwidacji.</w:t>
      </w:r>
    </w:p>
    <w:p w14:paraId="26AC287C" w14:textId="77777777" w:rsidR="00055466" w:rsidRDefault="00055466" w:rsidP="00055466">
      <w:pPr>
        <w:pStyle w:val="Akapitzlist"/>
        <w:rPr>
          <w:rFonts w:ascii="Times New Roman" w:eastAsia="Times New Roman" w:hAnsi="Times New Roman"/>
          <w:sz w:val="24"/>
          <w:szCs w:val="24"/>
        </w:rPr>
      </w:pPr>
    </w:p>
    <w:p w14:paraId="3599DE4F" w14:textId="77777777" w:rsidR="006C78EA" w:rsidRPr="00AA79BA" w:rsidRDefault="006C78EA" w:rsidP="005010C8">
      <w:pPr>
        <w:numPr>
          <w:ilvl w:val="0"/>
          <w:numId w:val="41"/>
        </w:numPr>
        <w:tabs>
          <w:tab w:val="left" w:pos="364"/>
        </w:tabs>
        <w:spacing w:after="0" w:line="240" w:lineRule="auto"/>
        <w:ind w:left="364" w:right="20" w:hanging="364"/>
        <w:rPr>
          <w:rFonts w:ascii="Times New Roman" w:eastAsia="Times New Roman" w:hAnsi="Times New Roman"/>
          <w:sz w:val="24"/>
          <w:szCs w:val="24"/>
        </w:rPr>
      </w:pPr>
      <w:r w:rsidRPr="00AA79BA">
        <w:rPr>
          <w:rFonts w:ascii="Times New Roman" w:eastAsia="Times New Roman" w:hAnsi="Times New Roman"/>
          <w:sz w:val="24"/>
          <w:szCs w:val="24"/>
        </w:rPr>
        <w:t>Likwidację PTT przeprowadza się w trybie przewidzianym ustawą z 7 kwietnia 1989 r. – prawo o stowarzyszeniach z późniejszymi zmianami.</w:t>
      </w:r>
    </w:p>
    <w:p w14:paraId="6AF25E8E" w14:textId="77777777" w:rsidR="006C78EA" w:rsidRDefault="006C78EA" w:rsidP="001917C1">
      <w:pPr>
        <w:spacing w:after="0" w:line="240" w:lineRule="auto"/>
        <w:ind w:left="4"/>
        <w:rPr>
          <w:rFonts w:ascii="Times New Roman" w:eastAsia="Times New Roman" w:hAnsi="Times New Roman"/>
          <w:b/>
          <w:sz w:val="24"/>
          <w:szCs w:val="24"/>
        </w:rPr>
      </w:pPr>
    </w:p>
    <w:p w14:paraId="1262A39B" w14:textId="77777777" w:rsidR="006C78EA" w:rsidRDefault="006C78EA" w:rsidP="001917C1">
      <w:pPr>
        <w:spacing w:after="0" w:line="240" w:lineRule="auto"/>
        <w:ind w:left="4"/>
        <w:rPr>
          <w:rFonts w:ascii="Times New Roman" w:eastAsia="Times New Roman" w:hAnsi="Times New Roman"/>
          <w:sz w:val="24"/>
          <w:szCs w:val="24"/>
        </w:rPr>
      </w:pPr>
      <w:r w:rsidRPr="00E53AFE">
        <w:rPr>
          <w:rFonts w:ascii="Times New Roman" w:eastAsia="Times New Roman" w:hAnsi="Times New Roman"/>
          <w:b/>
          <w:sz w:val="24"/>
          <w:szCs w:val="24"/>
        </w:rPr>
        <w:t xml:space="preserve">Artykuł 35. </w:t>
      </w:r>
      <w:r w:rsidRPr="00E53AFE">
        <w:rPr>
          <w:rFonts w:ascii="Times New Roman" w:eastAsia="Times New Roman" w:hAnsi="Times New Roman"/>
          <w:sz w:val="24"/>
          <w:szCs w:val="24"/>
        </w:rPr>
        <w:t>[DATA WEJŚCIA W ŻYCIE STATUTU]</w:t>
      </w:r>
    </w:p>
    <w:p w14:paraId="6D2B21EF" w14:textId="77777777" w:rsidR="00055466" w:rsidRPr="00E53AFE" w:rsidRDefault="00055466" w:rsidP="001917C1">
      <w:pPr>
        <w:spacing w:after="0" w:line="240" w:lineRule="auto"/>
        <w:ind w:left="4"/>
        <w:rPr>
          <w:rFonts w:ascii="Times New Roman" w:eastAsia="Times New Roman" w:hAnsi="Times New Roman"/>
          <w:sz w:val="24"/>
          <w:szCs w:val="24"/>
        </w:rPr>
      </w:pPr>
    </w:p>
    <w:p w14:paraId="2AC1C99B" w14:textId="77777777" w:rsidR="005B12A7" w:rsidRPr="00096843" w:rsidRDefault="006C78EA" w:rsidP="001917C1">
      <w:pPr>
        <w:spacing w:after="0" w:line="240" w:lineRule="auto"/>
        <w:ind w:left="4"/>
        <w:rPr>
          <w:rFonts w:ascii="Times New Roman" w:eastAsia="Times New Roman" w:hAnsi="Times New Roman"/>
          <w:b/>
          <w:color w:val="FF0000"/>
          <w:sz w:val="24"/>
          <w:szCs w:val="24"/>
        </w:rPr>
      </w:pPr>
      <w:r w:rsidRPr="00E53AFE">
        <w:rPr>
          <w:rFonts w:ascii="Times New Roman" w:eastAsia="Times New Roman" w:hAnsi="Times New Roman"/>
          <w:sz w:val="24"/>
          <w:szCs w:val="24"/>
        </w:rPr>
        <w:t>STATUT wchodzi w życie z dniem rejestracji przez Sąd Rejestrowy</w:t>
      </w:r>
      <w:r w:rsidR="00CE7786">
        <w:rPr>
          <w:rFonts w:ascii="Times New Roman" w:eastAsia="Times New Roman" w:hAnsi="Times New Roman"/>
          <w:sz w:val="24"/>
          <w:szCs w:val="24"/>
        </w:rPr>
        <w:t xml:space="preserve"> </w:t>
      </w:r>
      <w:r w:rsidR="00096843" w:rsidRPr="00096843">
        <w:rPr>
          <w:rFonts w:ascii="Times New Roman" w:eastAsia="Times New Roman" w:hAnsi="Times New Roman"/>
          <w:color w:val="FF0000"/>
          <w:sz w:val="24"/>
          <w:szCs w:val="24"/>
        </w:rPr>
        <w:t xml:space="preserve">właściwy dla miejsca siedziby Zarządu Głównego </w:t>
      </w:r>
      <w:r w:rsidR="001E65D3">
        <w:rPr>
          <w:rFonts w:ascii="Times New Roman" w:eastAsia="Times New Roman" w:hAnsi="Times New Roman"/>
          <w:color w:val="FF0000"/>
          <w:sz w:val="24"/>
          <w:szCs w:val="24"/>
        </w:rPr>
        <w:t xml:space="preserve">Stowarzyszenia </w:t>
      </w:r>
      <w:r w:rsidR="00096843" w:rsidRPr="00096843">
        <w:rPr>
          <w:rFonts w:ascii="Times New Roman" w:eastAsia="Times New Roman" w:hAnsi="Times New Roman"/>
          <w:color w:val="FF0000"/>
          <w:sz w:val="24"/>
          <w:szCs w:val="24"/>
        </w:rPr>
        <w:t>PTT.</w:t>
      </w:r>
      <w:bookmarkStart w:id="6" w:name="page33"/>
      <w:bookmarkEnd w:id="6"/>
    </w:p>
    <w:sectPr w:rsidR="005B12A7" w:rsidRPr="00096843" w:rsidSect="00AC0878">
      <w:pgSz w:w="11900" w:h="16838"/>
      <w:pgMar w:top="1418" w:right="1134" w:bottom="1134" w:left="1418" w:header="0" w:footer="0" w:gutter="0"/>
      <w:cols w:space="0" w:equalWidth="0">
        <w:col w:w="934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DC85D" w14:textId="77777777" w:rsidR="00FE7676" w:rsidRDefault="00FE7676" w:rsidP="00E53AFE">
      <w:pPr>
        <w:spacing w:after="0" w:line="240" w:lineRule="auto"/>
      </w:pPr>
      <w:r>
        <w:separator/>
      </w:r>
    </w:p>
  </w:endnote>
  <w:endnote w:type="continuationSeparator" w:id="0">
    <w:p w14:paraId="34D267CD" w14:textId="77777777" w:rsidR="00FE7676" w:rsidRDefault="00FE7676" w:rsidP="00E5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Garamond,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005FB" w14:textId="77777777" w:rsidR="00FE7676" w:rsidRDefault="00FE7676" w:rsidP="00E53AFE">
      <w:pPr>
        <w:spacing w:after="0" w:line="240" w:lineRule="auto"/>
      </w:pPr>
      <w:r>
        <w:separator/>
      </w:r>
    </w:p>
  </w:footnote>
  <w:footnote w:type="continuationSeparator" w:id="0">
    <w:p w14:paraId="1AB0E719" w14:textId="77777777" w:rsidR="00FE7676" w:rsidRDefault="00FE7676" w:rsidP="00E53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4283CEE"/>
    <w:lvl w:ilvl="0" w:tplc="F55EAEE2">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2D51779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153EA438"/>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2CD89A32"/>
    <w:lvl w:ilvl="0" w:tplc="FFFFFFFF">
      <w:start w:val="3"/>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57E4CC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4B588F5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2"/>
    <w:multiLevelType w:val="hybridMultilevel"/>
    <w:tmpl w:val="542289EC"/>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3"/>
    <w:multiLevelType w:val="hybridMultilevel"/>
    <w:tmpl w:val="6DE91B1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4"/>
    <w:multiLevelType w:val="hybridMultilevel"/>
    <w:tmpl w:val="3104CC56"/>
    <w:lvl w:ilvl="0" w:tplc="7778C7D2">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C"/>
    <w:multiLevelType w:val="hybridMultilevel"/>
    <w:tmpl w:val="E99C96F4"/>
    <w:lvl w:ilvl="0" w:tplc="9CB8D81C">
      <w:start w:val="1"/>
      <w:numFmt w:val="decimal"/>
      <w:lvlText w:val="%1."/>
      <w:lvlJc w:val="left"/>
      <w:rPr>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0"/>
    <w:multiLevelType w:val="hybridMultilevel"/>
    <w:tmpl w:val="6F5A2A02"/>
    <w:lvl w:ilvl="0" w:tplc="FFFFFFFF">
      <w:start w:val="1"/>
      <w:numFmt w:val="decimal"/>
      <w:lvlText w:val="%1"/>
      <w:lvlJc w:val="left"/>
    </w:lvl>
    <w:lvl w:ilvl="1" w:tplc="E53489EC">
      <w:start w:val="1"/>
      <w:numFmt w:val="decimal"/>
      <w:lvlText w:val="%2)"/>
      <w:lvlJc w:val="left"/>
      <w:rPr>
        <w:color w:val="auto"/>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D"/>
    <w:multiLevelType w:val="hybridMultilevel"/>
    <w:tmpl w:val="741226BA"/>
    <w:lvl w:ilvl="0" w:tplc="FFFFFFFF">
      <w:start w:val="3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E"/>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0"/>
    <w:multiLevelType w:val="hybridMultilevel"/>
    <w:tmpl w:val="3F6AB60E"/>
    <w:lvl w:ilvl="0" w:tplc="FFFFFFFF">
      <w:start w:val="2"/>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1"/>
    <w:multiLevelType w:val="hybridMultilevel"/>
    <w:tmpl w:val="61574094"/>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2"/>
    <w:multiLevelType w:val="hybridMultilevel"/>
    <w:tmpl w:val="7E0C57B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3"/>
    <w:multiLevelType w:val="hybridMultilevel"/>
    <w:tmpl w:val="77AE35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4"/>
    <w:multiLevelType w:val="hybridMultilevel"/>
    <w:tmpl w:val="579BE4F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5"/>
    <w:multiLevelType w:val="hybridMultilevel"/>
    <w:tmpl w:val="310C50B2"/>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6"/>
    <w:multiLevelType w:val="hybridMultilevel"/>
    <w:tmpl w:val="5FF87E04"/>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7"/>
    <w:multiLevelType w:val="hybridMultilevel"/>
    <w:tmpl w:val="2F305DE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8"/>
    <w:multiLevelType w:val="hybridMultilevel"/>
    <w:tmpl w:val="25A70BF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9"/>
    <w:multiLevelType w:val="hybridMultilevel"/>
    <w:tmpl w:val="1DBABF0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A"/>
    <w:multiLevelType w:val="hybridMultilevel"/>
    <w:tmpl w:val="4AD084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D"/>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E"/>
    <w:multiLevelType w:val="hybridMultilevel"/>
    <w:tmpl w:val="100F8FC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F"/>
    <w:multiLevelType w:val="hybridMultilevel"/>
    <w:tmpl w:val="6590700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40"/>
    <w:multiLevelType w:val="hybridMultilevel"/>
    <w:tmpl w:val="15014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43"/>
    <w:multiLevelType w:val="hybridMultilevel"/>
    <w:tmpl w:val="799D0246"/>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44"/>
    <w:multiLevelType w:val="hybridMultilevel"/>
    <w:tmpl w:val="06B94764"/>
    <w:lvl w:ilvl="0" w:tplc="FFFFFFFF">
      <w:start w:val="5"/>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45"/>
    <w:multiLevelType w:val="hybridMultilevel"/>
    <w:tmpl w:val="42C296BC"/>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46"/>
    <w:multiLevelType w:val="hybridMultilevel"/>
    <w:tmpl w:val="168E121E"/>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47"/>
    <w:multiLevelType w:val="hybridMultilevel"/>
    <w:tmpl w:val="3D266E16"/>
    <w:lvl w:ilvl="0" w:tplc="C8166C9E">
      <w:start w:val="10"/>
      <w:numFmt w:val="decimal"/>
      <w:lvlText w:val="%1."/>
      <w:lvlJc w:val="left"/>
      <w:rPr>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48"/>
    <w:multiLevelType w:val="hybridMultilevel"/>
    <w:tmpl w:val="34784756"/>
    <w:lvl w:ilvl="0" w:tplc="30848EA8">
      <w:start w:val="1"/>
      <w:numFmt w:val="decimal"/>
      <w:lvlText w:val="%1."/>
      <w:lvlJc w:val="left"/>
      <w:rPr>
        <w:strike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49"/>
    <w:multiLevelType w:val="hybridMultilevel"/>
    <w:tmpl w:val="070A8E4A"/>
    <w:lvl w:ilvl="0" w:tplc="191A5BE2">
      <w:start w:val="1"/>
      <w:numFmt w:val="decimal"/>
      <w:lvlText w:val="%1."/>
      <w:lvlJc w:val="left"/>
      <w:rPr>
        <w:strike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4A"/>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4B"/>
    <w:multiLevelType w:val="hybridMultilevel"/>
    <w:tmpl w:val="7BD3EE7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9C0B32"/>
    <w:multiLevelType w:val="hybridMultilevel"/>
    <w:tmpl w:val="492464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392269C"/>
    <w:multiLevelType w:val="hybridMultilevel"/>
    <w:tmpl w:val="D71E1658"/>
    <w:lvl w:ilvl="0" w:tplc="04150001">
      <w:start w:val="1"/>
      <w:numFmt w:val="bullet"/>
      <w:lvlText w:val=""/>
      <w:lvlJc w:val="left"/>
      <w:pPr>
        <w:ind w:left="1082" w:hanging="360"/>
      </w:pPr>
      <w:rPr>
        <w:rFonts w:ascii="Symbol" w:hAnsi="Symbol"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42" w15:restartNumberingAfterBreak="0">
    <w:nsid w:val="043354E6"/>
    <w:multiLevelType w:val="hybridMultilevel"/>
    <w:tmpl w:val="A574D93E"/>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3" w15:restartNumberingAfterBreak="0">
    <w:nsid w:val="05751960"/>
    <w:multiLevelType w:val="hybridMultilevel"/>
    <w:tmpl w:val="AA7A8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81D6D7D"/>
    <w:multiLevelType w:val="hybridMultilevel"/>
    <w:tmpl w:val="A566DDE2"/>
    <w:lvl w:ilvl="0" w:tplc="06DC675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AF4BD2"/>
    <w:multiLevelType w:val="hybridMultilevel"/>
    <w:tmpl w:val="1ED07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456840"/>
    <w:multiLevelType w:val="hybridMultilevel"/>
    <w:tmpl w:val="5300B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9D500D"/>
    <w:multiLevelType w:val="hybridMultilevel"/>
    <w:tmpl w:val="38F0C996"/>
    <w:lvl w:ilvl="0" w:tplc="1B5AABCE">
      <w:start w:val="1"/>
      <w:numFmt w:val="decimal"/>
      <w:lvlText w:val="%1."/>
      <w:lvlJc w:val="left"/>
      <w:pPr>
        <w:ind w:left="644"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ED6B85"/>
    <w:multiLevelType w:val="hybridMultilevel"/>
    <w:tmpl w:val="265CF0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9C6EB6"/>
    <w:multiLevelType w:val="hybridMultilevel"/>
    <w:tmpl w:val="A86E288E"/>
    <w:lvl w:ilvl="0" w:tplc="04150017">
      <w:start w:val="1"/>
      <w:numFmt w:val="lowerLetter"/>
      <w:lvlText w:val="%1)"/>
      <w:lvlJc w:val="left"/>
      <w:pPr>
        <w:ind w:left="1539" w:hanging="360"/>
      </w:pPr>
    </w:lvl>
    <w:lvl w:ilvl="1" w:tplc="04150019" w:tentative="1">
      <w:start w:val="1"/>
      <w:numFmt w:val="lowerLetter"/>
      <w:lvlText w:val="%2."/>
      <w:lvlJc w:val="left"/>
      <w:pPr>
        <w:ind w:left="2259" w:hanging="360"/>
      </w:pPr>
    </w:lvl>
    <w:lvl w:ilvl="2" w:tplc="0415001B" w:tentative="1">
      <w:start w:val="1"/>
      <w:numFmt w:val="lowerRoman"/>
      <w:lvlText w:val="%3."/>
      <w:lvlJc w:val="right"/>
      <w:pPr>
        <w:ind w:left="2979" w:hanging="180"/>
      </w:pPr>
    </w:lvl>
    <w:lvl w:ilvl="3" w:tplc="0415000F" w:tentative="1">
      <w:start w:val="1"/>
      <w:numFmt w:val="decimal"/>
      <w:lvlText w:val="%4."/>
      <w:lvlJc w:val="left"/>
      <w:pPr>
        <w:ind w:left="3699" w:hanging="360"/>
      </w:pPr>
    </w:lvl>
    <w:lvl w:ilvl="4" w:tplc="04150019" w:tentative="1">
      <w:start w:val="1"/>
      <w:numFmt w:val="lowerLetter"/>
      <w:lvlText w:val="%5."/>
      <w:lvlJc w:val="left"/>
      <w:pPr>
        <w:ind w:left="4419" w:hanging="360"/>
      </w:pPr>
    </w:lvl>
    <w:lvl w:ilvl="5" w:tplc="0415001B" w:tentative="1">
      <w:start w:val="1"/>
      <w:numFmt w:val="lowerRoman"/>
      <w:lvlText w:val="%6."/>
      <w:lvlJc w:val="right"/>
      <w:pPr>
        <w:ind w:left="5139" w:hanging="180"/>
      </w:pPr>
    </w:lvl>
    <w:lvl w:ilvl="6" w:tplc="0415000F" w:tentative="1">
      <w:start w:val="1"/>
      <w:numFmt w:val="decimal"/>
      <w:lvlText w:val="%7."/>
      <w:lvlJc w:val="left"/>
      <w:pPr>
        <w:ind w:left="5859" w:hanging="360"/>
      </w:pPr>
    </w:lvl>
    <w:lvl w:ilvl="7" w:tplc="04150019" w:tentative="1">
      <w:start w:val="1"/>
      <w:numFmt w:val="lowerLetter"/>
      <w:lvlText w:val="%8."/>
      <w:lvlJc w:val="left"/>
      <w:pPr>
        <w:ind w:left="6579" w:hanging="360"/>
      </w:pPr>
    </w:lvl>
    <w:lvl w:ilvl="8" w:tplc="0415001B" w:tentative="1">
      <w:start w:val="1"/>
      <w:numFmt w:val="lowerRoman"/>
      <w:lvlText w:val="%9."/>
      <w:lvlJc w:val="right"/>
      <w:pPr>
        <w:ind w:left="7299" w:hanging="180"/>
      </w:pPr>
    </w:lvl>
  </w:abstractNum>
  <w:abstractNum w:abstractNumId="50" w15:restartNumberingAfterBreak="0">
    <w:nsid w:val="17BB0E5A"/>
    <w:multiLevelType w:val="hybridMultilevel"/>
    <w:tmpl w:val="2A00C066"/>
    <w:lvl w:ilvl="0" w:tplc="7AA44E9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844E44"/>
    <w:multiLevelType w:val="hybridMultilevel"/>
    <w:tmpl w:val="A5648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9C17F7"/>
    <w:multiLevelType w:val="hybridMultilevel"/>
    <w:tmpl w:val="76EEE428"/>
    <w:lvl w:ilvl="0" w:tplc="FFFFFFF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53" w15:restartNumberingAfterBreak="0">
    <w:nsid w:val="23232450"/>
    <w:multiLevelType w:val="hybridMultilevel"/>
    <w:tmpl w:val="8DC41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9914A7"/>
    <w:multiLevelType w:val="hybridMultilevel"/>
    <w:tmpl w:val="F34EA06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5" w15:restartNumberingAfterBreak="0">
    <w:nsid w:val="356B0508"/>
    <w:multiLevelType w:val="hybridMultilevel"/>
    <w:tmpl w:val="6E7AB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243480"/>
    <w:multiLevelType w:val="hybridMultilevel"/>
    <w:tmpl w:val="8B441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36547E"/>
    <w:multiLevelType w:val="hybridMultilevel"/>
    <w:tmpl w:val="7B0E2D88"/>
    <w:lvl w:ilvl="0" w:tplc="69D6CEC4">
      <w:start w:val="7"/>
      <w:numFmt w:val="bullet"/>
      <w:lvlText w:val=""/>
      <w:lvlJc w:val="left"/>
      <w:pPr>
        <w:ind w:left="720" w:hanging="360"/>
      </w:pPr>
      <w:rPr>
        <w:rFonts w:ascii="Symbol" w:eastAsia="Times New Roman"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0A24628"/>
    <w:multiLevelType w:val="hybridMultilevel"/>
    <w:tmpl w:val="4E1AA9E4"/>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270E42"/>
    <w:multiLevelType w:val="hybridMultilevel"/>
    <w:tmpl w:val="5C602C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FA07EC"/>
    <w:multiLevelType w:val="hybridMultilevel"/>
    <w:tmpl w:val="C64282B6"/>
    <w:lvl w:ilvl="0" w:tplc="04150011">
      <w:start w:val="1"/>
      <w:numFmt w:val="decimal"/>
      <w:lvlText w:val="%1)"/>
      <w:lvlJc w:val="left"/>
      <w:pPr>
        <w:ind w:left="1665" w:hanging="360"/>
      </w:p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61" w15:restartNumberingAfterBreak="0">
    <w:nsid w:val="4D2B39B4"/>
    <w:multiLevelType w:val="hybridMultilevel"/>
    <w:tmpl w:val="02F84E1C"/>
    <w:lvl w:ilvl="0" w:tplc="06DC675A">
      <w:start w:val="1"/>
      <w:numFmt w:val="decimal"/>
      <w:lvlText w:val="%1)"/>
      <w:lvlJc w:val="left"/>
      <w:pPr>
        <w:ind w:left="1410" w:hanging="360"/>
      </w:pPr>
      <w:rPr>
        <w:color w:val="000000" w:themeColor="text1"/>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62" w15:restartNumberingAfterBreak="0">
    <w:nsid w:val="50A76B4F"/>
    <w:multiLevelType w:val="hybridMultilevel"/>
    <w:tmpl w:val="CC16E9D6"/>
    <w:lvl w:ilvl="0" w:tplc="0415000F">
      <w:start w:val="1"/>
      <w:numFmt w:val="decimal"/>
      <w:lvlText w:val="%1."/>
      <w:lvlJc w:val="left"/>
      <w:pPr>
        <w:ind w:left="360" w:hanging="360"/>
      </w:pPr>
    </w:lvl>
    <w:lvl w:ilvl="1" w:tplc="69D6CEC4">
      <w:start w:val="7"/>
      <w:numFmt w:val="bullet"/>
      <w:lvlText w:val=""/>
      <w:lvlJc w:val="left"/>
      <w:pPr>
        <w:ind w:left="1080" w:hanging="360"/>
      </w:pPr>
      <w:rPr>
        <w:rFonts w:ascii="Symbol" w:eastAsia="Times New Roman" w:hAnsi="Symbol" w:cstheme="minorBidi"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26F3C2A"/>
    <w:multiLevelType w:val="hybridMultilevel"/>
    <w:tmpl w:val="117E72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5F56226"/>
    <w:multiLevelType w:val="hybridMultilevel"/>
    <w:tmpl w:val="2C4E11F6"/>
    <w:lvl w:ilvl="0" w:tplc="04150001">
      <w:start w:val="1"/>
      <w:numFmt w:val="bullet"/>
      <w:lvlText w:val=""/>
      <w:lvlJc w:val="left"/>
      <w:pPr>
        <w:ind w:left="959" w:hanging="360"/>
      </w:pPr>
      <w:rPr>
        <w:rFonts w:ascii="Symbol" w:hAnsi="Symbol" w:hint="default"/>
      </w:rPr>
    </w:lvl>
    <w:lvl w:ilvl="1" w:tplc="04150001">
      <w:start w:val="1"/>
      <w:numFmt w:val="bullet"/>
      <w:lvlText w:val=""/>
      <w:lvlJc w:val="left"/>
      <w:pPr>
        <w:ind w:left="1679" w:hanging="360"/>
      </w:pPr>
      <w:rPr>
        <w:rFonts w:ascii="Symbol" w:hAnsi="Symbol" w:hint="default"/>
      </w:rPr>
    </w:lvl>
    <w:lvl w:ilvl="2" w:tplc="04150005" w:tentative="1">
      <w:start w:val="1"/>
      <w:numFmt w:val="bullet"/>
      <w:lvlText w:val=""/>
      <w:lvlJc w:val="left"/>
      <w:pPr>
        <w:ind w:left="2399" w:hanging="360"/>
      </w:pPr>
      <w:rPr>
        <w:rFonts w:ascii="Wingdings" w:hAnsi="Wingdings" w:hint="default"/>
      </w:rPr>
    </w:lvl>
    <w:lvl w:ilvl="3" w:tplc="04150001" w:tentative="1">
      <w:start w:val="1"/>
      <w:numFmt w:val="bullet"/>
      <w:lvlText w:val=""/>
      <w:lvlJc w:val="left"/>
      <w:pPr>
        <w:ind w:left="3119" w:hanging="360"/>
      </w:pPr>
      <w:rPr>
        <w:rFonts w:ascii="Symbol" w:hAnsi="Symbol" w:hint="default"/>
      </w:rPr>
    </w:lvl>
    <w:lvl w:ilvl="4" w:tplc="04150003" w:tentative="1">
      <w:start w:val="1"/>
      <w:numFmt w:val="bullet"/>
      <w:lvlText w:val="o"/>
      <w:lvlJc w:val="left"/>
      <w:pPr>
        <w:ind w:left="3839" w:hanging="360"/>
      </w:pPr>
      <w:rPr>
        <w:rFonts w:ascii="Courier New" w:hAnsi="Courier New" w:cs="Courier New" w:hint="default"/>
      </w:rPr>
    </w:lvl>
    <w:lvl w:ilvl="5" w:tplc="04150005" w:tentative="1">
      <w:start w:val="1"/>
      <w:numFmt w:val="bullet"/>
      <w:lvlText w:val=""/>
      <w:lvlJc w:val="left"/>
      <w:pPr>
        <w:ind w:left="4559" w:hanging="360"/>
      </w:pPr>
      <w:rPr>
        <w:rFonts w:ascii="Wingdings" w:hAnsi="Wingdings" w:hint="default"/>
      </w:rPr>
    </w:lvl>
    <w:lvl w:ilvl="6" w:tplc="04150001" w:tentative="1">
      <w:start w:val="1"/>
      <w:numFmt w:val="bullet"/>
      <w:lvlText w:val=""/>
      <w:lvlJc w:val="left"/>
      <w:pPr>
        <w:ind w:left="5279" w:hanging="360"/>
      </w:pPr>
      <w:rPr>
        <w:rFonts w:ascii="Symbol" w:hAnsi="Symbol" w:hint="default"/>
      </w:rPr>
    </w:lvl>
    <w:lvl w:ilvl="7" w:tplc="04150003" w:tentative="1">
      <w:start w:val="1"/>
      <w:numFmt w:val="bullet"/>
      <w:lvlText w:val="o"/>
      <w:lvlJc w:val="left"/>
      <w:pPr>
        <w:ind w:left="5999" w:hanging="360"/>
      </w:pPr>
      <w:rPr>
        <w:rFonts w:ascii="Courier New" w:hAnsi="Courier New" w:cs="Courier New" w:hint="default"/>
      </w:rPr>
    </w:lvl>
    <w:lvl w:ilvl="8" w:tplc="04150005" w:tentative="1">
      <w:start w:val="1"/>
      <w:numFmt w:val="bullet"/>
      <w:lvlText w:val=""/>
      <w:lvlJc w:val="left"/>
      <w:pPr>
        <w:ind w:left="6719" w:hanging="360"/>
      </w:pPr>
      <w:rPr>
        <w:rFonts w:ascii="Wingdings" w:hAnsi="Wingdings" w:hint="default"/>
      </w:rPr>
    </w:lvl>
  </w:abstractNum>
  <w:abstractNum w:abstractNumId="65" w15:restartNumberingAfterBreak="0">
    <w:nsid w:val="57285F3D"/>
    <w:multiLevelType w:val="hybridMultilevel"/>
    <w:tmpl w:val="F7D09E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382C62"/>
    <w:multiLevelType w:val="hybridMultilevel"/>
    <w:tmpl w:val="6B5C3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D42547"/>
    <w:multiLevelType w:val="hybridMultilevel"/>
    <w:tmpl w:val="CA70E424"/>
    <w:lvl w:ilvl="0" w:tplc="CEE827D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4B502F"/>
    <w:multiLevelType w:val="hybridMultilevel"/>
    <w:tmpl w:val="010A2754"/>
    <w:lvl w:ilvl="0" w:tplc="4D38DD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137B9A"/>
    <w:multiLevelType w:val="hybridMultilevel"/>
    <w:tmpl w:val="3AD0C1B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7E7417"/>
    <w:multiLevelType w:val="hybridMultilevel"/>
    <w:tmpl w:val="02D28668"/>
    <w:lvl w:ilvl="0" w:tplc="DE8C59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436916"/>
    <w:multiLevelType w:val="hybridMultilevel"/>
    <w:tmpl w:val="5E5C7372"/>
    <w:lvl w:ilvl="0" w:tplc="672A4C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59"/>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8"/>
  </w:num>
  <w:num w:numId="43">
    <w:abstractNumId w:val="69"/>
  </w:num>
  <w:num w:numId="44">
    <w:abstractNumId w:val="67"/>
  </w:num>
  <w:num w:numId="45">
    <w:abstractNumId w:val="47"/>
  </w:num>
  <w:num w:numId="46">
    <w:abstractNumId w:val="40"/>
  </w:num>
  <w:num w:numId="47">
    <w:abstractNumId w:val="46"/>
  </w:num>
  <w:num w:numId="48">
    <w:abstractNumId w:val="68"/>
  </w:num>
  <w:num w:numId="49">
    <w:abstractNumId w:val="60"/>
  </w:num>
  <w:num w:numId="50">
    <w:abstractNumId w:val="50"/>
  </w:num>
  <w:num w:numId="51">
    <w:abstractNumId w:val="52"/>
  </w:num>
  <w:num w:numId="52">
    <w:abstractNumId w:val="71"/>
  </w:num>
  <w:num w:numId="53">
    <w:abstractNumId w:val="70"/>
  </w:num>
  <w:num w:numId="54">
    <w:abstractNumId w:val="58"/>
  </w:num>
  <w:num w:numId="55">
    <w:abstractNumId w:val="56"/>
  </w:num>
  <w:num w:numId="56">
    <w:abstractNumId w:val="62"/>
  </w:num>
  <w:num w:numId="57">
    <w:abstractNumId w:val="54"/>
  </w:num>
  <w:num w:numId="58">
    <w:abstractNumId w:val="65"/>
  </w:num>
  <w:num w:numId="59">
    <w:abstractNumId w:val="43"/>
  </w:num>
  <w:num w:numId="60">
    <w:abstractNumId w:val="55"/>
  </w:num>
  <w:num w:numId="61">
    <w:abstractNumId w:val="51"/>
  </w:num>
  <w:num w:numId="62">
    <w:abstractNumId w:val="57"/>
  </w:num>
  <w:num w:numId="63">
    <w:abstractNumId w:val="53"/>
  </w:num>
  <w:num w:numId="64">
    <w:abstractNumId w:val="44"/>
  </w:num>
  <w:num w:numId="65">
    <w:abstractNumId w:val="49"/>
  </w:num>
  <w:num w:numId="66">
    <w:abstractNumId w:val="63"/>
  </w:num>
  <w:num w:numId="67">
    <w:abstractNumId w:val="61"/>
  </w:num>
  <w:num w:numId="68">
    <w:abstractNumId w:val="66"/>
  </w:num>
  <w:num w:numId="69">
    <w:abstractNumId w:val="45"/>
  </w:num>
  <w:num w:numId="70">
    <w:abstractNumId w:val="42"/>
  </w:num>
  <w:num w:numId="71">
    <w:abstractNumId w:val="64"/>
  </w:num>
  <w:num w:numId="72">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1E69"/>
    <w:rsid w:val="00001860"/>
    <w:rsid w:val="00003712"/>
    <w:rsid w:val="000057FF"/>
    <w:rsid w:val="00021F6A"/>
    <w:rsid w:val="00022E7F"/>
    <w:rsid w:val="00024372"/>
    <w:rsid w:val="0002531B"/>
    <w:rsid w:val="00046B03"/>
    <w:rsid w:val="00051028"/>
    <w:rsid w:val="00051C1C"/>
    <w:rsid w:val="00051DB5"/>
    <w:rsid w:val="00055466"/>
    <w:rsid w:val="00065C18"/>
    <w:rsid w:val="00083B82"/>
    <w:rsid w:val="000935CA"/>
    <w:rsid w:val="00094322"/>
    <w:rsid w:val="00095E40"/>
    <w:rsid w:val="00096843"/>
    <w:rsid w:val="000B26D0"/>
    <w:rsid w:val="000B48ED"/>
    <w:rsid w:val="000C3FDD"/>
    <w:rsid w:val="000C4A61"/>
    <w:rsid w:val="000D0523"/>
    <w:rsid w:val="000D09DA"/>
    <w:rsid w:val="000D60CC"/>
    <w:rsid w:val="000E0CDF"/>
    <w:rsid w:val="000E60E6"/>
    <w:rsid w:val="000F29D6"/>
    <w:rsid w:val="000F3CEF"/>
    <w:rsid w:val="000F4F2A"/>
    <w:rsid w:val="000F4F34"/>
    <w:rsid w:val="000F7622"/>
    <w:rsid w:val="001059E0"/>
    <w:rsid w:val="001078E4"/>
    <w:rsid w:val="00114CE1"/>
    <w:rsid w:val="001163A3"/>
    <w:rsid w:val="00120116"/>
    <w:rsid w:val="0012060B"/>
    <w:rsid w:val="00127AEC"/>
    <w:rsid w:val="00131A4D"/>
    <w:rsid w:val="0015256D"/>
    <w:rsid w:val="00160B30"/>
    <w:rsid w:val="00163F56"/>
    <w:rsid w:val="00165128"/>
    <w:rsid w:val="001659F3"/>
    <w:rsid w:val="00170E58"/>
    <w:rsid w:val="00172538"/>
    <w:rsid w:val="00174200"/>
    <w:rsid w:val="001742C6"/>
    <w:rsid w:val="0017564F"/>
    <w:rsid w:val="00175A3F"/>
    <w:rsid w:val="0017750C"/>
    <w:rsid w:val="001917C1"/>
    <w:rsid w:val="001946FA"/>
    <w:rsid w:val="0019761A"/>
    <w:rsid w:val="00197DB2"/>
    <w:rsid w:val="001A7710"/>
    <w:rsid w:val="001B160A"/>
    <w:rsid w:val="001B4032"/>
    <w:rsid w:val="001C1370"/>
    <w:rsid w:val="001C33C9"/>
    <w:rsid w:val="001E04C1"/>
    <w:rsid w:val="001E65D3"/>
    <w:rsid w:val="001F1AE6"/>
    <w:rsid w:val="001F3423"/>
    <w:rsid w:val="0020293A"/>
    <w:rsid w:val="002077A2"/>
    <w:rsid w:val="00215970"/>
    <w:rsid w:val="002179BE"/>
    <w:rsid w:val="00221A6C"/>
    <w:rsid w:val="00254217"/>
    <w:rsid w:val="002545E9"/>
    <w:rsid w:val="00256F16"/>
    <w:rsid w:val="00267669"/>
    <w:rsid w:val="002729B4"/>
    <w:rsid w:val="00275F70"/>
    <w:rsid w:val="00277CD1"/>
    <w:rsid w:val="002802DD"/>
    <w:rsid w:val="002810E6"/>
    <w:rsid w:val="00285090"/>
    <w:rsid w:val="002923C2"/>
    <w:rsid w:val="00292559"/>
    <w:rsid w:val="002A7C42"/>
    <w:rsid w:val="002B0D6A"/>
    <w:rsid w:val="002B2313"/>
    <w:rsid w:val="002B4BD8"/>
    <w:rsid w:val="002B677F"/>
    <w:rsid w:val="002C332C"/>
    <w:rsid w:val="002D39EA"/>
    <w:rsid w:val="002E2F15"/>
    <w:rsid w:val="002E5CE7"/>
    <w:rsid w:val="002E78B1"/>
    <w:rsid w:val="002F604E"/>
    <w:rsid w:val="00312FC8"/>
    <w:rsid w:val="0032016D"/>
    <w:rsid w:val="003208EC"/>
    <w:rsid w:val="003210AA"/>
    <w:rsid w:val="003242D2"/>
    <w:rsid w:val="00325473"/>
    <w:rsid w:val="00330057"/>
    <w:rsid w:val="00340ABD"/>
    <w:rsid w:val="003443EC"/>
    <w:rsid w:val="00350788"/>
    <w:rsid w:val="0035194A"/>
    <w:rsid w:val="00352FCB"/>
    <w:rsid w:val="003566C3"/>
    <w:rsid w:val="00361C83"/>
    <w:rsid w:val="003634EB"/>
    <w:rsid w:val="0037137F"/>
    <w:rsid w:val="003714CD"/>
    <w:rsid w:val="00375203"/>
    <w:rsid w:val="0037556E"/>
    <w:rsid w:val="00384AE9"/>
    <w:rsid w:val="0039790C"/>
    <w:rsid w:val="003A42B3"/>
    <w:rsid w:val="003A7B50"/>
    <w:rsid w:val="003B5C06"/>
    <w:rsid w:val="003C1931"/>
    <w:rsid w:val="003D70C0"/>
    <w:rsid w:val="003E0147"/>
    <w:rsid w:val="003E1B58"/>
    <w:rsid w:val="003E7E25"/>
    <w:rsid w:val="003F1B93"/>
    <w:rsid w:val="00402E04"/>
    <w:rsid w:val="00404046"/>
    <w:rsid w:val="004134C7"/>
    <w:rsid w:val="00414744"/>
    <w:rsid w:val="00420F66"/>
    <w:rsid w:val="00421086"/>
    <w:rsid w:val="0042307A"/>
    <w:rsid w:val="004318DC"/>
    <w:rsid w:val="0043551C"/>
    <w:rsid w:val="00442F2C"/>
    <w:rsid w:val="00447AA3"/>
    <w:rsid w:val="004502C9"/>
    <w:rsid w:val="00453013"/>
    <w:rsid w:val="00456372"/>
    <w:rsid w:val="00462131"/>
    <w:rsid w:val="00462A2C"/>
    <w:rsid w:val="004656FA"/>
    <w:rsid w:val="004734FC"/>
    <w:rsid w:val="0048257D"/>
    <w:rsid w:val="00483376"/>
    <w:rsid w:val="004A47F4"/>
    <w:rsid w:val="004A507F"/>
    <w:rsid w:val="004B013F"/>
    <w:rsid w:val="004B2118"/>
    <w:rsid w:val="004C18CD"/>
    <w:rsid w:val="004C1CB2"/>
    <w:rsid w:val="004C332B"/>
    <w:rsid w:val="004C4087"/>
    <w:rsid w:val="004C68C3"/>
    <w:rsid w:val="004D18EA"/>
    <w:rsid w:val="004D1DAC"/>
    <w:rsid w:val="004D2E37"/>
    <w:rsid w:val="004D6833"/>
    <w:rsid w:val="004F1E0C"/>
    <w:rsid w:val="005010C8"/>
    <w:rsid w:val="00504EC2"/>
    <w:rsid w:val="00514FAE"/>
    <w:rsid w:val="00525922"/>
    <w:rsid w:val="00526A8A"/>
    <w:rsid w:val="00526E45"/>
    <w:rsid w:val="005317CB"/>
    <w:rsid w:val="005354CB"/>
    <w:rsid w:val="00537DC3"/>
    <w:rsid w:val="0054122E"/>
    <w:rsid w:val="00543318"/>
    <w:rsid w:val="005444EE"/>
    <w:rsid w:val="005454AC"/>
    <w:rsid w:val="00550B9A"/>
    <w:rsid w:val="00550C76"/>
    <w:rsid w:val="005558A5"/>
    <w:rsid w:val="005638C1"/>
    <w:rsid w:val="00576684"/>
    <w:rsid w:val="00580633"/>
    <w:rsid w:val="00591972"/>
    <w:rsid w:val="005936F9"/>
    <w:rsid w:val="00597ED2"/>
    <w:rsid w:val="005A0145"/>
    <w:rsid w:val="005A406F"/>
    <w:rsid w:val="005A4E3C"/>
    <w:rsid w:val="005B12A7"/>
    <w:rsid w:val="005B2AA0"/>
    <w:rsid w:val="005B6B91"/>
    <w:rsid w:val="005C2617"/>
    <w:rsid w:val="005C32AB"/>
    <w:rsid w:val="005C402C"/>
    <w:rsid w:val="005C4A77"/>
    <w:rsid w:val="005D427F"/>
    <w:rsid w:val="005D708E"/>
    <w:rsid w:val="005E5765"/>
    <w:rsid w:val="005F6317"/>
    <w:rsid w:val="006012A4"/>
    <w:rsid w:val="00604D0B"/>
    <w:rsid w:val="00606C27"/>
    <w:rsid w:val="0061118B"/>
    <w:rsid w:val="00620F50"/>
    <w:rsid w:val="00642E48"/>
    <w:rsid w:val="00652D3E"/>
    <w:rsid w:val="00653E89"/>
    <w:rsid w:val="00654024"/>
    <w:rsid w:val="0066422F"/>
    <w:rsid w:val="006667FE"/>
    <w:rsid w:val="00672033"/>
    <w:rsid w:val="00677C46"/>
    <w:rsid w:val="00686E53"/>
    <w:rsid w:val="00690A2D"/>
    <w:rsid w:val="006944BE"/>
    <w:rsid w:val="00696AE9"/>
    <w:rsid w:val="006B1FA1"/>
    <w:rsid w:val="006B4F63"/>
    <w:rsid w:val="006C31AD"/>
    <w:rsid w:val="006C73C7"/>
    <w:rsid w:val="006C78EA"/>
    <w:rsid w:val="006D0269"/>
    <w:rsid w:val="006D0568"/>
    <w:rsid w:val="006D075F"/>
    <w:rsid w:val="006D24A6"/>
    <w:rsid w:val="006D3E96"/>
    <w:rsid w:val="006D42FD"/>
    <w:rsid w:val="006D45FB"/>
    <w:rsid w:val="006E2142"/>
    <w:rsid w:val="00701564"/>
    <w:rsid w:val="00702180"/>
    <w:rsid w:val="00703849"/>
    <w:rsid w:val="007043A4"/>
    <w:rsid w:val="00707305"/>
    <w:rsid w:val="007134DC"/>
    <w:rsid w:val="007153B7"/>
    <w:rsid w:val="007165B4"/>
    <w:rsid w:val="00716AA5"/>
    <w:rsid w:val="007171E1"/>
    <w:rsid w:val="0072058D"/>
    <w:rsid w:val="007255BC"/>
    <w:rsid w:val="00726DBE"/>
    <w:rsid w:val="007364AA"/>
    <w:rsid w:val="007376AB"/>
    <w:rsid w:val="007434FF"/>
    <w:rsid w:val="007462DD"/>
    <w:rsid w:val="00750E29"/>
    <w:rsid w:val="007522BD"/>
    <w:rsid w:val="00760AA2"/>
    <w:rsid w:val="007612F5"/>
    <w:rsid w:val="00761D19"/>
    <w:rsid w:val="0076304D"/>
    <w:rsid w:val="00764E8F"/>
    <w:rsid w:val="0076511F"/>
    <w:rsid w:val="00766950"/>
    <w:rsid w:val="00773B79"/>
    <w:rsid w:val="007743DF"/>
    <w:rsid w:val="00775501"/>
    <w:rsid w:val="00775878"/>
    <w:rsid w:val="007800B9"/>
    <w:rsid w:val="00795C3F"/>
    <w:rsid w:val="00797348"/>
    <w:rsid w:val="007974EA"/>
    <w:rsid w:val="007A0FEF"/>
    <w:rsid w:val="007A32BE"/>
    <w:rsid w:val="007A412A"/>
    <w:rsid w:val="007A5EBF"/>
    <w:rsid w:val="007C6077"/>
    <w:rsid w:val="007C7238"/>
    <w:rsid w:val="007D2671"/>
    <w:rsid w:val="007D2918"/>
    <w:rsid w:val="007D6A1F"/>
    <w:rsid w:val="007E57D7"/>
    <w:rsid w:val="007F0C54"/>
    <w:rsid w:val="007F4D5B"/>
    <w:rsid w:val="007F69E7"/>
    <w:rsid w:val="0080204A"/>
    <w:rsid w:val="00810F92"/>
    <w:rsid w:val="008149E1"/>
    <w:rsid w:val="00815093"/>
    <w:rsid w:val="0082261E"/>
    <w:rsid w:val="0082298C"/>
    <w:rsid w:val="00822C79"/>
    <w:rsid w:val="0082301D"/>
    <w:rsid w:val="00824820"/>
    <w:rsid w:val="0083128C"/>
    <w:rsid w:val="00834276"/>
    <w:rsid w:val="00837C45"/>
    <w:rsid w:val="008449F6"/>
    <w:rsid w:val="0084501D"/>
    <w:rsid w:val="0084558A"/>
    <w:rsid w:val="00850EE5"/>
    <w:rsid w:val="008515B6"/>
    <w:rsid w:val="00857BD6"/>
    <w:rsid w:val="00857FD9"/>
    <w:rsid w:val="00865590"/>
    <w:rsid w:val="00866F46"/>
    <w:rsid w:val="008740D9"/>
    <w:rsid w:val="008777B6"/>
    <w:rsid w:val="00883768"/>
    <w:rsid w:val="008A105A"/>
    <w:rsid w:val="008A3063"/>
    <w:rsid w:val="008A4F3E"/>
    <w:rsid w:val="008A751A"/>
    <w:rsid w:val="008B1C74"/>
    <w:rsid w:val="008B6F19"/>
    <w:rsid w:val="008B70E4"/>
    <w:rsid w:val="008E35F0"/>
    <w:rsid w:val="008F30D2"/>
    <w:rsid w:val="00901BCC"/>
    <w:rsid w:val="009027B1"/>
    <w:rsid w:val="00910857"/>
    <w:rsid w:val="0091344A"/>
    <w:rsid w:val="009178D0"/>
    <w:rsid w:val="0092007C"/>
    <w:rsid w:val="009269BD"/>
    <w:rsid w:val="00937D28"/>
    <w:rsid w:val="009447F0"/>
    <w:rsid w:val="00963148"/>
    <w:rsid w:val="00970E3F"/>
    <w:rsid w:val="009778CA"/>
    <w:rsid w:val="009852C0"/>
    <w:rsid w:val="00994C3A"/>
    <w:rsid w:val="00997EEC"/>
    <w:rsid w:val="009A0585"/>
    <w:rsid w:val="009A2A74"/>
    <w:rsid w:val="009A790E"/>
    <w:rsid w:val="009B2470"/>
    <w:rsid w:val="009C762A"/>
    <w:rsid w:val="009D068C"/>
    <w:rsid w:val="009D0A01"/>
    <w:rsid w:val="009D33D1"/>
    <w:rsid w:val="009D3E38"/>
    <w:rsid w:val="009E5E12"/>
    <w:rsid w:val="009E6CA0"/>
    <w:rsid w:val="009F7501"/>
    <w:rsid w:val="00A062F0"/>
    <w:rsid w:val="00A1013E"/>
    <w:rsid w:val="00A17CDF"/>
    <w:rsid w:val="00A234D3"/>
    <w:rsid w:val="00A41323"/>
    <w:rsid w:val="00A44B6B"/>
    <w:rsid w:val="00A46F9B"/>
    <w:rsid w:val="00A51B56"/>
    <w:rsid w:val="00A550CB"/>
    <w:rsid w:val="00A57B91"/>
    <w:rsid w:val="00A6278D"/>
    <w:rsid w:val="00A75BD0"/>
    <w:rsid w:val="00A75E2F"/>
    <w:rsid w:val="00A87550"/>
    <w:rsid w:val="00AA1E69"/>
    <w:rsid w:val="00AA2608"/>
    <w:rsid w:val="00AA45D9"/>
    <w:rsid w:val="00AA79BA"/>
    <w:rsid w:val="00AB1E20"/>
    <w:rsid w:val="00AB5EAE"/>
    <w:rsid w:val="00AC0878"/>
    <w:rsid w:val="00AC1519"/>
    <w:rsid w:val="00AD0C18"/>
    <w:rsid w:val="00AD400C"/>
    <w:rsid w:val="00AD524C"/>
    <w:rsid w:val="00AD6573"/>
    <w:rsid w:val="00AD7BF1"/>
    <w:rsid w:val="00AE3AC4"/>
    <w:rsid w:val="00AE4AF9"/>
    <w:rsid w:val="00AE4BF7"/>
    <w:rsid w:val="00AE4C36"/>
    <w:rsid w:val="00AE5F2F"/>
    <w:rsid w:val="00AE62FD"/>
    <w:rsid w:val="00AE6D25"/>
    <w:rsid w:val="00AE6DE3"/>
    <w:rsid w:val="00B01618"/>
    <w:rsid w:val="00B11B57"/>
    <w:rsid w:val="00B11E44"/>
    <w:rsid w:val="00B12A32"/>
    <w:rsid w:val="00B12DE3"/>
    <w:rsid w:val="00B15AA8"/>
    <w:rsid w:val="00B210B0"/>
    <w:rsid w:val="00B21E93"/>
    <w:rsid w:val="00B22BD3"/>
    <w:rsid w:val="00B3085E"/>
    <w:rsid w:val="00B32914"/>
    <w:rsid w:val="00B343C7"/>
    <w:rsid w:val="00B343CD"/>
    <w:rsid w:val="00B4253B"/>
    <w:rsid w:val="00B44653"/>
    <w:rsid w:val="00B55182"/>
    <w:rsid w:val="00B554DF"/>
    <w:rsid w:val="00B72010"/>
    <w:rsid w:val="00B744CD"/>
    <w:rsid w:val="00B802A6"/>
    <w:rsid w:val="00B8216F"/>
    <w:rsid w:val="00B835D7"/>
    <w:rsid w:val="00B86A4B"/>
    <w:rsid w:val="00B90F75"/>
    <w:rsid w:val="00B95B01"/>
    <w:rsid w:val="00BA11CF"/>
    <w:rsid w:val="00BA17F4"/>
    <w:rsid w:val="00BA3EFD"/>
    <w:rsid w:val="00BB3848"/>
    <w:rsid w:val="00BD0452"/>
    <w:rsid w:val="00BD10EB"/>
    <w:rsid w:val="00BD661D"/>
    <w:rsid w:val="00BD7598"/>
    <w:rsid w:val="00BE2F9C"/>
    <w:rsid w:val="00BE614F"/>
    <w:rsid w:val="00BF026B"/>
    <w:rsid w:val="00BF36D5"/>
    <w:rsid w:val="00BF4D8E"/>
    <w:rsid w:val="00C02AB2"/>
    <w:rsid w:val="00C02DA0"/>
    <w:rsid w:val="00C05FD6"/>
    <w:rsid w:val="00C117BF"/>
    <w:rsid w:val="00C15FB1"/>
    <w:rsid w:val="00C263B2"/>
    <w:rsid w:val="00C325AF"/>
    <w:rsid w:val="00C3615B"/>
    <w:rsid w:val="00C41DF8"/>
    <w:rsid w:val="00C52F9F"/>
    <w:rsid w:val="00C541FB"/>
    <w:rsid w:val="00C63ACA"/>
    <w:rsid w:val="00C70FA1"/>
    <w:rsid w:val="00C72FE4"/>
    <w:rsid w:val="00C8107A"/>
    <w:rsid w:val="00C833AC"/>
    <w:rsid w:val="00C8543A"/>
    <w:rsid w:val="00C905C6"/>
    <w:rsid w:val="00C9578A"/>
    <w:rsid w:val="00CA5114"/>
    <w:rsid w:val="00CA6E24"/>
    <w:rsid w:val="00CB0B6C"/>
    <w:rsid w:val="00CB179B"/>
    <w:rsid w:val="00CB224C"/>
    <w:rsid w:val="00CB4A5C"/>
    <w:rsid w:val="00CC161D"/>
    <w:rsid w:val="00CC4A39"/>
    <w:rsid w:val="00CD3E29"/>
    <w:rsid w:val="00CD6833"/>
    <w:rsid w:val="00CD7613"/>
    <w:rsid w:val="00CD77A9"/>
    <w:rsid w:val="00CE0530"/>
    <w:rsid w:val="00CE0AB4"/>
    <w:rsid w:val="00CE1490"/>
    <w:rsid w:val="00CE7786"/>
    <w:rsid w:val="00CF06EE"/>
    <w:rsid w:val="00CF626F"/>
    <w:rsid w:val="00CF78A6"/>
    <w:rsid w:val="00D0158A"/>
    <w:rsid w:val="00D1038F"/>
    <w:rsid w:val="00D15F99"/>
    <w:rsid w:val="00D3064E"/>
    <w:rsid w:val="00D323E0"/>
    <w:rsid w:val="00D3465A"/>
    <w:rsid w:val="00D36DE3"/>
    <w:rsid w:val="00D43B1D"/>
    <w:rsid w:val="00D445EC"/>
    <w:rsid w:val="00D51D31"/>
    <w:rsid w:val="00D53A36"/>
    <w:rsid w:val="00D61059"/>
    <w:rsid w:val="00D65726"/>
    <w:rsid w:val="00D662E2"/>
    <w:rsid w:val="00D703C5"/>
    <w:rsid w:val="00D705FD"/>
    <w:rsid w:val="00D72150"/>
    <w:rsid w:val="00D7419E"/>
    <w:rsid w:val="00D74447"/>
    <w:rsid w:val="00DA12BA"/>
    <w:rsid w:val="00DA2085"/>
    <w:rsid w:val="00DA5740"/>
    <w:rsid w:val="00DA61C4"/>
    <w:rsid w:val="00DA6A0C"/>
    <w:rsid w:val="00DB021D"/>
    <w:rsid w:val="00DB7873"/>
    <w:rsid w:val="00DB7D80"/>
    <w:rsid w:val="00DC1141"/>
    <w:rsid w:val="00DC4622"/>
    <w:rsid w:val="00DC71E8"/>
    <w:rsid w:val="00DC77AA"/>
    <w:rsid w:val="00DC7C0E"/>
    <w:rsid w:val="00DD0446"/>
    <w:rsid w:val="00DE2B34"/>
    <w:rsid w:val="00DE79E8"/>
    <w:rsid w:val="00DF59DF"/>
    <w:rsid w:val="00E04FB4"/>
    <w:rsid w:val="00E104D9"/>
    <w:rsid w:val="00E13392"/>
    <w:rsid w:val="00E143E2"/>
    <w:rsid w:val="00E16F92"/>
    <w:rsid w:val="00E2174C"/>
    <w:rsid w:val="00E265A0"/>
    <w:rsid w:val="00E30F6D"/>
    <w:rsid w:val="00E37F63"/>
    <w:rsid w:val="00E435DC"/>
    <w:rsid w:val="00E45D80"/>
    <w:rsid w:val="00E45DD0"/>
    <w:rsid w:val="00E536F5"/>
    <w:rsid w:val="00E53839"/>
    <w:rsid w:val="00E53AFE"/>
    <w:rsid w:val="00E54710"/>
    <w:rsid w:val="00E55AA9"/>
    <w:rsid w:val="00E55E5A"/>
    <w:rsid w:val="00E63BE1"/>
    <w:rsid w:val="00E6449E"/>
    <w:rsid w:val="00E653B6"/>
    <w:rsid w:val="00E66EBD"/>
    <w:rsid w:val="00E83060"/>
    <w:rsid w:val="00E8583C"/>
    <w:rsid w:val="00E87892"/>
    <w:rsid w:val="00E87908"/>
    <w:rsid w:val="00E92087"/>
    <w:rsid w:val="00E9478E"/>
    <w:rsid w:val="00EA2228"/>
    <w:rsid w:val="00EA2A0F"/>
    <w:rsid w:val="00EA6AE1"/>
    <w:rsid w:val="00EB4F9C"/>
    <w:rsid w:val="00EC0AA7"/>
    <w:rsid w:val="00EC2234"/>
    <w:rsid w:val="00EC4274"/>
    <w:rsid w:val="00ED210E"/>
    <w:rsid w:val="00ED46CC"/>
    <w:rsid w:val="00EE414D"/>
    <w:rsid w:val="00EE4570"/>
    <w:rsid w:val="00EE5170"/>
    <w:rsid w:val="00EE78BE"/>
    <w:rsid w:val="00EE7B25"/>
    <w:rsid w:val="00F0235F"/>
    <w:rsid w:val="00F0588B"/>
    <w:rsid w:val="00F0675D"/>
    <w:rsid w:val="00F138C5"/>
    <w:rsid w:val="00F14119"/>
    <w:rsid w:val="00F16276"/>
    <w:rsid w:val="00F1744B"/>
    <w:rsid w:val="00F2247F"/>
    <w:rsid w:val="00F2684C"/>
    <w:rsid w:val="00F27C76"/>
    <w:rsid w:val="00F3462F"/>
    <w:rsid w:val="00F425B5"/>
    <w:rsid w:val="00F511B0"/>
    <w:rsid w:val="00F66610"/>
    <w:rsid w:val="00F71F45"/>
    <w:rsid w:val="00F873D0"/>
    <w:rsid w:val="00F9104F"/>
    <w:rsid w:val="00F9167F"/>
    <w:rsid w:val="00F9194C"/>
    <w:rsid w:val="00F91DA2"/>
    <w:rsid w:val="00F9375B"/>
    <w:rsid w:val="00F93C2E"/>
    <w:rsid w:val="00F93ED3"/>
    <w:rsid w:val="00FA6196"/>
    <w:rsid w:val="00FB1E08"/>
    <w:rsid w:val="00FB2FB4"/>
    <w:rsid w:val="00FC64C8"/>
    <w:rsid w:val="00FE343B"/>
    <w:rsid w:val="00FE4010"/>
    <w:rsid w:val="00FE4D21"/>
    <w:rsid w:val="00FE7676"/>
    <w:rsid w:val="00FF13EC"/>
    <w:rsid w:val="00FF3800"/>
    <w:rsid w:val="00FF3F15"/>
    <w:rsid w:val="00FF6066"/>
    <w:rsid w:val="00FF70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58D0"/>
  <w15:docId w15:val="{C6870DA4-EA44-4112-BE2C-A16F6B45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B17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18EA"/>
    <w:pPr>
      <w:spacing w:after="0" w:line="240" w:lineRule="auto"/>
      <w:ind w:left="708"/>
    </w:pPr>
    <w:rPr>
      <w:rFonts w:ascii="Calibri" w:eastAsia="Calibri" w:hAnsi="Calibri" w:cs="Arial"/>
      <w:sz w:val="20"/>
      <w:szCs w:val="20"/>
      <w:lang w:eastAsia="pl-PL"/>
    </w:rPr>
  </w:style>
  <w:style w:type="character" w:customStyle="1" w:styleId="Bodytext">
    <w:name w:val="Body text_"/>
    <w:link w:val="Tekstpodstawowy1"/>
    <w:rsid w:val="00BA11CF"/>
    <w:rPr>
      <w:rFonts w:ascii="Arial" w:eastAsia="Arial" w:hAnsi="Arial"/>
      <w:sz w:val="19"/>
      <w:szCs w:val="19"/>
    </w:rPr>
  </w:style>
  <w:style w:type="paragraph" w:customStyle="1" w:styleId="Tekstpodstawowy1">
    <w:name w:val="Tekst podstawowy1"/>
    <w:basedOn w:val="Normalny"/>
    <w:link w:val="Bodytext"/>
    <w:rsid w:val="00BA11CF"/>
    <w:pPr>
      <w:widowControl w:val="0"/>
      <w:spacing w:before="300" w:after="180" w:line="0" w:lineRule="atLeast"/>
      <w:ind w:hanging="420"/>
    </w:pPr>
    <w:rPr>
      <w:rFonts w:ascii="Arial" w:eastAsia="Arial" w:hAnsi="Arial"/>
      <w:sz w:val="19"/>
      <w:szCs w:val="19"/>
    </w:rPr>
  </w:style>
  <w:style w:type="character" w:styleId="Odwoaniedokomentarza">
    <w:name w:val="annotation reference"/>
    <w:basedOn w:val="Domylnaczcionkaakapitu"/>
    <w:uiPriority w:val="99"/>
    <w:semiHidden/>
    <w:unhideWhenUsed/>
    <w:rsid w:val="006D45FB"/>
    <w:rPr>
      <w:sz w:val="16"/>
      <w:szCs w:val="16"/>
    </w:rPr>
  </w:style>
  <w:style w:type="paragraph" w:styleId="Tekstkomentarza">
    <w:name w:val="annotation text"/>
    <w:basedOn w:val="Normalny"/>
    <w:link w:val="TekstkomentarzaZnak"/>
    <w:uiPriority w:val="99"/>
    <w:semiHidden/>
    <w:unhideWhenUsed/>
    <w:rsid w:val="006D45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45FB"/>
    <w:rPr>
      <w:sz w:val="20"/>
      <w:szCs w:val="20"/>
    </w:rPr>
  </w:style>
  <w:style w:type="paragraph" w:styleId="Tematkomentarza">
    <w:name w:val="annotation subject"/>
    <w:basedOn w:val="Tekstkomentarza"/>
    <w:next w:val="Tekstkomentarza"/>
    <w:link w:val="TematkomentarzaZnak"/>
    <w:uiPriority w:val="99"/>
    <w:semiHidden/>
    <w:unhideWhenUsed/>
    <w:rsid w:val="006D45FB"/>
    <w:rPr>
      <w:b/>
      <w:bCs/>
    </w:rPr>
  </w:style>
  <w:style w:type="character" w:customStyle="1" w:styleId="TematkomentarzaZnak">
    <w:name w:val="Temat komentarza Znak"/>
    <w:basedOn w:val="TekstkomentarzaZnak"/>
    <w:link w:val="Tematkomentarza"/>
    <w:uiPriority w:val="99"/>
    <w:semiHidden/>
    <w:rsid w:val="006D45FB"/>
    <w:rPr>
      <w:b/>
      <w:bCs/>
      <w:sz w:val="20"/>
      <w:szCs w:val="20"/>
    </w:rPr>
  </w:style>
  <w:style w:type="paragraph" w:styleId="Tekstdymka">
    <w:name w:val="Balloon Text"/>
    <w:basedOn w:val="Normalny"/>
    <w:link w:val="TekstdymkaZnak"/>
    <w:uiPriority w:val="99"/>
    <w:semiHidden/>
    <w:unhideWhenUsed/>
    <w:rsid w:val="006D4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5FB"/>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E53A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53AFE"/>
    <w:rPr>
      <w:sz w:val="20"/>
      <w:szCs w:val="20"/>
    </w:rPr>
  </w:style>
  <w:style w:type="character" w:styleId="Odwoanieprzypisudolnego">
    <w:name w:val="footnote reference"/>
    <w:basedOn w:val="Domylnaczcionkaakapitu"/>
    <w:uiPriority w:val="99"/>
    <w:semiHidden/>
    <w:unhideWhenUsed/>
    <w:rsid w:val="00E53AFE"/>
    <w:rPr>
      <w:vertAlign w:val="superscript"/>
    </w:rPr>
  </w:style>
  <w:style w:type="paragraph" w:styleId="Nagwek">
    <w:name w:val="header"/>
    <w:basedOn w:val="Normalny"/>
    <w:link w:val="NagwekZnak"/>
    <w:uiPriority w:val="99"/>
    <w:unhideWhenUsed/>
    <w:rsid w:val="00E53A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AFE"/>
  </w:style>
  <w:style w:type="paragraph" w:styleId="Stopka">
    <w:name w:val="footer"/>
    <w:basedOn w:val="Normalny"/>
    <w:link w:val="StopkaZnak"/>
    <w:uiPriority w:val="99"/>
    <w:unhideWhenUsed/>
    <w:rsid w:val="00E53A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AFE"/>
  </w:style>
  <w:style w:type="paragraph" w:styleId="Tekstprzypisukocowego">
    <w:name w:val="endnote text"/>
    <w:basedOn w:val="Normalny"/>
    <w:link w:val="TekstprzypisukocowegoZnak"/>
    <w:uiPriority w:val="99"/>
    <w:semiHidden/>
    <w:unhideWhenUsed/>
    <w:rsid w:val="00E53A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3AFE"/>
    <w:rPr>
      <w:sz w:val="20"/>
      <w:szCs w:val="20"/>
    </w:rPr>
  </w:style>
  <w:style w:type="character" w:styleId="Odwoanieprzypisukocowego">
    <w:name w:val="endnote reference"/>
    <w:basedOn w:val="Domylnaczcionkaakapitu"/>
    <w:uiPriority w:val="99"/>
    <w:semiHidden/>
    <w:unhideWhenUsed/>
    <w:rsid w:val="00E53A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AB2C4-2C70-4A88-9BAE-D1D73F74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8575</Words>
  <Characters>51450</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Student 228957</cp:lastModifiedBy>
  <cp:revision>25</cp:revision>
  <dcterms:created xsi:type="dcterms:W3CDTF">2019-08-15T18:59:00Z</dcterms:created>
  <dcterms:modified xsi:type="dcterms:W3CDTF">2019-09-07T14:50:00Z</dcterms:modified>
</cp:coreProperties>
</file>