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BD" w:rsidRPr="00097526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>Wniosek o podjęcie uchwały nr</w:t>
      </w:r>
      <w:r w:rsidR="00097526" w:rsidRPr="00097526">
        <w:rPr>
          <w:rFonts w:cstheme="minorHAnsi"/>
          <w:b/>
          <w:sz w:val="24"/>
          <w:szCs w:val="24"/>
        </w:rPr>
        <w:t xml:space="preserve"> …</w:t>
      </w:r>
      <w:r w:rsidR="00097526">
        <w:rPr>
          <w:rFonts w:cstheme="minorHAnsi"/>
          <w:b/>
          <w:sz w:val="24"/>
          <w:szCs w:val="24"/>
        </w:rPr>
        <w:t>………..</w:t>
      </w:r>
      <w:r w:rsidR="00097526" w:rsidRPr="00097526">
        <w:rPr>
          <w:rFonts w:cstheme="minorHAnsi"/>
          <w:b/>
          <w:sz w:val="24"/>
          <w:szCs w:val="24"/>
        </w:rPr>
        <w:t>…./2019</w:t>
      </w:r>
    </w:p>
    <w:p w:rsidR="00BA47BD" w:rsidRPr="00097526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 xml:space="preserve">Autor wniosku: </w:t>
      </w:r>
      <w:r w:rsidR="006E6642" w:rsidRPr="00097526">
        <w:rPr>
          <w:rFonts w:cstheme="minorHAnsi"/>
          <w:b/>
          <w:sz w:val="24"/>
          <w:szCs w:val="24"/>
        </w:rPr>
        <w:t xml:space="preserve">  </w:t>
      </w:r>
      <w:r w:rsidR="00097526" w:rsidRPr="00097526">
        <w:rPr>
          <w:rFonts w:cstheme="minorHAnsi"/>
          <w:sz w:val="24"/>
          <w:szCs w:val="24"/>
        </w:rPr>
        <w:t>Dariusz Dragan</w:t>
      </w: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271056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271056">
        <w:rPr>
          <w:rFonts w:cstheme="minorHAnsi"/>
          <w:b/>
          <w:sz w:val="24"/>
          <w:szCs w:val="24"/>
        </w:rPr>
        <w:t xml:space="preserve">UCHWAŁA ZG PTT </w:t>
      </w:r>
    </w:p>
    <w:p w:rsidR="00271056" w:rsidRPr="00271056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056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zatwierdza zmianę sędziów Marka Trzemżalskiego oraz Grzegorza </w:t>
      </w:r>
      <w:proofErr w:type="spellStart"/>
      <w:r w:rsidRPr="00271056">
        <w:rPr>
          <w:rFonts w:ascii="Helvetica" w:hAnsi="Helvetica" w:cs="Helvetica"/>
          <w:sz w:val="21"/>
          <w:szCs w:val="21"/>
          <w:shd w:val="clear" w:color="auto" w:fill="FFFFFF"/>
        </w:rPr>
        <w:t>Kijkowskiego</w:t>
      </w:r>
      <w:proofErr w:type="spellEnd"/>
      <w:r w:rsidRPr="00271056">
        <w:rPr>
          <w:rFonts w:ascii="Helvetica" w:hAnsi="Helvetica" w:cs="Helvetica"/>
          <w:sz w:val="21"/>
          <w:szCs w:val="21"/>
          <w:shd w:val="clear" w:color="auto" w:fill="FFFFFF"/>
        </w:rPr>
        <w:t xml:space="preserve"> na Grzegorza Rybickiego –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S</w:t>
      </w:r>
      <w:r w:rsidRPr="00271056">
        <w:rPr>
          <w:rFonts w:ascii="Helvetica" w:hAnsi="Helvetica" w:cs="Helvetica"/>
          <w:sz w:val="21"/>
          <w:szCs w:val="21"/>
          <w:shd w:val="clear" w:color="auto" w:fill="FFFFFF"/>
        </w:rPr>
        <w:t xml:space="preserve">ędzia Główny oraz  Andrzeja Orszulaka na Puchar Klas F,E i D Polskiego Towarzystwa Tanecznego w Dąbrowie Tarnowskiej w dniu 27 kwietnia 2019 r. </w:t>
      </w:r>
    </w:p>
    <w:p w:rsidR="00271056" w:rsidRDefault="00271056" w:rsidP="00BA47BD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71056" w:rsidRDefault="00271056" w:rsidP="00BA47BD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71056" w:rsidRDefault="00271056" w:rsidP="00BA47BD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71056" w:rsidRPr="00271056" w:rsidRDefault="00271056" w:rsidP="00BA47BD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>Uzasadnienie</w:t>
      </w:r>
      <w:r w:rsidRPr="00097526">
        <w:rPr>
          <w:rFonts w:cstheme="minorHAnsi"/>
          <w:sz w:val="24"/>
          <w:szCs w:val="24"/>
        </w:rPr>
        <w:t xml:space="preserve">: </w:t>
      </w:r>
    </w:p>
    <w:p w:rsidR="00BA47BD" w:rsidRDefault="000A5BEF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powodów osobistych sędziowie: p. M. Trzemżalski i G. </w:t>
      </w:r>
      <w:proofErr w:type="spellStart"/>
      <w:r>
        <w:rPr>
          <w:rFonts w:cstheme="minorHAnsi"/>
          <w:sz w:val="24"/>
          <w:szCs w:val="24"/>
        </w:rPr>
        <w:t>Kijkowski</w:t>
      </w:r>
      <w:proofErr w:type="spellEnd"/>
      <w:r>
        <w:rPr>
          <w:rFonts w:cstheme="minorHAnsi"/>
          <w:sz w:val="24"/>
          <w:szCs w:val="24"/>
        </w:rPr>
        <w:t xml:space="preserve"> nie mogą sędziować 27.04.2019 i dlatego  należy dokooptować do składu sędziowskiego kolejnych sędziów.</w:t>
      </w:r>
    </w:p>
    <w:p w:rsidR="00097526" w:rsidRPr="00097526" w:rsidRDefault="00097526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sz w:val="24"/>
          <w:szCs w:val="24"/>
        </w:rPr>
        <w:t xml:space="preserve"> </w:t>
      </w:r>
      <w:r w:rsidRPr="00097526">
        <w:rPr>
          <w:rFonts w:cstheme="minorHAnsi"/>
          <w:b/>
          <w:sz w:val="24"/>
          <w:szCs w:val="24"/>
        </w:rPr>
        <w:t>Konsultacja: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Janusz Biały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  <w:bookmarkStart w:id="0" w:name="_GoBack"/>
      <w:bookmarkEnd w:id="0"/>
    </w:p>
    <w:p w:rsidR="00097526" w:rsidRP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97526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97526" w:rsidRDefault="00C63B0E">
      <w:pPr>
        <w:rPr>
          <w:rFonts w:cstheme="minorHAnsi"/>
          <w:sz w:val="24"/>
          <w:szCs w:val="24"/>
        </w:rPr>
      </w:pPr>
    </w:p>
    <w:sectPr w:rsidR="00C63B0E" w:rsidRPr="00097526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D"/>
    <w:rsid w:val="00097526"/>
    <w:rsid w:val="000A5BEF"/>
    <w:rsid w:val="000A69DC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442DF9"/>
    <w:rsid w:val="005A76C6"/>
    <w:rsid w:val="00691424"/>
    <w:rsid w:val="006B33D9"/>
    <w:rsid w:val="006E6642"/>
    <w:rsid w:val="00705134"/>
    <w:rsid w:val="007460D3"/>
    <w:rsid w:val="007D0062"/>
    <w:rsid w:val="00806119"/>
    <w:rsid w:val="00935BC6"/>
    <w:rsid w:val="009D5FF2"/>
    <w:rsid w:val="00B22AED"/>
    <w:rsid w:val="00BA47BD"/>
    <w:rsid w:val="00C63B0E"/>
    <w:rsid w:val="00C652B8"/>
    <w:rsid w:val="00D00529"/>
    <w:rsid w:val="00D94FD4"/>
    <w:rsid w:val="00DC6F22"/>
    <w:rsid w:val="00DE604A"/>
    <w:rsid w:val="00E41984"/>
    <w:rsid w:val="00E57476"/>
    <w:rsid w:val="00E86316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193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Justyna Dragan</cp:lastModifiedBy>
  <cp:revision>4</cp:revision>
  <dcterms:created xsi:type="dcterms:W3CDTF">2019-03-27T11:07:00Z</dcterms:created>
  <dcterms:modified xsi:type="dcterms:W3CDTF">2019-03-28T15:13:00Z</dcterms:modified>
</cp:coreProperties>
</file>