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A" w:rsidRDefault="00BB038A" w:rsidP="00BB038A">
      <w:pPr>
        <w:jc w:val="center"/>
      </w:pPr>
      <w:r>
        <w:t>Wniosek o podjęcie uchwały nr</w:t>
      </w:r>
      <w:r w:rsidR="00C55990">
        <w:t>73/</w:t>
      </w:r>
      <w:bookmarkStart w:id="0" w:name="_GoBack"/>
      <w:bookmarkEnd w:id="0"/>
      <w:r>
        <w:t>2017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BB038A" w:rsidRPr="00BB038A" w:rsidRDefault="00BB038A">
      <w:r>
        <w:t xml:space="preserve">ZG PTT postanawia podpisać z Panem Łukaszem Draganem umowę o utrzymanie sprawności funkcjonowania stron internetowych </w:t>
      </w:r>
      <w:hyperlink r:id="rId5" w:history="1">
        <w:r w:rsidRPr="00D720CA">
          <w:rPr>
            <w:rStyle w:val="Hipercze"/>
          </w:rPr>
          <w:t>www.taniec.pl</w:t>
        </w:r>
      </w:hyperlink>
      <w:r>
        <w:t xml:space="preserve"> oraz </w:t>
      </w:r>
      <w:hyperlink r:id="rId6" w:history="1">
        <w:r w:rsidRPr="00D720CA">
          <w:rPr>
            <w:rStyle w:val="Hipercze"/>
          </w:rPr>
          <w:t>www.baza.taniec.pl</w:t>
        </w:r>
      </w:hyperlink>
      <w:r w:rsidRPr="00BB038A">
        <w:rPr>
          <w:rStyle w:val="Hipercze"/>
          <w:u w:val="none"/>
        </w:rPr>
        <w:t xml:space="preserve"> </w:t>
      </w:r>
      <w:r>
        <w:t>oraz czynności serwisowych i archiwizacyjnych.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BB038A" w:rsidRDefault="00BB038A">
      <w:r>
        <w:t xml:space="preserve">Pan Łukasz Dragan utrzymuje na serwer ze naszymi stronami i bazą od lipca 2016. Okres testowy się zakończył i proponujemy podpisać z nim umowę </w:t>
      </w:r>
      <w:r w:rsidR="0059299E">
        <w:t>o treści jak w załączniku. Koszt roczny z ww. tytułu to 950 zł netto.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BB038A">
      <w:r>
        <w:t xml:space="preserve">Waldemar Ziomek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4"/>
    <w:rsid w:val="005910A4"/>
    <w:rsid w:val="0059299E"/>
    <w:rsid w:val="00942062"/>
    <w:rsid w:val="00BB038A"/>
    <w:rsid w:val="00C55990"/>
    <w:rsid w:val="00D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za.taniec.pl" TargetMode="Externa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4</cp:revision>
  <dcterms:created xsi:type="dcterms:W3CDTF">2017-04-13T18:05:00Z</dcterms:created>
  <dcterms:modified xsi:type="dcterms:W3CDTF">2017-04-13T18:16:00Z</dcterms:modified>
</cp:coreProperties>
</file>