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17" w:rsidRPr="00FC7009" w:rsidRDefault="00FC7009" w:rsidP="00FC700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r w:rsidRPr="00FC7009">
        <w:rPr>
          <w:rStyle w:val="Teksttreci21"/>
          <w:b/>
          <w:bCs/>
          <w:sz w:val="24"/>
          <w:szCs w:val="24"/>
        </w:rPr>
        <w:t>UMOWA</w:t>
      </w:r>
    </w:p>
    <w:p w:rsidR="00E56D17" w:rsidRPr="00FC7009" w:rsidRDefault="00CB19A8" w:rsidP="00FC7009">
      <w:pPr>
        <w:pStyle w:val="Teksttreci20"/>
        <w:shd w:val="clear" w:color="auto" w:fill="auto"/>
        <w:spacing w:after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dot. prowadzenia i rozwijania Centralnej Bazy Danych PTT</w:t>
      </w:r>
    </w:p>
    <w:p w:rsidR="007767F6" w:rsidRPr="00FC7009" w:rsidRDefault="007767F6" w:rsidP="00FC7009">
      <w:pPr>
        <w:pStyle w:val="Teksttreci2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Zawarta w dniu </w:t>
      </w:r>
      <w:r w:rsidR="007767F6" w:rsidRPr="00FC7009">
        <w:rPr>
          <w:sz w:val="24"/>
          <w:szCs w:val="24"/>
        </w:rPr>
        <w:t>01</w:t>
      </w:r>
      <w:r w:rsidRPr="00FC7009">
        <w:rPr>
          <w:sz w:val="24"/>
          <w:szCs w:val="24"/>
        </w:rPr>
        <w:t xml:space="preserve"> </w:t>
      </w:r>
      <w:r w:rsidR="007767F6" w:rsidRPr="00FC7009">
        <w:rPr>
          <w:sz w:val="24"/>
          <w:szCs w:val="24"/>
        </w:rPr>
        <w:t>lutego</w:t>
      </w:r>
      <w:r w:rsidRPr="00FC7009">
        <w:rPr>
          <w:sz w:val="24"/>
          <w:szCs w:val="24"/>
        </w:rPr>
        <w:t xml:space="preserve"> 201</w:t>
      </w:r>
      <w:r w:rsidR="007767F6" w:rsidRPr="00FC7009">
        <w:rPr>
          <w:sz w:val="24"/>
          <w:szCs w:val="24"/>
        </w:rPr>
        <w:t>7</w:t>
      </w:r>
      <w:r w:rsidRPr="00FC7009">
        <w:rPr>
          <w:sz w:val="24"/>
          <w:szCs w:val="24"/>
        </w:rPr>
        <w:t xml:space="preserve"> roku w Krakowie pomiędzy: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rStyle w:val="TeksttreciPogrubienie"/>
          <w:sz w:val="24"/>
          <w:szCs w:val="24"/>
        </w:rPr>
        <w:t xml:space="preserve">Polskim Towarzystwem Tanecznym </w:t>
      </w:r>
      <w:r w:rsidRPr="00FC7009">
        <w:rPr>
          <w:sz w:val="24"/>
          <w:szCs w:val="24"/>
        </w:rPr>
        <w:t>Zarząd Główny z siedzibą w Krakowie ul.</w:t>
      </w:r>
      <w:r w:rsidR="007767F6" w:rsidRPr="00FC7009">
        <w:rPr>
          <w:sz w:val="24"/>
          <w:szCs w:val="24"/>
        </w:rPr>
        <w:t xml:space="preserve"> </w:t>
      </w:r>
      <w:r w:rsidRPr="00FC7009">
        <w:rPr>
          <w:sz w:val="24"/>
          <w:szCs w:val="24"/>
        </w:rPr>
        <w:t>Ofiar Dąbia 4, KRS 0000060182, NIP 676-15-96-104 reprezentowanym przez:</w:t>
      </w:r>
    </w:p>
    <w:p w:rsidR="00E56D17" w:rsidRPr="00FC7009" w:rsidRDefault="007767F6" w:rsidP="00FC7009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Waldemara Ziomka</w:t>
      </w:r>
      <w:r w:rsidR="00CB19A8" w:rsidRPr="00FC7009">
        <w:rPr>
          <w:sz w:val="24"/>
          <w:szCs w:val="24"/>
        </w:rPr>
        <w:tab/>
        <w:t>- Prezesa Zarządu Głównego</w:t>
      </w:r>
    </w:p>
    <w:p w:rsidR="007767F6" w:rsidRPr="00FC7009" w:rsidRDefault="007767F6" w:rsidP="00FC7009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Dariusza Wiewiórkę</w:t>
      </w:r>
      <w:r w:rsidR="00CB19A8" w:rsidRPr="00FC7009">
        <w:rPr>
          <w:sz w:val="24"/>
          <w:szCs w:val="24"/>
        </w:rPr>
        <w:tab/>
        <w:t xml:space="preserve">- Skarbnika Zarządu Głównego 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Style w:val="TeksttreciPogrubienie"/>
          <w:sz w:val="24"/>
          <w:szCs w:val="24"/>
        </w:rPr>
      </w:pPr>
      <w:r w:rsidRPr="00FC7009">
        <w:rPr>
          <w:sz w:val="24"/>
          <w:szCs w:val="24"/>
        </w:rPr>
        <w:t xml:space="preserve">zwanym dalej </w:t>
      </w:r>
      <w:r w:rsidRPr="00FC7009">
        <w:rPr>
          <w:rStyle w:val="TeksttreciPogrubienie"/>
          <w:sz w:val="24"/>
          <w:szCs w:val="24"/>
        </w:rPr>
        <w:t>zleceniodawcą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a</w:t>
      </w:r>
      <w:r w:rsidR="007767F6" w:rsidRPr="00FC7009">
        <w:rPr>
          <w:sz w:val="24"/>
          <w:szCs w:val="24"/>
        </w:rPr>
        <w:t xml:space="preserve"> 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767F6" w:rsidRPr="00FC7009" w:rsidRDefault="007767F6" w:rsidP="00FC7009">
      <w:pPr>
        <w:pStyle w:val="Teksttreci2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r w:rsidRPr="00FC7009">
        <w:rPr>
          <w:rStyle w:val="Teksttreci2Pogrubienie"/>
          <w:b/>
        </w:rPr>
        <w:t xml:space="preserve">Studiem Ruchu i Energii, Zenon </w:t>
      </w:r>
      <w:proofErr w:type="spellStart"/>
      <w:r w:rsidRPr="00FC7009">
        <w:rPr>
          <w:rStyle w:val="Teksttreci2Pogrubienie"/>
          <w:b/>
        </w:rPr>
        <w:t>Gardyańczyk</w:t>
      </w:r>
      <w:proofErr w:type="spellEnd"/>
      <w:r w:rsidRPr="00FC7009">
        <w:rPr>
          <w:rStyle w:val="Teksttreci2Pogrubienie"/>
          <w:b/>
        </w:rPr>
        <w:t xml:space="preserve">, </w:t>
      </w:r>
      <w:r w:rsidRPr="00FC7009">
        <w:rPr>
          <w:rStyle w:val="Teksttreci2Pogrubienie"/>
          <w:b/>
        </w:rPr>
        <w:br/>
      </w:r>
      <w:r w:rsidRPr="00FC7009">
        <w:rPr>
          <w:b w:val="0"/>
          <w:sz w:val="24"/>
          <w:szCs w:val="24"/>
        </w:rPr>
        <w:t xml:space="preserve">44-335 Jastrzębie Zdrój, ul. Turystyczna 39/40 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 zwanym dalej </w:t>
      </w:r>
      <w:r w:rsidRPr="00FC7009">
        <w:rPr>
          <w:rStyle w:val="TeksttreciPogrubienie"/>
          <w:sz w:val="24"/>
          <w:szCs w:val="24"/>
        </w:rPr>
        <w:t>zleceniobiorcą.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o następującej treści:</w:t>
      </w:r>
    </w:p>
    <w:p w:rsidR="00E56D17" w:rsidRPr="00FC7009" w:rsidRDefault="00CB19A8" w:rsidP="000D20DC">
      <w:pPr>
        <w:pStyle w:val="Nagwek140"/>
        <w:keepNext/>
        <w:keepLines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C7009">
        <w:rPr>
          <w:rFonts w:ascii="Times New Roman" w:hAnsi="Times New Roman" w:cs="Times New Roman"/>
          <w:sz w:val="24"/>
          <w:szCs w:val="24"/>
        </w:rPr>
        <w:t>§1</w:t>
      </w:r>
      <w:bookmarkEnd w:id="0"/>
    </w:p>
    <w:p w:rsidR="00E56D17" w:rsidRPr="00FC7009" w:rsidRDefault="00CB19A8" w:rsidP="00FC7009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Zleceniodawca powierza, a Zleceniobiorca podejmuje się opracowania i prowadzenia Centralnej Bazy Danych (CBD) jako administrator tej Bazy.</w:t>
      </w:r>
    </w:p>
    <w:p w:rsidR="00E56D17" w:rsidRPr="00FC7009" w:rsidRDefault="00CB19A8" w:rsidP="00FC7009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Do obowiązków zleceniobiorcy należeć będzie w szczególności</w:t>
      </w:r>
    </w:p>
    <w:p w:rsidR="00E56D17" w:rsidRPr="00FC7009" w:rsidRDefault="00CB19A8" w:rsidP="00FC7009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przygotowanie propozycji doskonalenia i ulepszania systemu zarządzania CBD PTT</w:t>
      </w:r>
    </w:p>
    <w:p w:rsidR="00E56D17" w:rsidRPr="00FC7009" w:rsidRDefault="00CB19A8" w:rsidP="00FC7009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nadzór i kontrola trybu funkcjonowania CBD</w:t>
      </w:r>
    </w:p>
    <w:p w:rsidR="00E56D17" w:rsidRPr="00FC7009" w:rsidRDefault="00CB19A8" w:rsidP="00FC7009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przyjmowanie wszelkich uwag i zastrzeżeń, pos</w:t>
      </w:r>
      <w:r w:rsidR="00980B0D">
        <w:rPr>
          <w:sz w:val="24"/>
          <w:szCs w:val="24"/>
        </w:rPr>
        <w:t>tulatów do funkcjonowania CBD i </w:t>
      </w:r>
      <w:r w:rsidRPr="00FC7009">
        <w:rPr>
          <w:sz w:val="24"/>
          <w:szCs w:val="24"/>
        </w:rPr>
        <w:t>nadawanie biegu sprawom z tego zakresu</w:t>
      </w:r>
    </w:p>
    <w:p w:rsidR="00E56D17" w:rsidRPr="00FC7009" w:rsidRDefault="00CB19A8" w:rsidP="00FC7009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prowadzenie kalendarza PTT</w:t>
      </w:r>
    </w:p>
    <w:p w:rsidR="00E56D17" w:rsidRPr="00FC7009" w:rsidRDefault="00CB19A8" w:rsidP="00FC7009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kontrola regulaminów i zgodności zapisów w kalendarzu PTT i w CBD</w:t>
      </w:r>
    </w:p>
    <w:p w:rsidR="00E56D17" w:rsidRPr="00FC7009" w:rsidRDefault="007767F6" w:rsidP="00FC7009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wprowadzanie do CBD turniejów o randze MP oraz WDC i WDC AL. w Polsce</w:t>
      </w:r>
    </w:p>
    <w:p w:rsidR="00E56D17" w:rsidRPr="00FC7009" w:rsidRDefault="00CB19A8" w:rsidP="00FC7009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Nadto zleceniobiorca wykonywać będzie na bieżąco: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udziału par ID w turniejach tanecznych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terminu wprowadzenia do CBD turniejów tanecznych i zgodności zapisów regulaminów z przepisami PTT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koordynowanie prac administratorów okręgowych i wspomaganie ich działań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terminowości spływu wyników turniejów</w:t>
      </w:r>
    </w:p>
    <w:p w:rsidR="00E56D17" w:rsidRPr="00FC7009" w:rsidRDefault="00CB19A8" w:rsidP="00FC7009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993" w:hanging="426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sprawdzanie danych (wpisy do książeczek startowych i zapisy w CBD) przed dokonaniem korekt nadanych klas tanecznych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0D20DC">
      <w:pPr>
        <w:pStyle w:val="Nagwek1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1" w:name="bookmark1"/>
      <w:r w:rsidRPr="00FC7009">
        <w:rPr>
          <w:sz w:val="24"/>
          <w:szCs w:val="24"/>
        </w:rPr>
        <w:t>§2</w:t>
      </w:r>
      <w:bookmarkEnd w:id="1"/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Za realizację obowiązków opisanych w § 1 zleceniobiorca otrzymywać będzie wynagrodzenie miesięczne w wysokości </w:t>
      </w:r>
      <w:r w:rsidRPr="00FC7009">
        <w:rPr>
          <w:b/>
          <w:sz w:val="24"/>
          <w:szCs w:val="24"/>
        </w:rPr>
        <w:t>1 700 zł brutto</w:t>
      </w:r>
      <w:r w:rsidRPr="00FC7009">
        <w:rPr>
          <w:sz w:val="24"/>
          <w:szCs w:val="24"/>
        </w:rPr>
        <w:t xml:space="preserve"> (słownie: jeden tysiąc siedemset złotych) wypłacane na podstawie rachunku wystawionego na rzecz zleceniodawcy.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Style w:val="TeksttreciVerdana10pt"/>
          <w:rFonts w:ascii="Times New Roman" w:hAnsi="Times New Roman" w:cs="Times New Roman"/>
          <w:sz w:val="24"/>
          <w:szCs w:val="24"/>
        </w:rPr>
      </w:pPr>
    </w:p>
    <w:p w:rsidR="00E56D17" w:rsidRPr="00FC7009" w:rsidRDefault="00CB19A8" w:rsidP="000D20DC">
      <w:pPr>
        <w:pStyle w:val="Nagwek12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§</w:t>
      </w:r>
      <w:r w:rsidR="007767F6" w:rsidRPr="00FC7009">
        <w:rPr>
          <w:sz w:val="24"/>
          <w:szCs w:val="24"/>
        </w:rPr>
        <w:t>3</w:t>
      </w:r>
    </w:p>
    <w:p w:rsidR="00FC7009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 xml:space="preserve">Umowa zawarta jest na okres od dnia 1 </w:t>
      </w:r>
      <w:r w:rsidR="007767F6" w:rsidRPr="00FC7009">
        <w:rPr>
          <w:sz w:val="24"/>
          <w:szCs w:val="24"/>
        </w:rPr>
        <w:t>marca</w:t>
      </w:r>
      <w:r w:rsidRPr="00FC7009">
        <w:rPr>
          <w:sz w:val="24"/>
          <w:szCs w:val="24"/>
        </w:rPr>
        <w:t xml:space="preserve"> 201</w:t>
      </w:r>
      <w:r w:rsidR="007767F6" w:rsidRPr="00FC7009">
        <w:rPr>
          <w:sz w:val="24"/>
          <w:szCs w:val="24"/>
        </w:rPr>
        <w:t>7</w:t>
      </w:r>
      <w:r w:rsidRPr="00FC7009">
        <w:rPr>
          <w:sz w:val="24"/>
          <w:szCs w:val="24"/>
        </w:rPr>
        <w:t xml:space="preserve"> roku.</w:t>
      </w:r>
      <w:r w:rsidR="00FC7009" w:rsidRPr="00FC7009">
        <w:rPr>
          <w:sz w:val="24"/>
          <w:szCs w:val="24"/>
        </w:rPr>
        <w:t xml:space="preserve"> </w:t>
      </w:r>
      <w:r w:rsidR="00783CBF">
        <w:rPr>
          <w:sz w:val="24"/>
          <w:szCs w:val="24"/>
        </w:rPr>
        <w:br/>
      </w:r>
      <w:bookmarkStart w:id="2" w:name="_GoBack"/>
      <w:bookmarkEnd w:id="2"/>
      <w:r w:rsidR="00FC7009" w:rsidRPr="00FC7009">
        <w:rPr>
          <w:sz w:val="24"/>
          <w:szCs w:val="24"/>
        </w:rPr>
        <w:lastRenderedPageBreak/>
        <w:t xml:space="preserve">Jednocześnie rozwiązuje się Umowę z dnia 31 lipca 2010 r. pomiędzy Polskim Towarzystwem Tanecznym, a Zenonem </w:t>
      </w:r>
      <w:proofErr w:type="spellStart"/>
      <w:r w:rsidR="00FC7009" w:rsidRPr="00FC7009">
        <w:rPr>
          <w:sz w:val="24"/>
          <w:szCs w:val="24"/>
        </w:rPr>
        <w:t>Gardyańczykiem</w:t>
      </w:r>
      <w:proofErr w:type="spellEnd"/>
      <w:r w:rsidR="00FC7009" w:rsidRPr="00FC7009">
        <w:rPr>
          <w:sz w:val="24"/>
          <w:szCs w:val="24"/>
        </w:rPr>
        <w:t xml:space="preserve"> dot. prowadzenia i rozwijania Centralnej Bazy Danych PTT</w:t>
      </w:r>
      <w:r w:rsidR="00980B0D">
        <w:rPr>
          <w:sz w:val="24"/>
          <w:szCs w:val="24"/>
        </w:rPr>
        <w:t>.</w:t>
      </w:r>
    </w:p>
    <w:p w:rsidR="00E56D17" w:rsidRPr="00FC7009" w:rsidRDefault="00E56D17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CB19A8" w:rsidP="000D20DC">
      <w:pPr>
        <w:pStyle w:val="Nagwek13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bookmarkStart w:id="3" w:name="bookmark2"/>
      <w:r w:rsidRPr="00FC7009">
        <w:rPr>
          <w:sz w:val="24"/>
          <w:szCs w:val="24"/>
        </w:rPr>
        <w:t>§</w:t>
      </w:r>
      <w:bookmarkEnd w:id="3"/>
      <w:r w:rsidR="007767F6" w:rsidRPr="00FC7009">
        <w:rPr>
          <w:sz w:val="24"/>
          <w:szCs w:val="24"/>
        </w:rPr>
        <w:t>4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Umowa może być rozwiązana przez każdą ze stron, z zachowaniem 1-miesięcznego wypowiedzenia.</w:t>
      </w:r>
    </w:p>
    <w:p w:rsidR="007767F6" w:rsidRPr="00FC7009" w:rsidRDefault="007767F6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767F6" w:rsidRPr="00FC7009" w:rsidRDefault="007767F6" w:rsidP="000D20DC">
      <w:pPr>
        <w:pStyle w:val="Nagwek13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§5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W sprawach nieuregulowanych niniejszą umową zastosowanie mają odpowiednie przepisy</w:t>
      </w:r>
    </w:p>
    <w:p w:rsidR="00E56D17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kodeksu cywilnego.</w:t>
      </w:r>
    </w:p>
    <w:p w:rsidR="000D20DC" w:rsidRPr="00FC7009" w:rsidRDefault="000D20DC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767F6" w:rsidRPr="00FC7009" w:rsidRDefault="007767F6" w:rsidP="000D20DC">
      <w:pPr>
        <w:pStyle w:val="Nagwek130"/>
        <w:keepNext/>
        <w:keepLines/>
        <w:shd w:val="clear" w:color="auto" w:fill="auto"/>
        <w:spacing w:before="0" w:line="276" w:lineRule="auto"/>
        <w:rPr>
          <w:sz w:val="24"/>
          <w:szCs w:val="24"/>
        </w:rPr>
      </w:pPr>
      <w:r w:rsidRPr="00FC7009">
        <w:rPr>
          <w:sz w:val="24"/>
          <w:szCs w:val="24"/>
        </w:rPr>
        <w:t>§</w:t>
      </w:r>
      <w:r w:rsidR="00FC7009" w:rsidRPr="00FC7009">
        <w:rPr>
          <w:sz w:val="24"/>
          <w:szCs w:val="24"/>
        </w:rPr>
        <w:t>6</w:t>
      </w:r>
    </w:p>
    <w:p w:rsidR="00E56D17" w:rsidRPr="00FC7009" w:rsidRDefault="00CB19A8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FC7009">
        <w:rPr>
          <w:sz w:val="24"/>
          <w:szCs w:val="24"/>
        </w:rPr>
        <w:t>Umowa niniejsza sporządzona zostaje w 2 jednobrzmiących egzemplarzach, po 1</w:t>
      </w:r>
      <w:r w:rsidR="00FC7009" w:rsidRPr="00FC7009">
        <w:rPr>
          <w:sz w:val="24"/>
          <w:szCs w:val="24"/>
        </w:rPr>
        <w:t xml:space="preserve"> </w:t>
      </w:r>
      <w:r w:rsidRPr="00FC7009">
        <w:rPr>
          <w:sz w:val="24"/>
          <w:szCs w:val="24"/>
        </w:rPr>
        <w:t>egzemplarzu dla każdej ze stron.</w:t>
      </w:r>
    </w:p>
    <w:p w:rsidR="00FC7009" w:rsidRDefault="00FC7009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0D20DC" w:rsidRPr="00FC7009" w:rsidRDefault="000D20DC" w:rsidP="00FC7009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E56D17" w:rsidRPr="00FC7009" w:rsidRDefault="000D20DC" w:rsidP="00FC7009">
      <w:pPr>
        <w:pStyle w:val="Teksttreci30"/>
        <w:shd w:val="clear" w:color="auto" w:fill="auto"/>
        <w:tabs>
          <w:tab w:val="right" w:pos="8621"/>
        </w:tabs>
        <w:spacing w:before="0" w:line="276" w:lineRule="auto"/>
        <w:jc w:val="both"/>
        <w:rPr>
          <w:sz w:val="24"/>
          <w:szCs w:val="24"/>
        </w:rPr>
      </w:pPr>
      <w:r>
        <w:rPr>
          <w:rStyle w:val="Teksttreci31"/>
          <w:b/>
          <w:bCs/>
          <w:i/>
          <w:iCs/>
          <w:sz w:val="24"/>
          <w:szCs w:val="24"/>
        </w:rPr>
        <w:t xml:space="preserve">             </w:t>
      </w:r>
      <w:r w:rsidR="00CB19A8" w:rsidRPr="00FC7009">
        <w:rPr>
          <w:rStyle w:val="Teksttreci31"/>
          <w:b/>
          <w:bCs/>
          <w:i/>
          <w:iCs/>
          <w:sz w:val="24"/>
          <w:szCs w:val="24"/>
        </w:rPr>
        <w:t>Zleceniodawca:</w:t>
      </w:r>
      <w:r w:rsidR="00CB19A8" w:rsidRPr="00FC7009">
        <w:rPr>
          <w:rStyle w:val="Teksttreci31"/>
          <w:b/>
          <w:bCs/>
          <w:i/>
          <w:iCs/>
          <w:sz w:val="24"/>
          <w:szCs w:val="24"/>
        </w:rPr>
        <w:tab/>
        <w:t>Zleceniobiorca:</w:t>
      </w:r>
    </w:p>
    <w:sectPr w:rsidR="00E56D17" w:rsidRPr="00FC7009" w:rsidSect="000D20DC">
      <w:footerReference w:type="default" r:id="rId8"/>
      <w:pgSz w:w="11909" w:h="16838"/>
      <w:pgMar w:top="1134" w:right="1134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33" w:rsidRDefault="00417E33" w:rsidP="00E56D17">
      <w:r>
        <w:separator/>
      </w:r>
    </w:p>
  </w:endnote>
  <w:endnote w:type="continuationSeparator" w:id="0">
    <w:p w:rsidR="00417E33" w:rsidRDefault="00417E33" w:rsidP="00E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001060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D20DC" w:rsidRDefault="000D20DC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DC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3CB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0D20DC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783CB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950345" w:rsidRPr="000D20D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  <w:p w:rsidR="000D20DC" w:rsidRDefault="000D20DC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0DC" w:rsidRDefault="000D20DC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0DC" w:rsidRPr="000D20DC" w:rsidRDefault="00417E33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sdtContent>
      </w:sdt>
    </w:sdtContent>
  </w:sdt>
  <w:p w:rsidR="000D20DC" w:rsidRDefault="000D2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33" w:rsidRDefault="00417E33"/>
  </w:footnote>
  <w:footnote w:type="continuationSeparator" w:id="0">
    <w:p w:rsidR="00417E33" w:rsidRDefault="00417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FA"/>
    <w:multiLevelType w:val="multilevel"/>
    <w:tmpl w:val="683C1F7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44E7A"/>
    <w:multiLevelType w:val="multilevel"/>
    <w:tmpl w:val="C93A34F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D7A72"/>
    <w:multiLevelType w:val="multilevel"/>
    <w:tmpl w:val="66F434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23F00"/>
    <w:multiLevelType w:val="multilevel"/>
    <w:tmpl w:val="C802A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66C4D"/>
    <w:multiLevelType w:val="multilevel"/>
    <w:tmpl w:val="4D401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D0097"/>
    <w:multiLevelType w:val="multilevel"/>
    <w:tmpl w:val="881E6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E5561"/>
    <w:multiLevelType w:val="multilevel"/>
    <w:tmpl w:val="4D401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42E38"/>
    <w:multiLevelType w:val="multilevel"/>
    <w:tmpl w:val="B57872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17"/>
    <w:rsid w:val="000D20DC"/>
    <w:rsid w:val="00417E33"/>
    <w:rsid w:val="007767F6"/>
    <w:rsid w:val="00783CBF"/>
    <w:rsid w:val="00877426"/>
    <w:rsid w:val="00950345"/>
    <w:rsid w:val="00980B0D"/>
    <w:rsid w:val="00994113"/>
    <w:rsid w:val="00CB19A8"/>
    <w:rsid w:val="00E56D17"/>
    <w:rsid w:val="00F54F42"/>
    <w:rsid w:val="00FC7009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D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6D1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10pt">
    <w:name w:val="Tekst treści + Lucida Sans Unicode;10 pt;Odstępy 10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Verdana10pt">
    <w:name w:val="Tekst treści + Verdana;10 pt"/>
    <w:basedOn w:val="Teksttreci"/>
    <w:rsid w:val="00E56D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5pt">
    <w:name w:val="Tekst treści + Lucida Sans Unicode;10 pt;Odstępy 5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0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56D1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E56D17"/>
    <w:pPr>
      <w:shd w:val="clear" w:color="auto" w:fill="FFFFFF"/>
      <w:spacing w:before="600" w:after="240"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40">
    <w:name w:val="Nagłówek #1 (4)"/>
    <w:basedOn w:val="Normalny"/>
    <w:link w:val="Nagwek14"/>
    <w:rsid w:val="00E56D17"/>
    <w:pPr>
      <w:shd w:val="clear" w:color="auto" w:fill="FFFFFF"/>
      <w:spacing w:before="360" w:line="274" w:lineRule="exact"/>
      <w:jc w:val="center"/>
      <w:outlineLvl w:val="0"/>
    </w:pPr>
    <w:rPr>
      <w:rFonts w:ascii="Lucida Sans Unicode" w:eastAsia="Lucida Sans Unicode" w:hAnsi="Lucida Sans Unicode" w:cs="Lucida Sans Unicode"/>
      <w:spacing w:val="6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E56D17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E56D17"/>
    <w:pPr>
      <w:shd w:val="clear" w:color="auto" w:fill="FFFFFF"/>
      <w:spacing w:before="360" w:line="26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E56D1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Teksttreci2Pogrubienie">
    <w:name w:val="Tekst treści (2) + Pogrubienie"/>
    <w:basedOn w:val="Teksttreci2"/>
    <w:rsid w:val="00776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2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0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2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0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D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6D1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E56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10pt">
    <w:name w:val="Tekst treści + Lucida Sans Unicode;10 pt;Odstępy 10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Verdana10pt">
    <w:name w:val="Tekst treści + Verdana;10 pt"/>
    <w:basedOn w:val="Teksttreci"/>
    <w:rsid w:val="00E56D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LucidaSansUnicode10ptOdstpy5pt">
    <w:name w:val="Tekst treści + Lucida Sans Unicode;10 pt;Odstępy 5 pt"/>
    <w:basedOn w:val="Teksttreci"/>
    <w:rsid w:val="00E56D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tOdstpy3pt0">
    <w:name w:val="Tekst treści + 10 pt;Odstępy 3 pt"/>
    <w:basedOn w:val="Teksttreci"/>
    <w:rsid w:val="00E5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E56D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56D1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E56D17"/>
    <w:pPr>
      <w:shd w:val="clear" w:color="auto" w:fill="FFFFFF"/>
      <w:spacing w:before="600" w:after="240"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40">
    <w:name w:val="Nagłówek #1 (4)"/>
    <w:basedOn w:val="Normalny"/>
    <w:link w:val="Nagwek14"/>
    <w:rsid w:val="00E56D17"/>
    <w:pPr>
      <w:shd w:val="clear" w:color="auto" w:fill="FFFFFF"/>
      <w:spacing w:before="360" w:line="274" w:lineRule="exact"/>
      <w:jc w:val="center"/>
      <w:outlineLvl w:val="0"/>
    </w:pPr>
    <w:rPr>
      <w:rFonts w:ascii="Lucida Sans Unicode" w:eastAsia="Lucida Sans Unicode" w:hAnsi="Lucida Sans Unicode" w:cs="Lucida Sans Unicode"/>
      <w:spacing w:val="6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E56D17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E56D17"/>
    <w:pPr>
      <w:shd w:val="clear" w:color="auto" w:fill="FFFFFF"/>
      <w:spacing w:before="360" w:line="26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E56D1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Teksttreci2Pogrubienie">
    <w:name w:val="Tekst treści (2) + Pogrubienie"/>
    <w:basedOn w:val="Teksttreci2"/>
    <w:rsid w:val="00776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2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0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2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0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Umowa2.pdf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Umowa2.pdf</dc:title>
  <dc:creator>Dariusz Wiewiórka</dc:creator>
  <cp:keywords>TRIAL MODE/Standard features: Append if exist</cp:keywords>
  <cp:lastModifiedBy>PTT</cp:lastModifiedBy>
  <cp:revision>3</cp:revision>
  <dcterms:created xsi:type="dcterms:W3CDTF">2017-03-02T16:49:00Z</dcterms:created>
  <dcterms:modified xsi:type="dcterms:W3CDTF">2017-03-02T21:02:00Z</dcterms:modified>
</cp:coreProperties>
</file>