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Pr="00785E02" w:rsidRDefault="00BB4A61" w:rsidP="00785E02">
      <w:pPr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DA5A8F">
        <w:rPr>
          <w:rFonts w:ascii="Arial" w:hAnsi="Arial" w:cs="Arial"/>
          <w:b/>
          <w:i/>
        </w:rPr>
        <w:t xml:space="preserve"> 2</w:t>
      </w:r>
      <w:r w:rsidRPr="00BB4A61">
        <w:rPr>
          <w:rFonts w:ascii="Arial" w:hAnsi="Arial" w:cs="Arial"/>
          <w:b/>
          <w:i/>
        </w:rPr>
        <w:t>/201</w:t>
      </w:r>
      <w:r w:rsidR="00DA5A8F">
        <w:rPr>
          <w:rFonts w:ascii="Arial" w:hAnsi="Arial" w:cs="Arial"/>
          <w:b/>
          <w:i/>
        </w:rPr>
        <w:t>7</w:t>
      </w:r>
      <w:bookmarkStart w:id="0" w:name="_GoBack"/>
      <w:bookmarkEnd w:id="0"/>
    </w:p>
    <w:p w:rsidR="003E020D" w:rsidRDefault="003E020D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3E020D" w:rsidRDefault="003E020D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85E02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Prezes ZG PTT </w:t>
      </w:r>
      <w:r w:rsidR="004225AF">
        <w:rPr>
          <w:rFonts w:ascii="Arial" w:hAnsi="Arial" w:cs="Arial"/>
          <w:i/>
        </w:rPr>
        <w:t xml:space="preserve"> - </w:t>
      </w:r>
      <w:r w:rsidR="007271A4">
        <w:rPr>
          <w:rFonts w:ascii="Arial" w:hAnsi="Arial" w:cs="Arial"/>
          <w:i/>
        </w:rPr>
        <w:t xml:space="preserve"> </w:t>
      </w:r>
      <w:r w:rsidR="00DB04D5">
        <w:rPr>
          <w:rFonts w:ascii="Arial" w:hAnsi="Arial" w:cs="Arial"/>
          <w:i/>
        </w:rPr>
        <w:t>Waldemar Ziomek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BB4A61" w:rsidRPr="00925CA2" w:rsidRDefault="008F40FE" w:rsidP="00785E02">
      <w:pPr>
        <w:pStyle w:val="Akapitzlist"/>
        <w:ind w:left="993"/>
        <w:rPr>
          <w:rFonts w:ascii="Arial" w:hAnsi="Arial" w:cs="Arial"/>
          <w:i/>
          <w:u w:val="single"/>
        </w:rPr>
      </w:pPr>
      <w:r w:rsidRPr="00925CA2">
        <w:rPr>
          <w:rFonts w:ascii="Arial" w:hAnsi="Arial" w:cs="Arial"/>
          <w:i/>
          <w:u w:val="single"/>
        </w:rPr>
        <w:t xml:space="preserve">Projekt uchwały: </w:t>
      </w:r>
    </w:p>
    <w:p w:rsidR="00785E02" w:rsidRPr="00925CA2" w:rsidRDefault="008128D9" w:rsidP="00785E02">
      <w:pPr>
        <w:spacing w:after="0"/>
        <w:ind w:left="1416"/>
        <w:rPr>
          <w:rFonts w:ascii="Arial" w:hAnsi="Arial" w:cs="Arial"/>
          <w:i/>
        </w:rPr>
      </w:pPr>
      <w:r w:rsidRPr="00925CA2">
        <w:rPr>
          <w:rFonts w:ascii="Arial" w:hAnsi="Arial" w:cs="Arial"/>
          <w:i/>
        </w:rPr>
        <w:t xml:space="preserve">ZG PTT </w:t>
      </w:r>
      <w:r w:rsidR="00785E02" w:rsidRPr="00925CA2">
        <w:rPr>
          <w:rFonts w:ascii="Arial" w:hAnsi="Arial" w:cs="Arial"/>
          <w:i/>
          <w:color w:val="000000"/>
          <w:shd w:val="clear" w:color="auto" w:fill="FFFFFF"/>
        </w:rPr>
        <w:t xml:space="preserve">ZG PTT </w:t>
      </w:r>
      <w:r w:rsidR="00925CA2" w:rsidRPr="00925CA2">
        <w:rPr>
          <w:rFonts w:ascii="Arial" w:hAnsi="Arial" w:cs="Arial"/>
          <w:i/>
          <w:color w:val="000000"/>
          <w:shd w:val="clear" w:color="auto" w:fill="FFFFFF"/>
        </w:rPr>
        <w:t xml:space="preserve">zaprasza mec. Grzegorza Choromańskiego na Zebranie </w:t>
      </w:r>
      <w:r w:rsidR="00925CA2">
        <w:rPr>
          <w:rFonts w:ascii="Arial" w:hAnsi="Arial" w:cs="Arial"/>
          <w:i/>
          <w:color w:val="000000"/>
          <w:shd w:val="clear" w:color="auto" w:fill="FFFFFF"/>
        </w:rPr>
        <w:br/>
      </w:r>
      <w:r w:rsidR="00925CA2" w:rsidRPr="00925CA2">
        <w:rPr>
          <w:rFonts w:ascii="Arial" w:hAnsi="Arial" w:cs="Arial"/>
          <w:i/>
          <w:color w:val="000000"/>
          <w:shd w:val="clear" w:color="auto" w:fill="FFFFFF"/>
        </w:rPr>
        <w:t xml:space="preserve">ZG </w:t>
      </w:r>
      <w:r w:rsidR="00925CA2">
        <w:rPr>
          <w:rFonts w:ascii="Arial" w:hAnsi="Arial" w:cs="Arial"/>
          <w:i/>
          <w:color w:val="000000"/>
          <w:shd w:val="clear" w:color="auto" w:fill="FFFFFF"/>
        </w:rPr>
        <w:t xml:space="preserve">PTT </w:t>
      </w:r>
      <w:r w:rsidR="00925CA2" w:rsidRPr="00925CA2">
        <w:rPr>
          <w:rFonts w:ascii="Arial" w:hAnsi="Arial" w:cs="Arial"/>
          <w:i/>
          <w:color w:val="000000"/>
          <w:shd w:val="clear" w:color="auto" w:fill="FFFFFF"/>
        </w:rPr>
        <w:t xml:space="preserve">w Warszawie w dniu 6 stycznia 2017 r.. </w:t>
      </w:r>
      <w:r w:rsidR="00785E02" w:rsidRPr="00925CA2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1A136D" w:rsidRPr="00925CA2" w:rsidRDefault="001A136D" w:rsidP="00785E02">
      <w:pPr>
        <w:pStyle w:val="Akapitzlist"/>
        <w:spacing w:after="0"/>
        <w:ind w:left="1416"/>
        <w:rPr>
          <w:rFonts w:ascii="Arial" w:hAnsi="Arial" w:cs="Arial"/>
          <w:i/>
        </w:rPr>
      </w:pPr>
      <w:r w:rsidRPr="00925CA2">
        <w:rPr>
          <w:rFonts w:ascii="Arial" w:hAnsi="Arial" w:cs="Arial"/>
          <w:i/>
        </w:rPr>
        <w:t>Uchwała wchodzi w życie z dniem podjęcia i podlega ogłoszeniu na stronie www.taniec.pl oraz na stronach internetowych okręgów PTT.</w:t>
      </w:r>
    </w:p>
    <w:p w:rsidR="0029055A" w:rsidRPr="00C6315F" w:rsidRDefault="0029055A" w:rsidP="008128D9">
      <w:pPr>
        <w:pStyle w:val="Akapitzlist"/>
        <w:ind w:left="993"/>
        <w:jc w:val="both"/>
        <w:rPr>
          <w:rFonts w:ascii="Arial" w:hAnsi="Arial" w:cs="Arial"/>
          <w:i/>
        </w:rPr>
      </w:pPr>
    </w:p>
    <w:p w:rsidR="00247FBD" w:rsidRDefault="008F40FE" w:rsidP="008128D9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785E02" w:rsidRDefault="00785E02" w:rsidP="008128D9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</w:p>
    <w:p w:rsidR="00785E02" w:rsidRPr="00785E02" w:rsidRDefault="00785E02" w:rsidP="00925CA2">
      <w:pPr>
        <w:pStyle w:val="Akapitzlist"/>
        <w:ind w:left="14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 uwagi na </w:t>
      </w:r>
      <w:r w:rsidR="00925CA2">
        <w:rPr>
          <w:rFonts w:ascii="Arial" w:hAnsi="Arial" w:cs="Arial"/>
          <w:i/>
        </w:rPr>
        <w:t>potrzebę int</w:t>
      </w:r>
      <w:r w:rsidR="003D5AB6">
        <w:rPr>
          <w:rFonts w:ascii="Arial" w:hAnsi="Arial" w:cs="Arial"/>
          <w:i/>
        </w:rPr>
        <w:t>erpretacji zapisów statutowych.</w:t>
      </w:r>
    </w:p>
    <w:p w:rsidR="00BB4A61" w:rsidRDefault="008128D9" w:rsidP="008128D9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Konsultacja: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16197B"/>
    <w:rsid w:val="001A136D"/>
    <w:rsid w:val="00247FBD"/>
    <w:rsid w:val="0029055A"/>
    <w:rsid w:val="003D5AB6"/>
    <w:rsid w:val="003E020D"/>
    <w:rsid w:val="004225AF"/>
    <w:rsid w:val="0046192D"/>
    <w:rsid w:val="004813B2"/>
    <w:rsid w:val="00677733"/>
    <w:rsid w:val="00682F18"/>
    <w:rsid w:val="00725EE8"/>
    <w:rsid w:val="007271A4"/>
    <w:rsid w:val="00735945"/>
    <w:rsid w:val="00737FF0"/>
    <w:rsid w:val="00762483"/>
    <w:rsid w:val="00782B58"/>
    <w:rsid w:val="00785E02"/>
    <w:rsid w:val="008128D9"/>
    <w:rsid w:val="008A3AF1"/>
    <w:rsid w:val="008F1EDE"/>
    <w:rsid w:val="008F40FE"/>
    <w:rsid w:val="008F6110"/>
    <w:rsid w:val="00925CA2"/>
    <w:rsid w:val="0093294C"/>
    <w:rsid w:val="00994E84"/>
    <w:rsid w:val="009A698F"/>
    <w:rsid w:val="00AB43B4"/>
    <w:rsid w:val="00AB55C7"/>
    <w:rsid w:val="00B24E73"/>
    <w:rsid w:val="00B5684B"/>
    <w:rsid w:val="00BB4A61"/>
    <w:rsid w:val="00BC6695"/>
    <w:rsid w:val="00D74660"/>
    <w:rsid w:val="00DA5A8F"/>
    <w:rsid w:val="00DA7EA3"/>
    <w:rsid w:val="00DB04D5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2</cp:revision>
  <dcterms:created xsi:type="dcterms:W3CDTF">2017-01-05T00:39:00Z</dcterms:created>
  <dcterms:modified xsi:type="dcterms:W3CDTF">2017-01-05T00:39:00Z</dcterms:modified>
</cp:coreProperties>
</file>