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774" w14:textId="01CB0990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73C12">
        <w:rPr>
          <w:rFonts w:ascii="Arial" w:hAnsi="Arial" w:cs="Arial"/>
          <w:b/>
          <w:i/>
        </w:rPr>
        <w:t>/202</w:t>
      </w:r>
      <w:r w:rsidR="001D3BC1">
        <w:rPr>
          <w:rFonts w:ascii="Arial" w:hAnsi="Arial" w:cs="Arial"/>
          <w:b/>
          <w:i/>
        </w:rPr>
        <w:t>2</w:t>
      </w:r>
    </w:p>
    <w:p w14:paraId="26F6AE97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60949B57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0183332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7B70CFCA" w14:textId="7D71D1E8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E4F75">
        <w:rPr>
          <w:rFonts w:ascii="Arial" w:hAnsi="Arial" w:cs="Arial"/>
          <w:i/>
        </w:rPr>
        <w:t>Dariusz Dragan</w:t>
      </w:r>
    </w:p>
    <w:p w14:paraId="31E0754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B0069E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29ECA555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455F3B6D" w14:textId="22010251" w:rsidR="00D91E71" w:rsidRPr="00D91E71" w:rsidRDefault="00805C1C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 xml:space="preserve">ZG PTT </w:t>
      </w:r>
      <w:r w:rsidR="00BE4F75">
        <w:rPr>
          <w:rFonts w:ascii="Arial" w:hAnsi="Arial" w:cs="Arial"/>
        </w:rPr>
        <w:t xml:space="preserve">postanawia opłacić fakturę </w:t>
      </w:r>
      <w:r w:rsidR="00D91E71" w:rsidRPr="00D91E71">
        <w:rPr>
          <w:rFonts w:ascii="Arial" w:hAnsi="Arial" w:cs="Arial"/>
        </w:rPr>
        <w:t xml:space="preserve">FV </w:t>
      </w:r>
      <w:r w:rsidR="00B827FA">
        <w:rPr>
          <w:rFonts w:ascii="Arial" w:hAnsi="Arial" w:cs="Arial"/>
        </w:rPr>
        <w:t>1</w:t>
      </w:r>
      <w:r w:rsidR="00D91E71" w:rsidRPr="00D91E71">
        <w:rPr>
          <w:rFonts w:ascii="Arial" w:hAnsi="Arial" w:cs="Arial"/>
        </w:rPr>
        <w:t>/</w:t>
      </w:r>
      <w:r w:rsidR="001D3BC1">
        <w:rPr>
          <w:rFonts w:ascii="Arial" w:hAnsi="Arial" w:cs="Arial"/>
        </w:rPr>
        <w:t>1</w:t>
      </w:r>
      <w:r w:rsidR="00B827FA">
        <w:rPr>
          <w:rFonts w:ascii="Arial" w:hAnsi="Arial" w:cs="Arial"/>
        </w:rPr>
        <w:t>1</w:t>
      </w:r>
      <w:r w:rsidR="00D91E71" w:rsidRPr="00D91E71">
        <w:rPr>
          <w:rFonts w:ascii="Arial" w:hAnsi="Arial" w:cs="Arial"/>
        </w:rPr>
        <w:t>/202</w:t>
      </w:r>
      <w:r w:rsidR="00B827FA">
        <w:rPr>
          <w:rFonts w:ascii="Arial" w:hAnsi="Arial" w:cs="Arial"/>
        </w:rPr>
        <w:t>2</w:t>
      </w:r>
      <w:r w:rsidR="00D91E71">
        <w:rPr>
          <w:rFonts w:ascii="Arial" w:hAnsi="Arial" w:cs="Arial"/>
        </w:rPr>
        <w:t xml:space="preserve"> dla </w:t>
      </w:r>
      <w:r w:rsidR="00D91E71" w:rsidRPr="00D91E71">
        <w:rPr>
          <w:rFonts w:ascii="Arial" w:hAnsi="Arial" w:cs="Arial"/>
        </w:rPr>
        <w:t>BANAŚ, BOŚ I WSPÓLNICY KANCELARIA</w:t>
      </w:r>
    </w:p>
    <w:p w14:paraId="768F677F" w14:textId="656DED91" w:rsidR="00C54994" w:rsidRPr="00805C1C" w:rsidRDefault="00D91E71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D91E71">
        <w:rPr>
          <w:rFonts w:ascii="Arial" w:hAnsi="Arial" w:cs="Arial"/>
        </w:rPr>
        <w:t>ADWOKACKA SPÓŁKA JAWNA</w:t>
      </w:r>
      <w:r>
        <w:rPr>
          <w:rFonts w:ascii="Arial" w:hAnsi="Arial" w:cs="Arial"/>
        </w:rPr>
        <w:t xml:space="preserve"> </w:t>
      </w:r>
      <w:r w:rsidRPr="00D91E71">
        <w:rPr>
          <w:rFonts w:ascii="Arial" w:hAnsi="Arial" w:cs="Arial"/>
        </w:rPr>
        <w:t>ul. św. Teresy 12/2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31-162 Kraków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NIP 6762568647</w:t>
      </w:r>
      <w:r>
        <w:rPr>
          <w:rFonts w:ascii="Arial" w:hAnsi="Arial" w:cs="Arial"/>
        </w:rPr>
        <w:t xml:space="preserve"> za obsługę prawną </w:t>
      </w:r>
      <w:r w:rsidR="00115452">
        <w:rPr>
          <w:rFonts w:ascii="Arial" w:hAnsi="Arial" w:cs="Arial"/>
        </w:rPr>
        <w:t>w miesiąc</w:t>
      </w:r>
      <w:r w:rsidR="001D3BC1">
        <w:rPr>
          <w:rFonts w:ascii="Arial" w:hAnsi="Arial" w:cs="Arial"/>
        </w:rPr>
        <w:t>ach</w:t>
      </w:r>
      <w:r w:rsidR="00115452">
        <w:rPr>
          <w:rFonts w:ascii="Arial" w:hAnsi="Arial" w:cs="Arial"/>
        </w:rPr>
        <w:t xml:space="preserve"> </w:t>
      </w:r>
      <w:r w:rsidR="00B827FA">
        <w:rPr>
          <w:rFonts w:ascii="Arial" w:hAnsi="Arial" w:cs="Arial"/>
        </w:rPr>
        <w:t xml:space="preserve">wrzesień, </w:t>
      </w:r>
      <w:r w:rsidR="001D3BC1">
        <w:rPr>
          <w:rFonts w:ascii="Arial" w:hAnsi="Arial" w:cs="Arial"/>
        </w:rPr>
        <w:t xml:space="preserve">październik </w:t>
      </w:r>
      <w:r w:rsidR="00115452">
        <w:rPr>
          <w:rFonts w:ascii="Arial" w:hAnsi="Arial" w:cs="Arial"/>
        </w:rPr>
        <w:t>202</w:t>
      </w:r>
      <w:r w:rsidR="00B827FA">
        <w:rPr>
          <w:rFonts w:ascii="Arial" w:hAnsi="Arial" w:cs="Arial"/>
        </w:rPr>
        <w:t>2</w:t>
      </w:r>
      <w:r w:rsidR="00115452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Polskiego Towarzystwa Tanecznego</w:t>
      </w:r>
      <w:r w:rsidR="0000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</w:t>
      </w:r>
      <w:r w:rsidR="001D3BC1">
        <w:rPr>
          <w:rFonts w:ascii="Arial" w:hAnsi="Arial" w:cs="Arial"/>
        </w:rPr>
        <w:t>1</w:t>
      </w:r>
      <w:r w:rsidR="00B827FA">
        <w:rPr>
          <w:rFonts w:ascii="Arial" w:hAnsi="Arial" w:cs="Arial"/>
        </w:rPr>
        <w:t>439</w:t>
      </w:r>
      <w:r w:rsidR="00005139">
        <w:rPr>
          <w:rFonts w:ascii="Arial" w:hAnsi="Arial" w:cs="Arial"/>
        </w:rPr>
        <w:t>,</w:t>
      </w:r>
      <w:r w:rsidR="00B827F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zł.</w:t>
      </w:r>
      <w:r w:rsidR="00805C1C" w:rsidRPr="00D91E71">
        <w:rPr>
          <w:rFonts w:ascii="Arial" w:hAnsi="Arial" w:cs="Arial"/>
        </w:rPr>
        <w:br/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7682671F" w14:textId="77777777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3BB175D" w14:textId="5CAA1CC1" w:rsidR="009E46FC" w:rsidRDefault="002C77F7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Kontynuacja obsługi prawnej PTT</w:t>
      </w:r>
      <w:r w:rsidR="00B827FA">
        <w:rPr>
          <w:rFonts w:ascii="Arial" w:hAnsi="Arial" w:cs="Arial"/>
          <w:i/>
        </w:rPr>
        <w:t>, m. in. Sprawa Krystiana Krzemińskiego</w:t>
      </w:r>
      <w:r w:rsidR="00AA7B1D">
        <w:rPr>
          <w:rFonts w:ascii="Arial" w:hAnsi="Arial" w:cs="Arial"/>
          <w:i/>
        </w:rPr>
        <w:t xml:space="preserve"> oraz przygotowanie umów na turnieje rankingowe PTT w roku 2023</w:t>
      </w:r>
      <w:r w:rsidR="00B827FA">
        <w:rPr>
          <w:rFonts w:ascii="Arial" w:hAnsi="Arial" w:cs="Arial"/>
          <w:i/>
        </w:rPr>
        <w:t>.</w:t>
      </w:r>
      <w:r w:rsidR="00005139">
        <w:rPr>
          <w:rFonts w:ascii="Arial" w:hAnsi="Arial" w:cs="Arial"/>
          <w:i/>
        </w:rPr>
        <w:t xml:space="preserve"> </w:t>
      </w:r>
    </w:p>
    <w:p w14:paraId="3B7BEB14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1BF6431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598A8DA9" w14:textId="784C3F4F" w:rsidR="00BE4F75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Skarbnik Dariusz Wiewiórka</w:t>
      </w:r>
    </w:p>
    <w:p w14:paraId="47265700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24E479F0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C26A4FB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237E" w14:textId="77777777" w:rsidR="00B83071" w:rsidRDefault="00B83071" w:rsidP="00DB105D">
      <w:pPr>
        <w:spacing w:after="0" w:line="240" w:lineRule="auto"/>
      </w:pPr>
      <w:r>
        <w:separator/>
      </w:r>
    </w:p>
  </w:endnote>
  <w:endnote w:type="continuationSeparator" w:id="0">
    <w:p w14:paraId="3D389927" w14:textId="77777777" w:rsidR="00B83071" w:rsidRDefault="00B83071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5333DC5" w14:textId="77777777" w:rsidR="002231B6" w:rsidRDefault="0072162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60209">
          <w:rPr>
            <w:noProof/>
          </w:rPr>
          <w:t>1</w:t>
        </w:r>
        <w:r>
          <w:fldChar w:fldCharType="end"/>
        </w:r>
      </w:p>
    </w:sdtContent>
  </w:sdt>
  <w:p w14:paraId="39D56989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6E6F" w14:textId="77777777" w:rsidR="00B83071" w:rsidRDefault="00B83071" w:rsidP="00DB105D">
      <w:pPr>
        <w:spacing w:after="0" w:line="240" w:lineRule="auto"/>
      </w:pPr>
      <w:r>
        <w:separator/>
      </w:r>
    </w:p>
  </w:footnote>
  <w:footnote w:type="continuationSeparator" w:id="0">
    <w:p w14:paraId="3231DBD3" w14:textId="77777777" w:rsidR="00B83071" w:rsidRDefault="00B83071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25764">
    <w:abstractNumId w:val="5"/>
  </w:num>
  <w:num w:numId="2" w16cid:durableId="635842141">
    <w:abstractNumId w:val="18"/>
  </w:num>
  <w:num w:numId="3" w16cid:durableId="531839772">
    <w:abstractNumId w:val="17"/>
  </w:num>
  <w:num w:numId="4" w16cid:durableId="1811483556">
    <w:abstractNumId w:val="9"/>
  </w:num>
  <w:num w:numId="5" w16cid:durableId="952175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73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24869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496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2881666">
    <w:abstractNumId w:val="2"/>
  </w:num>
  <w:num w:numId="10" w16cid:durableId="204097723">
    <w:abstractNumId w:val="20"/>
  </w:num>
  <w:num w:numId="11" w16cid:durableId="1695577475">
    <w:abstractNumId w:val="11"/>
  </w:num>
  <w:num w:numId="12" w16cid:durableId="2013870590">
    <w:abstractNumId w:val="13"/>
  </w:num>
  <w:num w:numId="13" w16cid:durableId="1945071483">
    <w:abstractNumId w:val="12"/>
  </w:num>
  <w:num w:numId="14" w16cid:durableId="1406994804">
    <w:abstractNumId w:val="10"/>
  </w:num>
  <w:num w:numId="15" w16cid:durableId="2102607627">
    <w:abstractNumId w:val="15"/>
  </w:num>
  <w:num w:numId="16" w16cid:durableId="575744125">
    <w:abstractNumId w:val="21"/>
  </w:num>
  <w:num w:numId="17" w16cid:durableId="775061474">
    <w:abstractNumId w:val="3"/>
  </w:num>
  <w:num w:numId="18" w16cid:durableId="1247764558">
    <w:abstractNumId w:val="7"/>
  </w:num>
  <w:num w:numId="19" w16cid:durableId="1757701615">
    <w:abstractNumId w:val="4"/>
  </w:num>
  <w:num w:numId="20" w16cid:durableId="682130299">
    <w:abstractNumId w:val="6"/>
  </w:num>
  <w:num w:numId="21" w16cid:durableId="1454591099">
    <w:abstractNumId w:val="19"/>
  </w:num>
  <w:num w:numId="22" w16cid:durableId="1442065817">
    <w:abstractNumId w:val="1"/>
  </w:num>
  <w:num w:numId="23" w16cid:durableId="213740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5139"/>
    <w:rsid w:val="00007BA5"/>
    <w:rsid w:val="00007C5E"/>
    <w:rsid w:val="000216F4"/>
    <w:rsid w:val="000533AF"/>
    <w:rsid w:val="000615BF"/>
    <w:rsid w:val="00072EB8"/>
    <w:rsid w:val="00080C70"/>
    <w:rsid w:val="00087AEF"/>
    <w:rsid w:val="000B6880"/>
    <w:rsid w:val="000B731E"/>
    <w:rsid w:val="000B7645"/>
    <w:rsid w:val="000C0B1D"/>
    <w:rsid w:val="000C6410"/>
    <w:rsid w:val="000D2B08"/>
    <w:rsid w:val="00115452"/>
    <w:rsid w:val="00117723"/>
    <w:rsid w:val="00133381"/>
    <w:rsid w:val="00172993"/>
    <w:rsid w:val="001826C0"/>
    <w:rsid w:val="00192F23"/>
    <w:rsid w:val="001D3BC1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C77F7"/>
    <w:rsid w:val="002E0D2C"/>
    <w:rsid w:val="002E112C"/>
    <w:rsid w:val="003125AB"/>
    <w:rsid w:val="0033208D"/>
    <w:rsid w:val="00337D04"/>
    <w:rsid w:val="00345F32"/>
    <w:rsid w:val="0034687D"/>
    <w:rsid w:val="00374585"/>
    <w:rsid w:val="00396637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A7B1D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27FA"/>
    <w:rsid w:val="00B83071"/>
    <w:rsid w:val="00B85568"/>
    <w:rsid w:val="00BA54C7"/>
    <w:rsid w:val="00BC714C"/>
    <w:rsid w:val="00BE4F75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91E71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E795"/>
  <w15:docId w15:val="{2087545C-D466-4EB0-A02F-4FB030F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Dragan</cp:lastModifiedBy>
  <cp:revision>2</cp:revision>
  <cp:lastPrinted>2016-01-08T14:25:00Z</cp:lastPrinted>
  <dcterms:created xsi:type="dcterms:W3CDTF">2022-12-23T17:41:00Z</dcterms:created>
  <dcterms:modified xsi:type="dcterms:W3CDTF">2022-12-23T17:41:00Z</dcterms:modified>
</cp:coreProperties>
</file>